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60" w:rsidRPr="00035FCE" w:rsidRDefault="00591F33">
      <w:pPr>
        <w:widowControl/>
        <w:jc w:val="left"/>
        <w:rPr>
          <w:rFonts w:ascii="宋体" w:eastAsia="宋体" w:hAnsi="宋体"/>
          <w:b/>
          <w:sz w:val="40"/>
          <w:szCs w:val="44"/>
        </w:rPr>
      </w:pPr>
      <w:r w:rsidRPr="00035FCE">
        <w:rPr>
          <w:rFonts w:ascii="宋体" w:hAnsi="宋体" w:hint="eastAsia"/>
          <w:b/>
          <w:sz w:val="40"/>
          <w:szCs w:val="44"/>
        </w:rPr>
        <w:t>附件1：</w:t>
      </w:r>
    </w:p>
    <w:p w:rsidR="00ED3C60" w:rsidRPr="00035FCE" w:rsidRDefault="00ED3C60">
      <w:pPr>
        <w:jc w:val="center"/>
        <w:rPr>
          <w:rFonts w:ascii="黑体" w:eastAsia="黑体" w:hAnsi="宋体"/>
          <w:sz w:val="48"/>
          <w:szCs w:val="52"/>
        </w:rPr>
      </w:pPr>
    </w:p>
    <w:p w:rsidR="007600FD" w:rsidRPr="00035FCE" w:rsidRDefault="007600FD">
      <w:pPr>
        <w:jc w:val="center"/>
        <w:rPr>
          <w:rFonts w:ascii="黑体" w:eastAsia="黑体" w:hAnsi="宋体"/>
          <w:sz w:val="48"/>
          <w:szCs w:val="52"/>
        </w:rPr>
      </w:pPr>
      <w:r w:rsidRPr="00035FCE">
        <w:rPr>
          <w:rFonts w:ascii="黑体" w:eastAsia="黑体" w:hAnsi="宋体" w:hint="eastAsia"/>
          <w:sz w:val="48"/>
          <w:szCs w:val="52"/>
        </w:rPr>
        <w:t>三年制</w:t>
      </w:r>
      <w:r w:rsidR="00AD583B" w:rsidRPr="00AD583B">
        <w:rPr>
          <w:rFonts w:ascii="黑体" w:eastAsia="黑体" w:hAnsi="宋体" w:hint="eastAsia"/>
          <w:sz w:val="48"/>
          <w:szCs w:val="52"/>
        </w:rPr>
        <w:t>计算机应用技术</w:t>
      </w:r>
      <w:r w:rsidR="00591F33" w:rsidRPr="00035FCE">
        <w:rPr>
          <w:rFonts w:ascii="黑体" w:eastAsia="黑体" w:hAnsi="宋体" w:hint="eastAsia"/>
          <w:sz w:val="48"/>
          <w:szCs w:val="52"/>
        </w:rPr>
        <w:t>专业</w:t>
      </w:r>
    </w:p>
    <w:p w:rsidR="00ED3C60" w:rsidRPr="00035FCE" w:rsidRDefault="00591F33">
      <w:pPr>
        <w:jc w:val="center"/>
        <w:rPr>
          <w:rFonts w:ascii="黑体" w:eastAsia="黑体" w:hAnsi="宋体"/>
          <w:sz w:val="48"/>
          <w:szCs w:val="52"/>
        </w:rPr>
      </w:pPr>
      <w:r w:rsidRPr="00035FCE">
        <w:rPr>
          <w:rFonts w:ascii="黑体" w:eastAsia="黑体" w:hAnsi="宋体" w:hint="eastAsia"/>
          <w:sz w:val="48"/>
          <w:szCs w:val="52"/>
        </w:rPr>
        <w:t>人才培养方案</w:t>
      </w:r>
    </w:p>
    <w:p w:rsidR="00ED3C60" w:rsidRPr="00035FCE" w:rsidRDefault="00ED3C60">
      <w:pPr>
        <w:jc w:val="center"/>
        <w:rPr>
          <w:rFonts w:ascii="黑体" w:eastAsia="黑体" w:hAnsi="宋体"/>
          <w:sz w:val="48"/>
          <w:szCs w:val="52"/>
        </w:rPr>
      </w:pPr>
    </w:p>
    <w:p w:rsidR="00ED3C60" w:rsidRPr="00035FCE" w:rsidRDefault="00ED3C60">
      <w:pPr>
        <w:jc w:val="center"/>
        <w:rPr>
          <w:rFonts w:ascii="黑体" w:eastAsia="黑体" w:hAnsi="宋体"/>
          <w:sz w:val="48"/>
          <w:szCs w:val="52"/>
        </w:rPr>
      </w:pPr>
    </w:p>
    <w:p w:rsidR="00ED3C60" w:rsidRPr="00035FCE" w:rsidRDefault="00ED3C60">
      <w:pPr>
        <w:jc w:val="center"/>
        <w:rPr>
          <w:rFonts w:ascii="黑体" w:eastAsia="黑体" w:hAnsi="宋体"/>
          <w:sz w:val="48"/>
          <w:szCs w:val="52"/>
        </w:rPr>
      </w:pPr>
    </w:p>
    <w:tbl>
      <w:tblPr>
        <w:tblW w:w="5353" w:type="dxa"/>
        <w:jc w:val="center"/>
        <w:tblLayout w:type="fixed"/>
        <w:tblLook w:val="04A0" w:firstRow="1" w:lastRow="0" w:firstColumn="1" w:lastColumn="0" w:noHBand="0" w:noVBand="1"/>
      </w:tblPr>
      <w:tblGrid>
        <w:gridCol w:w="2065"/>
        <w:gridCol w:w="3288"/>
      </w:tblGrid>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专 业 代 码： </w:t>
            </w:r>
          </w:p>
        </w:tc>
        <w:tc>
          <w:tcPr>
            <w:tcW w:w="3288" w:type="dxa"/>
            <w:vAlign w:val="center"/>
          </w:tcPr>
          <w:p w:rsidR="00ED3C60" w:rsidRPr="00035FCE" w:rsidRDefault="00AD583B" w:rsidP="00AD583B">
            <w:pPr>
              <w:ind w:firstLineChars="2" w:firstLine="5"/>
              <w:jc w:val="center"/>
              <w:rPr>
                <w:rFonts w:ascii="仿宋_GB2312" w:eastAsia="仿宋_GB2312"/>
                <w:sz w:val="24"/>
                <w:szCs w:val="28"/>
              </w:rPr>
            </w:pPr>
            <w:r w:rsidRPr="00AD583B">
              <w:rPr>
                <w:rFonts w:ascii="仿宋_GB2312" w:eastAsia="仿宋_GB2312"/>
                <w:sz w:val="24"/>
                <w:szCs w:val="28"/>
              </w:rPr>
              <w:t>610201</w:t>
            </w: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适 用 年 级： </w:t>
            </w:r>
          </w:p>
        </w:tc>
        <w:tc>
          <w:tcPr>
            <w:tcW w:w="3288" w:type="dxa"/>
            <w:vAlign w:val="center"/>
          </w:tcPr>
          <w:p w:rsidR="00ED3C60" w:rsidRPr="00035FCE" w:rsidRDefault="00591F33" w:rsidP="00035FCE">
            <w:pPr>
              <w:ind w:firstLineChars="2" w:firstLine="5"/>
              <w:jc w:val="center"/>
              <w:rPr>
                <w:rFonts w:ascii="仿宋_GB2312" w:eastAsia="仿宋_GB2312"/>
                <w:sz w:val="24"/>
                <w:szCs w:val="28"/>
              </w:rPr>
            </w:pPr>
            <w:r w:rsidRPr="00035FCE">
              <w:rPr>
                <w:rFonts w:ascii="仿宋_GB2312" w:eastAsia="仿宋_GB2312" w:hint="eastAsia"/>
                <w:sz w:val="24"/>
                <w:szCs w:val="28"/>
              </w:rPr>
              <w:t>2021级</w:t>
            </w: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专业负责人：</w:t>
            </w:r>
          </w:p>
        </w:tc>
        <w:tc>
          <w:tcPr>
            <w:tcW w:w="3288" w:type="dxa"/>
            <w:vAlign w:val="center"/>
          </w:tcPr>
          <w:p w:rsidR="00ED3C60" w:rsidRPr="00035FCE" w:rsidRDefault="007600FD" w:rsidP="00A81ACB">
            <w:pPr>
              <w:jc w:val="center"/>
              <w:rPr>
                <w:rFonts w:ascii="仿宋_GB2312" w:eastAsia="仿宋_GB2312"/>
                <w:sz w:val="24"/>
                <w:szCs w:val="28"/>
              </w:rPr>
            </w:pPr>
            <w:proofErr w:type="gramStart"/>
            <w:r w:rsidRPr="00035FCE">
              <w:rPr>
                <w:rFonts w:ascii="仿宋_GB2312" w:eastAsia="仿宋_GB2312" w:cs="仿宋_GB2312" w:hint="eastAsia"/>
                <w:color w:val="000000"/>
                <w:sz w:val="24"/>
                <w:szCs w:val="28"/>
              </w:rPr>
              <w:t>孙闯</w:t>
            </w:r>
            <w:proofErr w:type="gramEnd"/>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制 订 时 间： </w:t>
            </w:r>
          </w:p>
        </w:tc>
        <w:tc>
          <w:tcPr>
            <w:tcW w:w="3288" w:type="dxa"/>
            <w:vAlign w:val="center"/>
          </w:tcPr>
          <w:p w:rsidR="00ED3C60" w:rsidRPr="00035FCE" w:rsidRDefault="007600FD" w:rsidP="00035FCE">
            <w:pPr>
              <w:ind w:firstLineChars="250" w:firstLine="600"/>
              <w:rPr>
                <w:rFonts w:ascii="仿宋_GB2312" w:eastAsia="仿宋_GB2312"/>
                <w:sz w:val="24"/>
                <w:szCs w:val="28"/>
              </w:rPr>
            </w:pPr>
            <w:r w:rsidRPr="00035FCE">
              <w:rPr>
                <w:rFonts w:ascii="仿宋_GB2312" w:eastAsia="仿宋_GB2312" w:cs="仿宋_GB2312"/>
                <w:color w:val="000000"/>
                <w:sz w:val="24"/>
                <w:szCs w:val="28"/>
              </w:rPr>
              <w:t>20</w:t>
            </w:r>
            <w:r w:rsidRPr="00035FCE">
              <w:rPr>
                <w:rFonts w:ascii="仿宋_GB2312" w:eastAsia="仿宋_GB2312" w:cs="仿宋_GB2312" w:hint="eastAsia"/>
                <w:color w:val="000000"/>
                <w:sz w:val="24"/>
                <w:szCs w:val="28"/>
              </w:rPr>
              <w:t>20年</w:t>
            </w:r>
            <w:r w:rsidRPr="00035FCE">
              <w:rPr>
                <w:rFonts w:ascii="仿宋_GB2312" w:eastAsia="仿宋_GB2312" w:cs="仿宋_GB2312"/>
                <w:color w:val="000000"/>
                <w:sz w:val="24"/>
                <w:szCs w:val="28"/>
              </w:rPr>
              <w:t xml:space="preserve"> 9</w:t>
            </w:r>
            <w:r w:rsidRPr="00035FCE">
              <w:rPr>
                <w:rFonts w:ascii="仿宋_GB2312" w:eastAsia="仿宋_GB2312" w:cs="仿宋_GB2312" w:hint="eastAsia"/>
                <w:color w:val="000000"/>
                <w:sz w:val="24"/>
                <w:szCs w:val="28"/>
              </w:rPr>
              <w:t>月</w:t>
            </w:r>
            <w:r w:rsidRPr="00035FCE">
              <w:rPr>
                <w:rFonts w:ascii="仿宋_GB2312" w:eastAsia="仿宋_GB2312" w:cs="仿宋_GB2312"/>
                <w:color w:val="000000"/>
                <w:sz w:val="24"/>
                <w:szCs w:val="28"/>
              </w:rPr>
              <w:t xml:space="preserve"> 2</w:t>
            </w:r>
            <w:r w:rsidRPr="00035FCE">
              <w:rPr>
                <w:rFonts w:ascii="仿宋_GB2312" w:eastAsia="仿宋_GB2312" w:cs="仿宋_GB2312" w:hint="eastAsia"/>
                <w:color w:val="000000"/>
                <w:sz w:val="24"/>
                <w:szCs w:val="28"/>
              </w:rPr>
              <w:t>0</w:t>
            </w:r>
            <w:r w:rsidRPr="00035FCE">
              <w:rPr>
                <w:rFonts w:ascii="仿宋_GB2312" w:eastAsia="仿宋_GB2312" w:cs="仿宋_GB2312"/>
                <w:color w:val="000000"/>
                <w:sz w:val="24"/>
                <w:szCs w:val="28"/>
              </w:rPr>
              <w:t xml:space="preserve"> </w:t>
            </w:r>
            <w:r w:rsidRPr="00035FCE">
              <w:rPr>
                <w:rFonts w:ascii="仿宋_GB2312" w:eastAsia="仿宋_GB2312" w:cs="仿宋_GB2312" w:hint="eastAsia"/>
                <w:color w:val="000000"/>
                <w:sz w:val="24"/>
                <w:szCs w:val="28"/>
              </w:rPr>
              <w:t>日</w:t>
            </w: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proofErr w:type="gramStart"/>
            <w:r w:rsidRPr="00035FCE">
              <w:rPr>
                <w:rFonts w:ascii="仿宋_GB2312" w:eastAsia="仿宋_GB2312" w:hint="eastAsia"/>
                <w:sz w:val="24"/>
                <w:szCs w:val="28"/>
              </w:rPr>
              <w:t>系部审批</w:t>
            </w:r>
            <w:proofErr w:type="gramEnd"/>
            <w:r w:rsidRPr="00035FCE">
              <w:rPr>
                <w:rFonts w:ascii="仿宋_GB2312" w:eastAsia="仿宋_GB2312" w:hint="eastAsia"/>
                <w:sz w:val="24"/>
                <w:szCs w:val="28"/>
              </w:rPr>
              <w:t>人：</w:t>
            </w:r>
          </w:p>
        </w:tc>
        <w:tc>
          <w:tcPr>
            <w:tcW w:w="3288" w:type="dxa"/>
            <w:vAlign w:val="center"/>
          </w:tcPr>
          <w:p w:rsidR="00ED3C60" w:rsidRPr="00035FCE" w:rsidRDefault="007600FD" w:rsidP="00A81ACB">
            <w:pPr>
              <w:jc w:val="center"/>
              <w:rPr>
                <w:rFonts w:ascii="仿宋_GB2312" w:eastAsia="仿宋_GB2312"/>
                <w:sz w:val="24"/>
                <w:szCs w:val="28"/>
              </w:rPr>
            </w:pPr>
            <w:proofErr w:type="gramStart"/>
            <w:r w:rsidRPr="00035FCE">
              <w:rPr>
                <w:rFonts w:ascii="仿宋_GB2312" w:eastAsia="仿宋_GB2312" w:hint="eastAsia"/>
                <w:color w:val="000000"/>
                <w:sz w:val="24"/>
                <w:szCs w:val="28"/>
              </w:rPr>
              <w:t>秦旭明</w:t>
            </w:r>
            <w:proofErr w:type="gramEnd"/>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proofErr w:type="gramStart"/>
            <w:r w:rsidRPr="00035FCE">
              <w:rPr>
                <w:rFonts w:ascii="仿宋_GB2312" w:eastAsia="仿宋_GB2312" w:hint="eastAsia"/>
                <w:sz w:val="24"/>
                <w:szCs w:val="28"/>
              </w:rPr>
              <w:t>系部审批</w:t>
            </w:r>
            <w:proofErr w:type="gramEnd"/>
            <w:r w:rsidRPr="00035FCE">
              <w:rPr>
                <w:rFonts w:ascii="仿宋_GB2312" w:eastAsia="仿宋_GB2312" w:hint="eastAsia"/>
                <w:sz w:val="24"/>
                <w:szCs w:val="28"/>
              </w:rPr>
              <w:t>时间：</w:t>
            </w:r>
          </w:p>
        </w:tc>
        <w:tc>
          <w:tcPr>
            <w:tcW w:w="3288"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     年  月  日</w:t>
            </w: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学校审批人：</w:t>
            </w:r>
          </w:p>
        </w:tc>
        <w:tc>
          <w:tcPr>
            <w:tcW w:w="3288" w:type="dxa"/>
            <w:vAlign w:val="center"/>
          </w:tcPr>
          <w:p w:rsidR="00ED3C60" w:rsidRPr="00035FCE" w:rsidRDefault="00ED3C60">
            <w:pPr>
              <w:rPr>
                <w:rFonts w:ascii="仿宋_GB2312" w:eastAsia="仿宋_GB2312"/>
                <w:sz w:val="24"/>
                <w:szCs w:val="28"/>
              </w:rPr>
            </w:pP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学校审批时间： </w:t>
            </w:r>
          </w:p>
        </w:tc>
        <w:tc>
          <w:tcPr>
            <w:tcW w:w="3288" w:type="dxa"/>
            <w:vAlign w:val="center"/>
          </w:tcPr>
          <w:p w:rsidR="00ED3C60" w:rsidRPr="00035FCE" w:rsidRDefault="00591F33" w:rsidP="00035FCE">
            <w:pPr>
              <w:ind w:firstLineChars="250" w:firstLine="600"/>
              <w:rPr>
                <w:rFonts w:ascii="仿宋_GB2312" w:eastAsia="仿宋_GB2312"/>
                <w:sz w:val="24"/>
                <w:szCs w:val="28"/>
              </w:rPr>
            </w:pPr>
            <w:r w:rsidRPr="00035FCE">
              <w:rPr>
                <w:rFonts w:ascii="仿宋_GB2312" w:eastAsia="仿宋_GB2312" w:hint="eastAsia"/>
                <w:sz w:val="24"/>
                <w:szCs w:val="28"/>
              </w:rPr>
              <w:t>年  月  日</w:t>
            </w:r>
          </w:p>
        </w:tc>
      </w:tr>
    </w:tbl>
    <w:p w:rsidR="00ED3C60" w:rsidRPr="00035FCE" w:rsidRDefault="00591F33">
      <w:pPr>
        <w:widowControl/>
        <w:jc w:val="left"/>
        <w:rPr>
          <w:rFonts w:ascii="宋体" w:hAnsi="宋体"/>
          <w:b/>
          <w:sz w:val="40"/>
          <w:szCs w:val="44"/>
        </w:rPr>
      </w:pPr>
      <w:r w:rsidRPr="00035FCE">
        <w:rPr>
          <w:rFonts w:ascii="宋体" w:hAnsi="宋体"/>
          <w:b/>
          <w:sz w:val="40"/>
          <w:szCs w:val="44"/>
        </w:rPr>
        <w:br w:type="page"/>
      </w:r>
    </w:p>
    <w:p w:rsidR="007600FD" w:rsidRPr="00035FCE" w:rsidRDefault="007600FD" w:rsidP="007600FD">
      <w:pPr>
        <w:jc w:val="center"/>
        <w:rPr>
          <w:rFonts w:asciiTheme="minorEastAsia" w:hAnsiTheme="minorEastAsia"/>
          <w:b/>
          <w:sz w:val="40"/>
          <w:szCs w:val="44"/>
        </w:rPr>
      </w:pPr>
      <w:r w:rsidRPr="00035FCE">
        <w:rPr>
          <w:rFonts w:asciiTheme="minorEastAsia" w:hAnsiTheme="minorEastAsia" w:hint="eastAsia"/>
          <w:b/>
          <w:sz w:val="40"/>
          <w:szCs w:val="44"/>
        </w:rPr>
        <w:lastRenderedPageBreak/>
        <w:t>三年制</w:t>
      </w:r>
      <w:r w:rsidR="00AD583B" w:rsidRPr="00AD583B">
        <w:rPr>
          <w:rFonts w:asciiTheme="minorEastAsia" w:hAnsiTheme="minorEastAsia" w:hint="eastAsia"/>
          <w:b/>
          <w:sz w:val="40"/>
          <w:szCs w:val="44"/>
        </w:rPr>
        <w:t>计算机应用技术</w:t>
      </w:r>
      <w:r w:rsidRPr="00035FCE">
        <w:rPr>
          <w:rFonts w:asciiTheme="minorEastAsia" w:hAnsiTheme="minorEastAsia" w:hint="eastAsia"/>
          <w:b/>
          <w:sz w:val="40"/>
          <w:szCs w:val="44"/>
        </w:rPr>
        <w:t>专业</w:t>
      </w:r>
    </w:p>
    <w:p w:rsidR="007600FD" w:rsidRPr="00035FCE" w:rsidRDefault="007600FD" w:rsidP="007600FD">
      <w:pPr>
        <w:jc w:val="center"/>
        <w:rPr>
          <w:rFonts w:asciiTheme="minorEastAsia" w:hAnsiTheme="minorEastAsia"/>
          <w:b/>
          <w:sz w:val="40"/>
          <w:szCs w:val="44"/>
        </w:rPr>
      </w:pPr>
      <w:r w:rsidRPr="00035FCE">
        <w:rPr>
          <w:rFonts w:asciiTheme="minorEastAsia" w:hAnsiTheme="minorEastAsia" w:hint="eastAsia"/>
          <w:b/>
          <w:sz w:val="40"/>
          <w:szCs w:val="44"/>
        </w:rPr>
        <w:t>人才培养方案</w:t>
      </w:r>
    </w:p>
    <w:p w:rsidR="00ED3C60" w:rsidRPr="00035FCE" w:rsidRDefault="00591F33" w:rsidP="00035FCE">
      <w:pPr>
        <w:pStyle w:val="1"/>
        <w:spacing w:line="440" w:lineRule="exact"/>
        <w:ind w:firstLineChars="200" w:firstLine="440"/>
        <w:rPr>
          <w:rFonts w:cs="Times New Roman"/>
          <w:color w:val="000000" w:themeColor="text1"/>
          <w:sz w:val="22"/>
        </w:rPr>
      </w:pPr>
      <w:r w:rsidRPr="00035FCE">
        <w:rPr>
          <w:rFonts w:cs="黑体" w:hint="eastAsia"/>
          <w:color w:val="000000" w:themeColor="text1"/>
          <w:sz w:val="22"/>
        </w:rPr>
        <w:t>一、专业名称及代码</w:t>
      </w:r>
    </w:p>
    <w:p w:rsidR="00ED3C60" w:rsidRPr="00035FCE" w:rsidRDefault="00591F33" w:rsidP="00035FCE">
      <w:pPr>
        <w:pStyle w:val="2"/>
        <w:spacing w:line="440" w:lineRule="exact"/>
        <w:ind w:firstLineChars="200" w:firstLine="402"/>
        <w:rPr>
          <w:rFonts w:cs="Times New Roman"/>
          <w:color w:val="000000" w:themeColor="text1"/>
          <w:sz w:val="20"/>
        </w:rPr>
      </w:pPr>
      <w:r w:rsidRPr="00035FCE">
        <w:rPr>
          <w:color w:val="000000" w:themeColor="text1"/>
          <w:sz w:val="20"/>
        </w:rPr>
        <w:t>1</w:t>
      </w:r>
      <w:r w:rsidRPr="00035FCE">
        <w:rPr>
          <w:rFonts w:cs="黑体" w:hint="eastAsia"/>
          <w:color w:val="000000" w:themeColor="text1"/>
          <w:sz w:val="20"/>
        </w:rPr>
        <w:t>.</w:t>
      </w:r>
      <w:r w:rsidRPr="00035FCE">
        <w:rPr>
          <w:rFonts w:cs="黑体" w:hint="eastAsia"/>
          <w:color w:val="000000" w:themeColor="text1"/>
          <w:sz w:val="20"/>
        </w:rPr>
        <w:t>专业名称</w:t>
      </w:r>
    </w:p>
    <w:p w:rsidR="00AD583B" w:rsidRPr="00E80815" w:rsidRDefault="00AD583B" w:rsidP="00E80815">
      <w:pPr>
        <w:spacing w:line="440" w:lineRule="exact"/>
        <w:ind w:firstLineChars="200" w:firstLine="400"/>
        <w:rPr>
          <w:rFonts w:cs="宋体"/>
          <w:color w:val="000000" w:themeColor="text1"/>
          <w:sz w:val="20"/>
        </w:rPr>
      </w:pPr>
      <w:r w:rsidRPr="00E80815">
        <w:rPr>
          <w:rFonts w:cs="宋体" w:hint="eastAsia"/>
          <w:color w:val="000000" w:themeColor="text1"/>
          <w:sz w:val="20"/>
        </w:rPr>
        <w:t>计算机应用技术</w:t>
      </w:r>
    </w:p>
    <w:p w:rsidR="00ED3C60" w:rsidRPr="00035FCE" w:rsidRDefault="00591F33" w:rsidP="00035FCE">
      <w:pPr>
        <w:pStyle w:val="2"/>
        <w:spacing w:line="440" w:lineRule="exact"/>
        <w:ind w:firstLineChars="200" w:firstLine="402"/>
        <w:rPr>
          <w:rFonts w:cs="Times New Roman"/>
          <w:color w:val="000000" w:themeColor="text1"/>
          <w:sz w:val="20"/>
        </w:rPr>
      </w:pPr>
      <w:r w:rsidRPr="00035FCE">
        <w:rPr>
          <w:color w:val="000000" w:themeColor="text1"/>
          <w:sz w:val="20"/>
        </w:rPr>
        <w:t>2</w:t>
      </w:r>
      <w:r w:rsidRPr="00035FCE">
        <w:rPr>
          <w:rFonts w:cs="黑体" w:hint="eastAsia"/>
          <w:color w:val="000000" w:themeColor="text1"/>
          <w:sz w:val="20"/>
        </w:rPr>
        <w:t>.</w:t>
      </w:r>
      <w:r w:rsidRPr="00035FCE">
        <w:rPr>
          <w:rFonts w:cs="黑体" w:hint="eastAsia"/>
          <w:color w:val="000000" w:themeColor="text1"/>
          <w:sz w:val="20"/>
        </w:rPr>
        <w:t>专业代码</w:t>
      </w:r>
    </w:p>
    <w:p w:rsidR="00AD583B" w:rsidRPr="00E80815" w:rsidRDefault="00AD583B" w:rsidP="00E80815">
      <w:pPr>
        <w:spacing w:line="440" w:lineRule="exact"/>
        <w:ind w:firstLineChars="200" w:firstLine="400"/>
        <w:rPr>
          <w:rFonts w:cs="宋体"/>
          <w:color w:val="000000" w:themeColor="text1"/>
          <w:sz w:val="20"/>
        </w:rPr>
      </w:pPr>
      <w:r w:rsidRPr="00E80815">
        <w:rPr>
          <w:rFonts w:cs="宋体"/>
          <w:color w:val="000000" w:themeColor="text1"/>
          <w:sz w:val="20"/>
        </w:rPr>
        <w:t>610201</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二、入学要求</w:t>
      </w:r>
    </w:p>
    <w:p w:rsidR="00ED3C60" w:rsidRPr="00035FCE" w:rsidRDefault="00591F33" w:rsidP="00035FCE">
      <w:pPr>
        <w:spacing w:line="440" w:lineRule="exact"/>
        <w:ind w:firstLineChars="200" w:firstLine="400"/>
        <w:rPr>
          <w:rFonts w:cs="宋体"/>
          <w:color w:val="000000" w:themeColor="text1"/>
          <w:sz w:val="20"/>
        </w:rPr>
      </w:pPr>
      <w:r w:rsidRPr="00035FCE">
        <w:rPr>
          <w:rFonts w:cs="宋体" w:hint="eastAsia"/>
          <w:color w:val="000000" w:themeColor="text1"/>
          <w:sz w:val="20"/>
        </w:rPr>
        <w:t>高中阶段教育毕业生或具有同等学历者。</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三、修业年限</w:t>
      </w:r>
    </w:p>
    <w:p w:rsidR="00ED3C60" w:rsidRPr="00035FCE" w:rsidRDefault="002F1253" w:rsidP="00035FCE">
      <w:pPr>
        <w:spacing w:line="360" w:lineRule="exact"/>
        <w:ind w:firstLineChars="200" w:firstLine="400"/>
        <w:rPr>
          <w:rFonts w:cs="宋体"/>
          <w:color w:val="000000" w:themeColor="text1"/>
          <w:sz w:val="20"/>
        </w:rPr>
      </w:pPr>
      <w:r w:rsidRPr="00035FCE">
        <w:rPr>
          <w:rFonts w:cs="宋体" w:hint="eastAsia"/>
          <w:color w:val="000000" w:themeColor="text1"/>
          <w:sz w:val="20"/>
        </w:rPr>
        <w:t>基本学制三年，实行弹性学制，弹性学习年限为</w:t>
      </w:r>
      <w:r w:rsidRPr="00035FCE">
        <w:rPr>
          <w:rFonts w:cs="宋体" w:hint="eastAsia"/>
          <w:color w:val="000000" w:themeColor="text1"/>
          <w:sz w:val="20"/>
        </w:rPr>
        <w:t>3-6</w:t>
      </w:r>
      <w:r w:rsidRPr="00035FCE">
        <w:rPr>
          <w:rFonts w:cs="宋体" w:hint="eastAsia"/>
          <w:color w:val="000000" w:themeColor="text1"/>
          <w:sz w:val="20"/>
        </w:rPr>
        <w:t>年，</w:t>
      </w:r>
      <w:r w:rsidR="00591F33" w:rsidRPr="00035FCE">
        <w:rPr>
          <w:rFonts w:cs="宋体" w:hint="eastAsia"/>
          <w:color w:val="000000" w:themeColor="text1"/>
          <w:sz w:val="20"/>
        </w:rPr>
        <w:t>第五个学期采用双元模式</w:t>
      </w:r>
      <w:proofErr w:type="gramStart"/>
      <w:r w:rsidR="00591F33" w:rsidRPr="00035FCE">
        <w:rPr>
          <w:rFonts w:cs="宋体" w:hint="eastAsia"/>
          <w:color w:val="000000" w:themeColor="text1"/>
          <w:sz w:val="20"/>
        </w:rPr>
        <w:t>进行跟岗</w:t>
      </w:r>
      <w:proofErr w:type="gramEnd"/>
      <w:r w:rsidR="00591F33" w:rsidRPr="00035FCE">
        <w:rPr>
          <w:rFonts w:cs="宋体" w:hint="eastAsia"/>
          <w:color w:val="000000" w:themeColor="text1"/>
          <w:sz w:val="20"/>
        </w:rPr>
        <w:t>实习，第六个学期顶岗实习</w:t>
      </w:r>
      <w:r w:rsidRPr="00035FCE">
        <w:rPr>
          <w:rFonts w:cs="宋体" w:hint="eastAsia"/>
          <w:color w:val="000000" w:themeColor="text1"/>
          <w:sz w:val="20"/>
        </w:rPr>
        <w:t>。</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四、职业面向</w:t>
      </w:r>
    </w:p>
    <w:tbl>
      <w:tblPr>
        <w:tblpPr w:leftFromText="180" w:rightFromText="180" w:vertAnchor="text" w:horzAnchor="margin" w:tblpY="112"/>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1135"/>
        <w:gridCol w:w="1009"/>
        <w:gridCol w:w="1537"/>
        <w:gridCol w:w="1559"/>
        <w:gridCol w:w="2145"/>
      </w:tblGrid>
      <w:tr w:rsidR="00ED3C60" w:rsidRPr="00035FCE" w:rsidTr="00495534">
        <w:trPr>
          <w:trHeight w:hRule="exact" w:val="1207"/>
        </w:trPr>
        <w:tc>
          <w:tcPr>
            <w:tcW w:w="1105"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所属专业大类（代码）</w:t>
            </w:r>
          </w:p>
        </w:tc>
        <w:tc>
          <w:tcPr>
            <w:tcW w:w="1135"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所属专业类（代码）</w:t>
            </w:r>
          </w:p>
        </w:tc>
        <w:tc>
          <w:tcPr>
            <w:tcW w:w="1009"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对应行业（代码）</w:t>
            </w:r>
          </w:p>
        </w:tc>
        <w:tc>
          <w:tcPr>
            <w:tcW w:w="1537"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主要职业类别（代码）</w:t>
            </w:r>
          </w:p>
        </w:tc>
        <w:tc>
          <w:tcPr>
            <w:tcW w:w="1559"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主要岗位类别（或技术领域）</w:t>
            </w:r>
          </w:p>
        </w:tc>
        <w:tc>
          <w:tcPr>
            <w:tcW w:w="2145"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职业资格证书或技能等级证书举例</w:t>
            </w:r>
          </w:p>
        </w:tc>
      </w:tr>
      <w:tr w:rsidR="00732C04" w:rsidRPr="00035FCE" w:rsidTr="00B94C05">
        <w:trPr>
          <w:trHeight w:hRule="exact" w:val="3620"/>
        </w:trPr>
        <w:tc>
          <w:tcPr>
            <w:tcW w:w="1105" w:type="dxa"/>
          </w:tcPr>
          <w:p w:rsidR="00732C04" w:rsidRPr="00035FCE" w:rsidRDefault="00732C04" w:rsidP="00BA712E">
            <w:pPr>
              <w:spacing w:beforeLines="50" w:before="156"/>
              <w:rPr>
                <w:rFonts w:eastAsia="宋体" w:cs="Tahoma"/>
                <w:bCs/>
                <w:color w:val="000000" w:themeColor="text1"/>
                <w:kern w:val="0"/>
                <w:sz w:val="20"/>
                <w:szCs w:val="21"/>
              </w:rPr>
            </w:pPr>
            <w:r w:rsidRPr="00035FCE">
              <w:rPr>
                <w:rFonts w:cs="Tahoma" w:hint="eastAsia"/>
                <w:bCs/>
                <w:color w:val="000000" w:themeColor="text1"/>
                <w:kern w:val="0"/>
                <w:sz w:val="20"/>
                <w:szCs w:val="21"/>
              </w:rPr>
              <w:t>电子信息大类（</w:t>
            </w:r>
            <w:r w:rsidRPr="00035FCE">
              <w:rPr>
                <w:rFonts w:cs="Tahoma" w:hint="eastAsia"/>
                <w:bCs/>
                <w:color w:val="000000" w:themeColor="text1"/>
                <w:kern w:val="0"/>
                <w:sz w:val="20"/>
                <w:szCs w:val="21"/>
              </w:rPr>
              <w:t>61</w:t>
            </w:r>
            <w:r w:rsidRPr="00035FCE">
              <w:rPr>
                <w:rFonts w:cs="Tahoma" w:hint="eastAsia"/>
                <w:bCs/>
                <w:color w:val="000000" w:themeColor="text1"/>
                <w:kern w:val="0"/>
                <w:sz w:val="20"/>
                <w:szCs w:val="21"/>
              </w:rPr>
              <w:t>）</w:t>
            </w:r>
          </w:p>
        </w:tc>
        <w:tc>
          <w:tcPr>
            <w:tcW w:w="1135" w:type="dxa"/>
          </w:tcPr>
          <w:p w:rsidR="00732C04" w:rsidRPr="00035FCE" w:rsidRDefault="004A27B8" w:rsidP="00BA712E">
            <w:pPr>
              <w:spacing w:beforeLines="50" w:before="156"/>
              <w:rPr>
                <w:rFonts w:eastAsia="宋体" w:cs="Tahoma"/>
                <w:bCs/>
                <w:color w:val="000000" w:themeColor="text1"/>
                <w:kern w:val="0"/>
                <w:sz w:val="20"/>
                <w:szCs w:val="21"/>
              </w:rPr>
            </w:pPr>
            <w:r w:rsidRPr="00035FCE">
              <w:rPr>
                <w:rFonts w:cs="Tahoma"/>
                <w:bCs/>
                <w:color w:val="000000" w:themeColor="text1"/>
                <w:kern w:val="0"/>
                <w:sz w:val="20"/>
                <w:szCs w:val="21"/>
              </w:rPr>
              <w:t>计算机类</w:t>
            </w:r>
            <w:r w:rsidR="006F663B" w:rsidRPr="00035FCE">
              <w:rPr>
                <w:rFonts w:cs="Tahoma"/>
                <w:bCs/>
                <w:color w:val="000000" w:themeColor="text1"/>
                <w:kern w:val="0"/>
                <w:sz w:val="20"/>
                <w:szCs w:val="21"/>
              </w:rPr>
              <w:t>（</w:t>
            </w:r>
            <w:r w:rsidR="00732C04" w:rsidRPr="00035FCE">
              <w:rPr>
                <w:rFonts w:cs="Tahoma"/>
                <w:bCs/>
                <w:color w:val="000000" w:themeColor="text1"/>
                <w:kern w:val="0"/>
                <w:sz w:val="20"/>
                <w:szCs w:val="21"/>
              </w:rPr>
              <w:t>6102</w:t>
            </w:r>
            <w:r w:rsidR="006F663B" w:rsidRPr="00035FCE">
              <w:rPr>
                <w:rFonts w:cs="Tahoma"/>
                <w:bCs/>
                <w:color w:val="000000" w:themeColor="text1"/>
                <w:kern w:val="0"/>
                <w:sz w:val="20"/>
                <w:szCs w:val="21"/>
              </w:rPr>
              <w:t>）</w:t>
            </w:r>
          </w:p>
        </w:tc>
        <w:tc>
          <w:tcPr>
            <w:tcW w:w="1009" w:type="dxa"/>
          </w:tcPr>
          <w:p w:rsidR="00732C04" w:rsidRPr="00035FCE" w:rsidRDefault="00732C04" w:rsidP="00BA712E">
            <w:pPr>
              <w:spacing w:beforeLines="50" w:before="156"/>
              <w:rPr>
                <w:rFonts w:eastAsia="宋体" w:cs="Tahoma"/>
                <w:bCs/>
                <w:color w:val="000000" w:themeColor="text1"/>
                <w:kern w:val="0"/>
                <w:sz w:val="20"/>
                <w:szCs w:val="21"/>
              </w:rPr>
            </w:pPr>
            <w:r w:rsidRPr="00035FCE">
              <w:rPr>
                <w:rFonts w:cs="Tahoma" w:hint="eastAsia"/>
                <w:bCs/>
                <w:color w:val="000000" w:themeColor="text1"/>
                <w:kern w:val="0"/>
                <w:sz w:val="20"/>
                <w:szCs w:val="21"/>
              </w:rPr>
              <w:t>软件和信息技术服务业</w:t>
            </w:r>
            <w:r w:rsidR="006F663B" w:rsidRPr="00035FCE">
              <w:rPr>
                <w:rFonts w:cs="Tahoma" w:hint="eastAsia"/>
                <w:bCs/>
                <w:color w:val="000000" w:themeColor="text1"/>
                <w:kern w:val="0"/>
                <w:sz w:val="20"/>
                <w:szCs w:val="21"/>
              </w:rPr>
              <w:t>（</w:t>
            </w:r>
            <w:r w:rsidRPr="00035FCE">
              <w:rPr>
                <w:rFonts w:cs="Tahoma" w:hint="eastAsia"/>
                <w:bCs/>
                <w:color w:val="000000" w:themeColor="text1"/>
                <w:kern w:val="0"/>
                <w:sz w:val="20"/>
                <w:szCs w:val="21"/>
              </w:rPr>
              <w:t>65</w:t>
            </w:r>
            <w:r w:rsidR="006F663B" w:rsidRPr="00035FCE">
              <w:rPr>
                <w:rFonts w:cs="Tahoma" w:hint="eastAsia"/>
                <w:bCs/>
                <w:color w:val="000000" w:themeColor="text1"/>
                <w:kern w:val="0"/>
                <w:sz w:val="20"/>
                <w:szCs w:val="21"/>
              </w:rPr>
              <w:t>）</w:t>
            </w:r>
          </w:p>
        </w:tc>
        <w:tc>
          <w:tcPr>
            <w:tcW w:w="1537" w:type="dxa"/>
          </w:tcPr>
          <w:p w:rsidR="002271B6" w:rsidRDefault="002271B6"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计算机程序员（</w:t>
            </w:r>
            <w:r w:rsidRPr="00035FCE">
              <w:rPr>
                <w:rFonts w:cs="Tahoma" w:hint="eastAsia"/>
                <w:bCs/>
                <w:color w:val="000000" w:themeColor="text1"/>
                <w:kern w:val="0"/>
                <w:sz w:val="20"/>
                <w:szCs w:val="21"/>
              </w:rPr>
              <w:t>4-04-05-01</w:t>
            </w:r>
            <w:r w:rsidRPr="00035FCE">
              <w:rPr>
                <w:rFonts w:cs="Tahoma" w:hint="eastAsia"/>
                <w:bCs/>
                <w:color w:val="000000" w:themeColor="text1"/>
                <w:kern w:val="0"/>
                <w:sz w:val="20"/>
                <w:szCs w:val="21"/>
              </w:rPr>
              <w:t>）</w:t>
            </w:r>
          </w:p>
          <w:p w:rsidR="00AD583B" w:rsidRDefault="00AD583B" w:rsidP="00BA712E">
            <w:pPr>
              <w:spacing w:beforeLines="50" w:before="156"/>
              <w:rPr>
                <w:rFonts w:cs="Tahoma"/>
                <w:bCs/>
                <w:color w:val="000000" w:themeColor="text1"/>
                <w:kern w:val="0"/>
                <w:sz w:val="20"/>
                <w:szCs w:val="21"/>
              </w:rPr>
            </w:pPr>
          </w:p>
          <w:p w:rsidR="002271B6" w:rsidRPr="00035FCE" w:rsidRDefault="002271B6"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计算机软件测试员</w:t>
            </w:r>
          </w:p>
          <w:p w:rsidR="002271B6" w:rsidRPr="00035FCE" w:rsidRDefault="002271B6"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w:t>
            </w:r>
            <w:r w:rsidRPr="00035FCE">
              <w:rPr>
                <w:rFonts w:cs="Tahoma" w:hint="eastAsia"/>
                <w:bCs/>
                <w:color w:val="000000" w:themeColor="text1"/>
                <w:kern w:val="0"/>
                <w:sz w:val="20"/>
                <w:szCs w:val="21"/>
              </w:rPr>
              <w:t>4004-05-02</w:t>
            </w:r>
            <w:r w:rsidRPr="00035FCE">
              <w:rPr>
                <w:rFonts w:cs="Tahoma" w:hint="eastAsia"/>
                <w:bCs/>
                <w:color w:val="000000" w:themeColor="text1"/>
                <w:kern w:val="0"/>
                <w:sz w:val="20"/>
                <w:szCs w:val="21"/>
              </w:rPr>
              <w:t>）</w:t>
            </w:r>
          </w:p>
        </w:tc>
        <w:tc>
          <w:tcPr>
            <w:tcW w:w="1559" w:type="dxa"/>
          </w:tcPr>
          <w:p w:rsidR="00AD583B" w:rsidRPr="00AD583B" w:rsidRDefault="00AD583B" w:rsidP="00AD583B">
            <w:pPr>
              <w:widowControl/>
              <w:snapToGrid w:val="0"/>
              <w:spacing w:beforeLines="50" w:before="156"/>
              <w:rPr>
                <w:sz w:val="20"/>
              </w:rPr>
            </w:pPr>
            <w:r w:rsidRPr="00AD583B">
              <w:rPr>
                <w:rFonts w:hint="eastAsia"/>
                <w:sz w:val="20"/>
              </w:rPr>
              <w:t>web</w:t>
            </w:r>
            <w:r w:rsidRPr="00AD583B">
              <w:rPr>
                <w:rFonts w:hint="eastAsia"/>
                <w:sz w:val="20"/>
              </w:rPr>
              <w:t>前端开发工程师</w:t>
            </w:r>
          </w:p>
          <w:p w:rsidR="00AD583B" w:rsidRPr="00AD583B" w:rsidRDefault="00AD583B" w:rsidP="00AD583B">
            <w:pPr>
              <w:widowControl/>
              <w:snapToGrid w:val="0"/>
              <w:spacing w:beforeLines="50" w:before="156"/>
              <w:rPr>
                <w:sz w:val="20"/>
              </w:rPr>
            </w:pPr>
            <w:r w:rsidRPr="00AD583B">
              <w:rPr>
                <w:rFonts w:hint="eastAsia"/>
                <w:sz w:val="20"/>
              </w:rPr>
              <w:t>Java</w:t>
            </w:r>
            <w:r w:rsidRPr="00AD583B">
              <w:rPr>
                <w:rFonts w:hint="eastAsia"/>
                <w:sz w:val="20"/>
              </w:rPr>
              <w:t>软件工程师</w:t>
            </w:r>
          </w:p>
          <w:p w:rsidR="00732C04" w:rsidRPr="00AD583B" w:rsidRDefault="00AD583B" w:rsidP="00AD583B">
            <w:pPr>
              <w:widowControl/>
              <w:snapToGrid w:val="0"/>
              <w:spacing w:beforeLines="50" w:before="156"/>
              <w:rPr>
                <w:sz w:val="20"/>
              </w:rPr>
            </w:pPr>
            <w:r w:rsidRPr="00AD583B">
              <w:rPr>
                <w:rFonts w:hint="eastAsia"/>
                <w:sz w:val="20"/>
              </w:rPr>
              <w:t>计算机软件测试</w:t>
            </w:r>
          </w:p>
          <w:p w:rsidR="00AD583B" w:rsidRPr="00AD583B" w:rsidRDefault="00AD583B" w:rsidP="00AD583B">
            <w:pPr>
              <w:widowControl/>
              <w:snapToGrid w:val="0"/>
              <w:spacing w:beforeLines="50" w:before="156"/>
              <w:rPr>
                <w:sz w:val="20"/>
              </w:rPr>
            </w:pPr>
            <w:r w:rsidRPr="00AD583B">
              <w:rPr>
                <w:rFonts w:hint="eastAsia"/>
                <w:sz w:val="20"/>
              </w:rPr>
              <w:t>信息系统的建设</w:t>
            </w:r>
            <w:r w:rsidRPr="00AD583B">
              <w:rPr>
                <w:rFonts w:hint="eastAsia"/>
                <w:sz w:val="20"/>
              </w:rPr>
              <w:t>/</w:t>
            </w:r>
            <w:r w:rsidRPr="00AD583B">
              <w:rPr>
                <w:rFonts w:hint="eastAsia"/>
                <w:sz w:val="20"/>
              </w:rPr>
              <w:t>管理</w:t>
            </w:r>
            <w:r w:rsidRPr="00AD583B">
              <w:rPr>
                <w:rFonts w:hint="eastAsia"/>
                <w:sz w:val="20"/>
              </w:rPr>
              <w:t>/</w:t>
            </w:r>
            <w:r w:rsidRPr="00AD583B">
              <w:rPr>
                <w:rFonts w:hint="eastAsia"/>
                <w:sz w:val="20"/>
              </w:rPr>
              <w:t>运行及维护</w:t>
            </w:r>
          </w:p>
        </w:tc>
        <w:tc>
          <w:tcPr>
            <w:tcW w:w="2145" w:type="dxa"/>
          </w:tcPr>
          <w:p w:rsidR="00AD583B" w:rsidRDefault="00AD583B" w:rsidP="00BA712E">
            <w:pPr>
              <w:widowControl/>
              <w:snapToGrid w:val="0"/>
              <w:spacing w:beforeLines="50" w:before="156"/>
            </w:pPr>
            <w:r w:rsidRPr="004E6726">
              <w:rPr>
                <w:rFonts w:hint="eastAsia"/>
              </w:rPr>
              <w:t>工信部的</w:t>
            </w:r>
            <w:r w:rsidRPr="004E6726">
              <w:t>Web</w:t>
            </w:r>
            <w:r w:rsidRPr="004E6726">
              <w:t>前端开发职业技能等级</w:t>
            </w:r>
          </w:p>
          <w:p w:rsidR="00732C04" w:rsidRPr="00035FCE" w:rsidRDefault="00732C04" w:rsidP="00BA712E">
            <w:pPr>
              <w:widowControl/>
              <w:snapToGrid w:val="0"/>
              <w:spacing w:beforeLines="50" w:before="156"/>
              <w:rPr>
                <w:sz w:val="20"/>
              </w:rPr>
            </w:pPr>
            <w:r w:rsidRPr="00035FCE">
              <w:rPr>
                <w:sz w:val="20"/>
              </w:rPr>
              <w:t>工业和信息化部教育与考试中心的数据分析师</w:t>
            </w:r>
          </w:p>
          <w:p w:rsidR="00732C04" w:rsidRPr="00035FCE" w:rsidRDefault="00732C04" w:rsidP="00BA712E">
            <w:pPr>
              <w:widowControl/>
              <w:snapToGrid w:val="0"/>
              <w:spacing w:beforeLines="50" w:before="156"/>
              <w:rPr>
                <w:rFonts w:ascii="宋体" w:hAnsi="宋体" w:cs="宋体"/>
                <w:color w:val="000000" w:themeColor="text1"/>
                <w:sz w:val="20"/>
              </w:rPr>
            </w:pPr>
            <w:r w:rsidRPr="00035FCE">
              <w:rPr>
                <w:sz w:val="20"/>
              </w:rPr>
              <w:t>国家教育部考试中心的软件工程师</w:t>
            </w:r>
          </w:p>
        </w:tc>
      </w:tr>
    </w:tbl>
    <w:p w:rsidR="00ED3C60" w:rsidRPr="00035FCE" w:rsidRDefault="00591F33" w:rsidP="00035FCE">
      <w:pPr>
        <w:pStyle w:val="1"/>
        <w:numPr>
          <w:ilvl w:val="0"/>
          <w:numId w:val="1"/>
        </w:numPr>
        <w:spacing w:before="320" w:line="440" w:lineRule="exact"/>
        <w:ind w:firstLineChars="200" w:firstLine="440"/>
        <w:rPr>
          <w:rFonts w:cs="黑体"/>
          <w:color w:val="000000" w:themeColor="text1"/>
          <w:sz w:val="22"/>
        </w:rPr>
      </w:pPr>
      <w:r w:rsidRPr="00035FCE">
        <w:rPr>
          <w:rFonts w:cs="黑体" w:hint="eastAsia"/>
          <w:color w:val="000000" w:themeColor="text1"/>
          <w:sz w:val="22"/>
        </w:rPr>
        <w:lastRenderedPageBreak/>
        <w:t>培养目标与培养规格</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（一）培养目标</w:t>
      </w:r>
    </w:p>
    <w:p w:rsidR="00A81ACB" w:rsidRPr="00035FCE" w:rsidRDefault="00A81ACB" w:rsidP="00035FCE">
      <w:pPr>
        <w:spacing w:line="440" w:lineRule="exact"/>
        <w:ind w:firstLineChars="200" w:firstLine="400"/>
        <w:rPr>
          <w:color w:val="000000" w:themeColor="text1"/>
          <w:sz w:val="20"/>
        </w:rPr>
      </w:pPr>
      <w:r w:rsidRPr="00035FCE">
        <w:rPr>
          <w:rFonts w:hint="eastAsia"/>
          <w:color w:val="000000" w:themeColor="text1"/>
          <w:sz w:val="20"/>
        </w:rPr>
        <w:t>本</w:t>
      </w:r>
      <w:r w:rsidRPr="00035FCE">
        <w:rPr>
          <w:color w:val="000000" w:themeColor="text1"/>
          <w:sz w:val="20"/>
        </w:rPr>
        <w:t>专业</w:t>
      </w:r>
      <w:r w:rsidRPr="00035FCE">
        <w:rPr>
          <w:rFonts w:hint="eastAsia"/>
          <w:color w:val="000000" w:themeColor="text1"/>
          <w:sz w:val="20"/>
        </w:rPr>
        <w:t>以习近平新时代中国特色社会主义思想为指导，落实立德树人根本任务，培养拥护党的基本路线，德、智、体、美、</w:t>
      </w:r>
      <w:proofErr w:type="gramStart"/>
      <w:r w:rsidRPr="00035FCE">
        <w:rPr>
          <w:rFonts w:hint="eastAsia"/>
          <w:color w:val="000000" w:themeColor="text1"/>
          <w:sz w:val="20"/>
        </w:rPr>
        <w:t>劳</w:t>
      </w:r>
      <w:proofErr w:type="gramEnd"/>
      <w:r w:rsidRPr="00035FCE">
        <w:rPr>
          <w:rFonts w:hint="eastAsia"/>
          <w:color w:val="000000" w:themeColor="text1"/>
          <w:sz w:val="20"/>
        </w:rPr>
        <w:t>全面发展，掌握</w:t>
      </w:r>
      <w:r w:rsidR="00AD583B" w:rsidRPr="00B94C05">
        <w:rPr>
          <w:rFonts w:hint="eastAsia"/>
          <w:color w:val="000000" w:themeColor="text1"/>
          <w:sz w:val="20"/>
        </w:rPr>
        <w:t>数据库、软件设计、计算机网络</w:t>
      </w:r>
      <w:r w:rsidRPr="00035FCE">
        <w:rPr>
          <w:color w:val="000000" w:themeColor="text1"/>
          <w:sz w:val="20"/>
        </w:rPr>
        <w:t>的基本理论和方法，</w:t>
      </w:r>
      <w:r w:rsidR="00AD583B" w:rsidRPr="00B94C05">
        <w:rPr>
          <w:rFonts w:hint="eastAsia"/>
          <w:color w:val="000000" w:themeColor="text1"/>
          <w:sz w:val="20"/>
        </w:rPr>
        <w:t>具备</w:t>
      </w:r>
      <w:r w:rsidR="00AD583B" w:rsidRPr="00B94C05">
        <w:rPr>
          <w:rFonts w:hint="eastAsia"/>
          <w:color w:val="000000" w:themeColor="text1"/>
          <w:sz w:val="20"/>
        </w:rPr>
        <w:t>web</w:t>
      </w:r>
      <w:r w:rsidR="00AD583B" w:rsidRPr="00B94C05">
        <w:rPr>
          <w:rFonts w:hint="eastAsia"/>
          <w:color w:val="000000" w:themeColor="text1"/>
          <w:sz w:val="20"/>
        </w:rPr>
        <w:t>前端开</w:t>
      </w:r>
      <w:r w:rsidR="00AD583B" w:rsidRPr="00AD583B">
        <w:rPr>
          <w:rFonts w:hint="eastAsia"/>
          <w:color w:val="000000" w:themeColor="text1"/>
          <w:sz w:val="20"/>
        </w:rPr>
        <w:t>发、软件开发、网络搭建的能力，</w:t>
      </w:r>
      <w:r w:rsidRPr="00035FCE">
        <w:rPr>
          <w:color w:val="000000" w:themeColor="text1"/>
          <w:sz w:val="20"/>
        </w:rPr>
        <w:t>对接信息技术产业，面向互联网、</w:t>
      </w:r>
      <w:r w:rsidRPr="00035FCE">
        <w:rPr>
          <w:color w:val="000000" w:themeColor="text1"/>
          <w:sz w:val="20"/>
        </w:rPr>
        <w:t>IT</w:t>
      </w:r>
      <w:r w:rsidRPr="00035FCE">
        <w:rPr>
          <w:color w:val="000000" w:themeColor="text1"/>
          <w:sz w:val="20"/>
        </w:rPr>
        <w:t>软件行业等专业</w:t>
      </w:r>
      <w:r w:rsidRPr="00035FCE">
        <w:rPr>
          <w:rFonts w:hint="eastAsia"/>
          <w:color w:val="000000" w:themeColor="text1"/>
          <w:sz w:val="20"/>
        </w:rPr>
        <w:t>能力，具有较强的学习能力、沟通能力和协作能力，立足惠州，服务粤港澳大湾区，面向华南地区新形势下“互联网</w:t>
      </w:r>
      <w:r w:rsidRPr="00035FCE">
        <w:rPr>
          <w:rFonts w:hint="eastAsia"/>
          <w:color w:val="000000" w:themeColor="text1"/>
          <w:sz w:val="20"/>
        </w:rPr>
        <w:t>+</w:t>
      </w:r>
      <w:r w:rsidRPr="00035FCE">
        <w:rPr>
          <w:rFonts w:hint="eastAsia"/>
          <w:color w:val="000000" w:themeColor="text1"/>
          <w:sz w:val="20"/>
        </w:rPr>
        <w:t>”行业的生产、运维、管理产业（行业）的具备“厚德、博学、立业、报国”的复合型技术技能人才。</w:t>
      </w:r>
    </w:p>
    <w:p w:rsidR="00ED3C60" w:rsidRPr="00035FCE" w:rsidRDefault="00591F33" w:rsidP="00035FCE">
      <w:pPr>
        <w:pStyle w:val="2"/>
        <w:spacing w:line="440" w:lineRule="exact"/>
        <w:ind w:firstLineChars="200" w:firstLine="402"/>
        <w:rPr>
          <w:b w:val="0"/>
          <w:bCs w:val="0"/>
          <w:color w:val="000000" w:themeColor="text1"/>
          <w:sz w:val="20"/>
        </w:rPr>
      </w:pPr>
      <w:r w:rsidRPr="00035FCE">
        <w:rPr>
          <w:rFonts w:hint="eastAsia"/>
          <w:color w:val="000000" w:themeColor="text1"/>
          <w:sz w:val="20"/>
        </w:rPr>
        <w:t>（二）培养规格</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宋体" w:hAnsi="宋体" w:cs="宋体"/>
          <w:color w:val="000000" w:themeColor="text1"/>
          <w:kern w:val="0"/>
          <w:sz w:val="20"/>
        </w:rPr>
        <w:t>1</w:t>
      </w:r>
      <w:r w:rsidRPr="00035FCE">
        <w:rPr>
          <w:rFonts w:ascii="宋体" w:hAnsi="宋体" w:cs="宋体" w:hint="eastAsia"/>
          <w:color w:val="000000" w:themeColor="text1"/>
          <w:kern w:val="0"/>
          <w:sz w:val="20"/>
        </w:rPr>
        <w:t>.基本素质：</w:t>
      </w:r>
      <w:r w:rsidRPr="00035FCE">
        <w:rPr>
          <w:rFonts w:asciiTheme="minorEastAsia" w:hAnsiTheme="minorEastAsia"/>
          <w:bCs/>
          <w:color w:val="000000" w:themeColor="text1"/>
          <w:kern w:val="0"/>
          <w:sz w:val="20"/>
          <w:szCs w:val="21"/>
        </w:rPr>
        <w:t>具有正确的世界观、人生观、价值观。坚决拥护中国共产党领导，树立中国特色社会主义共同理想，</w:t>
      </w:r>
      <w:proofErr w:type="gramStart"/>
      <w:r w:rsidRPr="00035FCE">
        <w:rPr>
          <w:rFonts w:asciiTheme="minorEastAsia" w:hAnsiTheme="minorEastAsia"/>
          <w:bCs/>
          <w:color w:val="000000" w:themeColor="text1"/>
          <w:kern w:val="0"/>
          <w:sz w:val="20"/>
          <w:szCs w:val="21"/>
        </w:rPr>
        <w:t>践行</w:t>
      </w:r>
      <w:proofErr w:type="gramEnd"/>
      <w:r w:rsidRPr="00035FCE">
        <w:rPr>
          <w:rFonts w:asciiTheme="minorEastAsia" w:hAnsiTheme="minorEastAsia"/>
          <w:bCs/>
          <w:color w:val="000000" w:themeColor="text1"/>
          <w:kern w:val="0"/>
          <w:sz w:val="20"/>
          <w:szCs w:val="21"/>
        </w:rPr>
        <w:t>社会主义核心价值观，具有深厚的爱国情感、国家认同感、中华民族自豪感</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崇尚宪法、遵守法律、遵规守纪</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具有社会责任感和参与意识。</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具有良好的职业道德和职业素养。崇德向善、诚实守信</w:t>
      </w:r>
      <w:r w:rsidRPr="00035FCE">
        <w:rPr>
          <w:rFonts w:asciiTheme="minorEastAsia" w:hAnsiTheme="minorEastAsia" w:hint="eastAsia"/>
          <w:bCs/>
          <w:color w:val="000000" w:themeColor="text1"/>
          <w:kern w:val="0"/>
          <w:sz w:val="20"/>
          <w:szCs w:val="21"/>
        </w:rPr>
        <w:t>、爱岗敬业</w:t>
      </w:r>
      <w:r w:rsidRPr="00035FCE">
        <w:rPr>
          <w:rFonts w:asciiTheme="minorEastAsia" w:hAnsiTheme="minorEastAsia"/>
          <w:bCs/>
          <w:color w:val="000000" w:themeColor="text1"/>
          <w:kern w:val="0"/>
          <w:sz w:val="20"/>
          <w:szCs w:val="21"/>
        </w:rPr>
        <w:t>，具有</w:t>
      </w:r>
      <w:r w:rsidR="008010CC" w:rsidRPr="00035FCE">
        <w:rPr>
          <w:rFonts w:asciiTheme="minorEastAsia" w:hAnsiTheme="minorEastAsia" w:hint="eastAsia"/>
          <w:bCs/>
          <w:color w:val="000000" w:themeColor="text1"/>
          <w:kern w:val="0"/>
          <w:sz w:val="20"/>
          <w:szCs w:val="21"/>
        </w:rPr>
        <w:t>信息法律意识、网络安全意识和信息安全意识；</w:t>
      </w:r>
      <w:r w:rsidRPr="00035FCE">
        <w:rPr>
          <w:rFonts w:asciiTheme="minorEastAsia" w:hAnsiTheme="minorEastAsia" w:hint="eastAsia"/>
          <w:bCs/>
          <w:color w:val="000000" w:themeColor="text1"/>
          <w:kern w:val="0"/>
          <w:sz w:val="20"/>
          <w:szCs w:val="21"/>
        </w:rPr>
        <w:t>尊重劳动、热爱劳动，</w:t>
      </w:r>
      <w:r w:rsidRPr="00035FCE">
        <w:rPr>
          <w:rFonts w:asciiTheme="minorEastAsia" w:hAnsiTheme="minorEastAsia"/>
          <w:bCs/>
          <w:color w:val="000000" w:themeColor="text1"/>
          <w:kern w:val="0"/>
          <w:sz w:val="20"/>
          <w:szCs w:val="21"/>
        </w:rPr>
        <w:t>具有较强的</w:t>
      </w:r>
      <w:r w:rsidR="00B454D4">
        <w:rPr>
          <w:rFonts w:asciiTheme="minorEastAsia" w:hAnsiTheme="minorEastAsia" w:hint="eastAsia"/>
          <w:bCs/>
          <w:color w:val="000000" w:themeColor="text1"/>
          <w:kern w:val="0"/>
          <w:sz w:val="20"/>
          <w:szCs w:val="21"/>
        </w:rPr>
        <w:t>IT技能</w:t>
      </w:r>
      <w:r w:rsidRPr="00035FCE">
        <w:rPr>
          <w:rFonts w:asciiTheme="minorEastAsia" w:hAnsiTheme="minorEastAsia"/>
          <w:bCs/>
          <w:color w:val="000000" w:themeColor="text1"/>
          <w:kern w:val="0"/>
          <w:sz w:val="20"/>
          <w:szCs w:val="21"/>
        </w:rPr>
        <w:t>实践能力</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具有</w:t>
      </w:r>
      <w:r w:rsidR="008010CC" w:rsidRPr="00035FCE">
        <w:rPr>
          <w:rFonts w:asciiTheme="minorEastAsia" w:hAnsiTheme="minorEastAsia" w:hint="eastAsia"/>
          <w:bCs/>
          <w:color w:val="000000" w:themeColor="text1"/>
          <w:kern w:val="0"/>
          <w:sz w:val="20"/>
          <w:szCs w:val="21"/>
        </w:rPr>
        <w:t>认真负责的工作态度和严谨细致和工作作风和良好的职业道德；</w:t>
      </w:r>
      <w:r w:rsidRPr="00035FCE">
        <w:rPr>
          <w:rFonts w:asciiTheme="minorEastAsia" w:hAnsiTheme="minorEastAsia"/>
          <w:bCs/>
          <w:color w:val="000000" w:themeColor="text1"/>
          <w:kern w:val="0"/>
          <w:sz w:val="20"/>
          <w:szCs w:val="21"/>
        </w:rPr>
        <w:t>具有较强的集体意识和团队合作精神，能够进行有效的人际沟通和协作</w:t>
      </w:r>
      <w:r w:rsidRPr="00035FCE">
        <w:rPr>
          <w:rFonts w:asciiTheme="minorEastAsia" w:hAnsiTheme="minorEastAsia" w:hint="eastAsia"/>
          <w:bCs/>
          <w:color w:val="000000" w:themeColor="text1"/>
          <w:kern w:val="0"/>
          <w:sz w:val="20"/>
          <w:szCs w:val="21"/>
        </w:rPr>
        <w:t>，</w:t>
      </w:r>
      <w:r w:rsidR="008010CC" w:rsidRPr="00035FCE">
        <w:rPr>
          <w:rFonts w:asciiTheme="minorEastAsia" w:hAnsiTheme="minorEastAsia" w:hint="eastAsia"/>
          <w:bCs/>
          <w:color w:val="000000" w:themeColor="text1"/>
          <w:kern w:val="0"/>
          <w:sz w:val="20"/>
          <w:szCs w:val="21"/>
        </w:rPr>
        <w:t>具有创新意识和信息化处理工作的意识和能力</w:t>
      </w:r>
      <w:r w:rsidRPr="00035FCE">
        <w:rPr>
          <w:rFonts w:asciiTheme="minorEastAsia" w:hAnsiTheme="minorEastAsia" w:hint="eastAsia"/>
          <w:bCs/>
          <w:color w:val="000000" w:themeColor="text1"/>
          <w:kern w:val="0"/>
          <w:sz w:val="20"/>
          <w:szCs w:val="21"/>
        </w:rPr>
        <w:t>；具有职业生涯规划意识。</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具有</w:t>
      </w:r>
      <w:r w:rsidRPr="00035FCE">
        <w:rPr>
          <w:rFonts w:asciiTheme="minorEastAsia" w:hAnsiTheme="minorEastAsia" w:hint="eastAsia"/>
          <w:bCs/>
          <w:color w:val="000000" w:themeColor="text1"/>
          <w:kern w:val="0"/>
          <w:sz w:val="20"/>
          <w:szCs w:val="21"/>
        </w:rPr>
        <w:t>良</w:t>
      </w:r>
      <w:r w:rsidRPr="00035FCE">
        <w:rPr>
          <w:rFonts w:asciiTheme="minorEastAsia" w:hAnsiTheme="minorEastAsia"/>
          <w:bCs/>
          <w:color w:val="000000" w:themeColor="text1"/>
          <w:kern w:val="0"/>
          <w:sz w:val="20"/>
          <w:szCs w:val="21"/>
        </w:rPr>
        <w:t>好的身心素质</w:t>
      </w:r>
      <w:r w:rsidRPr="00035FCE">
        <w:rPr>
          <w:rFonts w:asciiTheme="minorEastAsia" w:hAnsiTheme="minorEastAsia" w:hint="eastAsia"/>
          <w:bCs/>
          <w:color w:val="000000" w:themeColor="text1"/>
          <w:kern w:val="0"/>
          <w:sz w:val="20"/>
          <w:szCs w:val="21"/>
        </w:rPr>
        <w:t>和人文素养</w:t>
      </w:r>
      <w:r w:rsidRPr="00035FCE">
        <w:rPr>
          <w:rFonts w:asciiTheme="minorEastAsia" w:hAnsiTheme="minorEastAsia"/>
          <w:bCs/>
          <w:color w:val="000000" w:themeColor="text1"/>
          <w:kern w:val="0"/>
          <w:sz w:val="20"/>
          <w:szCs w:val="21"/>
        </w:rPr>
        <w:t>。具有健康的体魄和心理、健全的人格</w:t>
      </w:r>
      <w:r w:rsidRPr="00035FCE">
        <w:rPr>
          <w:rFonts w:asciiTheme="minorEastAsia" w:hAnsiTheme="minorEastAsia" w:hint="eastAsia"/>
          <w:bCs/>
          <w:color w:val="000000" w:themeColor="text1"/>
          <w:kern w:val="0"/>
          <w:sz w:val="20"/>
          <w:szCs w:val="21"/>
        </w:rPr>
        <w:t>，能够掌握基本运动知识和一两项运动技能；</w:t>
      </w:r>
      <w:r w:rsidRPr="00035FCE">
        <w:rPr>
          <w:rFonts w:asciiTheme="minorEastAsia" w:hAnsiTheme="minorEastAsia"/>
          <w:bCs/>
          <w:color w:val="000000" w:themeColor="text1"/>
          <w:kern w:val="0"/>
          <w:sz w:val="20"/>
          <w:szCs w:val="21"/>
        </w:rPr>
        <w:t>具有感受美、表现美、鉴赏美、创造美的能力，具有</w:t>
      </w:r>
      <w:r w:rsidRPr="00035FCE">
        <w:rPr>
          <w:rFonts w:asciiTheme="minorEastAsia" w:hAnsiTheme="minorEastAsia" w:hint="eastAsia"/>
          <w:bCs/>
          <w:color w:val="000000" w:themeColor="text1"/>
          <w:kern w:val="0"/>
          <w:sz w:val="20"/>
          <w:szCs w:val="21"/>
        </w:rPr>
        <w:t>一定的</w:t>
      </w:r>
      <w:r w:rsidRPr="00035FCE">
        <w:rPr>
          <w:rFonts w:asciiTheme="minorEastAsia" w:hAnsiTheme="minorEastAsia"/>
          <w:bCs/>
          <w:color w:val="000000" w:themeColor="text1"/>
          <w:kern w:val="0"/>
          <w:sz w:val="20"/>
          <w:szCs w:val="21"/>
        </w:rPr>
        <w:t>审美和人文素养</w:t>
      </w:r>
      <w:r w:rsidRPr="00035FCE">
        <w:rPr>
          <w:rFonts w:asciiTheme="minorEastAsia" w:hAnsiTheme="minorEastAsia" w:hint="eastAsia"/>
          <w:bCs/>
          <w:color w:val="000000" w:themeColor="text1"/>
          <w:kern w:val="0"/>
          <w:sz w:val="20"/>
          <w:szCs w:val="21"/>
        </w:rPr>
        <w:t>，能够形成一两项艺术特长或爱好；掌握一定的学习方法，</w:t>
      </w:r>
      <w:r w:rsidRPr="00035FCE">
        <w:rPr>
          <w:rFonts w:asciiTheme="minorEastAsia" w:hAnsiTheme="minorEastAsia"/>
          <w:bCs/>
          <w:color w:val="000000" w:themeColor="text1"/>
          <w:kern w:val="0"/>
          <w:sz w:val="20"/>
          <w:szCs w:val="21"/>
        </w:rPr>
        <w:t>具有</w:t>
      </w:r>
      <w:r w:rsidRPr="00035FCE">
        <w:rPr>
          <w:rFonts w:asciiTheme="minorEastAsia" w:hAnsiTheme="minorEastAsia" w:hint="eastAsia"/>
          <w:bCs/>
          <w:color w:val="000000" w:themeColor="text1"/>
          <w:kern w:val="0"/>
          <w:sz w:val="20"/>
          <w:szCs w:val="21"/>
        </w:rPr>
        <w:t>良好的生活习惯、行为习惯和</w:t>
      </w:r>
      <w:r w:rsidRPr="00035FCE">
        <w:rPr>
          <w:rFonts w:asciiTheme="minorEastAsia" w:hAnsiTheme="minorEastAsia"/>
          <w:bCs/>
          <w:color w:val="000000" w:themeColor="text1"/>
          <w:kern w:val="0"/>
          <w:sz w:val="20"/>
          <w:szCs w:val="21"/>
        </w:rPr>
        <w:t>自我管理能力</w:t>
      </w:r>
      <w:r w:rsidRPr="00035FCE">
        <w:rPr>
          <w:rFonts w:asciiTheme="minorEastAsia" w:hAnsiTheme="minorEastAsia" w:hint="eastAsia"/>
          <w:bCs/>
          <w:color w:val="000000" w:themeColor="text1"/>
          <w:kern w:val="0"/>
          <w:sz w:val="20"/>
          <w:szCs w:val="21"/>
        </w:rPr>
        <w:t>。</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w:t>
      </w:r>
      <w:r w:rsidRPr="00035FCE">
        <w:rPr>
          <w:rFonts w:asciiTheme="minorEastAsia" w:hAnsiTheme="minorEastAsia" w:hint="eastAsia"/>
          <w:bCs/>
          <w:color w:val="000000" w:themeColor="text1"/>
          <w:kern w:val="0"/>
          <w:sz w:val="20"/>
          <w:szCs w:val="21"/>
        </w:rPr>
        <w:t>.外语能力：具有英语应用能力，能处理本专业的英文技术文件。</w:t>
      </w:r>
    </w:p>
    <w:p w:rsidR="008010CC" w:rsidRPr="00A478E5"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w:t>
      </w:r>
      <w:r w:rsidRPr="00035FCE">
        <w:rPr>
          <w:rFonts w:asciiTheme="minorEastAsia" w:hAnsiTheme="minorEastAsia" w:hint="eastAsia"/>
          <w:bCs/>
          <w:color w:val="000000" w:themeColor="text1"/>
          <w:kern w:val="0"/>
          <w:sz w:val="20"/>
          <w:szCs w:val="21"/>
        </w:rPr>
        <w:t>.计算机应用能</w:t>
      </w:r>
      <w:r w:rsidRPr="00A478E5">
        <w:rPr>
          <w:rFonts w:asciiTheme="minorEastAsia" w:hAnsiTheme="minorEastAsia" w:hint="eastAsia"/>
          <w:bCs/>
          <w:color w:val="000000" w:themeColor="text1"/>
          <w:kern w:val="0"/>
          <w:sz w:val="20"/>
          <w:szCs w:val="21"/>
        </w:rPr>
        <w:t>力：</w:t>
      </w:r>
      <w:r w:rsidR="000C10DC" w:rsidRPr="00A478E5">
        <w:rPr>
          <w:rFonts w:asciiTheme="minorEastAsia" w:hAnsiTheme="minorEastAsia" w:hint="eastAsia"/>
          <w:bCs/>
          <w:color w:val="000000" w:themeColor="text1"/>
          <w:kern w:val="0"/>
          <w:sz w:val="20"/>
          <w:szCs w:val="21"/>
        </w:rPr>
        <w:t>了解计算机基础知识，</w:t>
      </w:r>
      <w:r w:rsidRPr="00A478E5">
        <w:rPr>
          <w:rFonts w:asciiTheme="minorEastAsia" w:hAnsiTheme="minorEastAsia" w:hint="eastAsia"/>
          <w:bCs/>
          <w:color w:val="000000" w:themeColor="text1"/>
          <w:kern w:val="0"/>
          <w:sz w:val="20"/>
          <w:szCs w:val="21"/>
        </w:rPr>
        <w:t>具有</w:t>
      </w:r>
      <w:r w:rsidR="000C10DC" w:rsidRPr="00A478E5">
        <w:rPr>
          <w:rFonts w:asciiTheme="minorEastAsia" w:hAnsiTheme="minorEastAsia" w:hint="eastAsia"/>
          <w:bCs/>
          <w:color w:val="000000" w:themeColor="text1"/>
          <w:kern w:val="0"/>
          <w:sz w:val="20"/>
          <w:szCs w:val="21"/>
        </w:rPr>
        <w:t>一定的网络基础素养，有一定的编程能力</w:t>
      </w:r>
      <w:r w:rsidRPr="00A478E5">
        <w:rPr>
          <w:rFonts w:asciiTheme="minorEastAsia" w:hAnsiTheme="minorEastAsia" w:hint="eastAsia"/>
          <w:bCs/>
          <w:color w:val="000000" w:themeColor="text1"/>
          <w:kern w:val="0"/>
          <w:sz w:val="20"/>
          <w:szCs w:val="21"/>
        </w:rPr>
        <w:t>。</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4</w:t>
      </w:r>
      <w:r w:rsidRPr="00035FCE">
        <w:rPr>
          <w:rFonts w:asciiTheme="minorEastAsia" w:hAnsiTheme="minorEastAsia" w:hint="eastAsia"/>
          <w:bCs/>
          <w:color w:val="000000" w:themeColor="text1"/>
          <w:kern w:val="0"/>
          <w:sz w:val="20"/>
          <w:szCs w:val="21"/>
        </w:rPr>
        <w:t>.基本知识和基本技能要求：</w:t>
      </w:r>
    </w:p>
    <w:p w:rsidR="00AD583B" w:rsidRPr="00A478E5" w:rsidRDefault="00AD583B" w:rsidP="00A478E5">
      <w:pPr>
        <w:widowControl/>
        <w:snapToGrid w:val="0"/>
        <w:spacing w:line="440" w:lineRule="exact"/>
        <w:ind w:firstLineChars="200" w:firstLine="400"/>
        <w:rPr>
          <w:rFonts w:asciiTheme="minorEastAsia" w:hAnsiTheme="minorEastAsia"/>
          <w:bCs/>
          <w:color w:val="000000" w:themeColor="text1"/>
          <w:kern w:val="0"/>
          <w:sz w:val="20"/>
          <w:szCs w:val="21"/>
        </w:rPr>
      </w:pPr>
      <w:r w:rsidRPr="00A478E5">
        <w:rPr>
          <w:rFonts w:asciiTheme="minorEastAsia" w:hAnsiTheme="minorEastAsia" w:hint="eastAsia"/>
          <w:bCs/>
          <w:color w:val="000000" w:themeColor="text1"/>
          <w:kern w:val="0"/>
          <w:sz w:val="20"/>
          <w:szCs w:val="21"/>
        </w:rPr>
        <w:t>具有良好的UI界面设计、Web前端开发、网络运维等能力。具有良好的Java程序设计、软件测试、Linux系统管理及大数据应用能力。</w:t>
      </w:r>
    </w:p>
    <w:p w:rsidR="00AD583B" w:rsidRPr="00A478E5" w:rsidRDefault="00AD583B" w:rsidP="00A478E5">
      <w:pPr>
        <w:widowControl/>
        <w:snapToGrid w:val="0"/>
        <w:spacing w:line="440" w:lineRule="exact"/>
        <w:ind w:firstLineChars="200" w:firstLine="400"/>
        <w:rPr>
          <w:rFonts w:asciiTheme="minorEastAsia" w:hAnsiTheme="minorEastAsia"/>
          <w:bCs/>
          <w:color w:val="000000" w:themeColor="text1"/>
          <w:kern w:val="0"/>
          <w:sz w:val="20"/>
          <w:szCs w:val="21"/>
        </w:rPr>
      </w:pPr>
      <w:r w:rsidRPr="00A478E5">
        <w:rPr>
          <w:rFonts w:asciiTheme="minorEastAsia" w:hAnsiTheme="minorEastAsia" w:hint="eastAsia"/>
          <w:bCs/>
          <w:color w:val="000000" w:themeColor="text1"/>
          <w:kern w:val="0"/>
          <w:sz w:val="20"/>
          <w:szCs w:val="21"/>
        </w:rPr>
        <w:t>5．核心能力：</w:t>
      </w:r>
      <w:r w:rsidRPr="00A478E5">
        <w:rPr>
          <w:rFonts w:asciiTheme="minorEastAsia" w:hAnsiTheme="minorEastAsia"/>
          <w:bCs/>
          <w:color w:val="000000" w:themeColor="text1"/>
          <w:kern w:val="0"/>
          <w:sz w:val="20"/>
          <w:szCs w:val="21"/>
        </w:rPr>
        <w:t>具有前端新知识、新技能的学习能力和创新创业能力；具备网站规划与建设能力；具备关系型数据库设计与管理能力；具备网站响应式开发能力；具备数据交互能力。</w:t>
      </w:r>
    </w:p>
    <w:p w:rsidR="00AD583B" w:rsidRPr="00A478E5" w:rsidRDefault="00AD583B" w:rsidP="00A478E5">
      <w:pPr>
        <w:widowControl/>
        <w:snapToGrid w:val="0"/>
        <w:spacing w:line="440" w:lineRule="exact"/>
        <w:ind w:firstLineChars="200" w:firstLine="400"/>
        <w:rPr>
          <w:rFonts w:asciiTheme="minorEastAsia" w:hAnsiTheme="minorEastAsia"/>
          <w:bCs/>
          <w:color w:val="000000" w:themeColor="text1"/>
          <w:kern w:val="0"/>
          <w:sz w:val="20"/>
          <w:szCs w:val="21"/>
        </w:rPr>
      </w:pPr>
      <w:r w:rsidRPr="00A478E5">
        <w:rPr>
          <w:rFonts w:asciiTheme="minorEastAsia" w:hAnsiTheme="minorEastAsia" w:hint="eastAsia"/>
          <w:bCs/>
          <w:color w:val="000000" w:themeColor="text1"/>
          <w:kern w:val="0"/>
          <w:sz w:val="20"/>
          <w:szCs w:val="21"/>
        </w:rPr>
        <w:t>6、创新与创业精神：具有自主学习新知识能力，在开发、设计和实现中进行独立思考能力，具有创业意识，勇于尝试。</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lastRenderedPageBreak/>
        <w:t>六、课程设置及要求</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（一）课程设置</w:t>
      </w:r>
    </w:p>
    <w:p w:rsidR="00ED3C60" w:rsidRPr="00035FCE" w:rsidRDefault="00591F33" w:rsidP="00035FCE">
      <w:pPr>
        <w:ind w:firstLineChars="200" w:firstLine="400"/>
        <w:rPr>
          <w:rFonts w:cs="黑体"/>
          <w:color w:val="000000" w:themeColor="text1"/>
          <w:sz w:val="20"/>
        </w:rPr>
      </w:pPr>
      <w:r w:rsidRPr="00035FCE">
        <w:rPr>
          <w:rFonts w:cs="黑体" w:hint="eastAsia"/>
          <w:color w:val="000000" w:themeColor="text1"/>
          <w:sz w:val="20"/>
        </w:rPr>
        <w:t>课程体系由三个模块构成：底层共享课、中层分立课、高层互选课（</w:t>
      </w:r>
      <w:proofErr w:type="gramStart"/>
      <w:r w:rsidRPr="00035FCE">
        <w:rPr>
          <w:rFonts w:cs="黑体" w:hint="eastAsia"/>
          <w:color w:val="000000" w:themeColor="text1"/>
          <w:sz w:val="20"/>
        </w:rPr>
        <w:t>课证融通</w:t>
      </w:r>
      <w:proofErr w:type="gramEnd"/>
      <w:r w:rsidRPr="00035FCE">
        <w:rPr>
          <w:rFonts w:cs="黑体" w:hint="eastAsia"/>
          <w:color w:val="000000" w:themeColor="text1"/>
          <w:sz w:val="20"/>
        </w:rPr>
        <w:t>）</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439"/>
        <w:gridCol w:w="1947"/>
        <w:gridCol w:w="1589"/>
      </w:tblGrid>
      <w:tr w:rsidR="00ED3C60" w:rsidRPr="00035FCE" w:rsidTr="00636B44">
        <w:trPr>
          <w:trHeight w:val="515"/>
          <w:jc w:val="center"/>
        </w:trPr>
        <w:tc>
          <w:tcPr>
            <w:tcW w:w="1394" w:type="pct"/>
            <w:vAlign w:val="center"/>
          </w:tcPr>
          <w:p w:rsidR="00ED3C60" w:rsidRPr="00035FCE" w:rsidRDefault="00591F33">
            <w:pPr>
              <w:widowControl/>
              <w:spacing w:line="520" w:lineRule="atLeast"/>
              <w:jc w:val="center"/>
              <w:rPr>
                <w:rFonts w:ascii="楷体_GB2312" w:eastAsia="楷体_GB2312"/>
                <w:b/>
                <w:bCs/>
                <w:kern w:val="0"/>
                <w:sz w:val="20"/>
                <w:szCs w:val="21"/>
              </w:rPr>
            </w:pPr>
            <w:r w:rsidRPr="00035FCE">
              <w:rPr>
                <w:rFonts w:ascii="楷体_GB2312" w:eastAsia="楷体_GB2312" w:hint="eastAsia"/>
                <w:b/>
                <w:bCs/>
                <w:kern w:val="0"/>
                <w:sz w:val="20"/>
                <w:szCs w:val="21"/>
              </w:rPr>
              <w:t>课程分类</w:t>
            </w:r>
          </w:p>
        </w:tc>
        <w:tc>
          <w:tcPr>
            <w:tcW w:w="1472" w:type="pct"/>
            <w:vAlign w:val="center"/>
          </w:tcPr>
          <w:p w:rsidR="00ED3C60" w:rsidRPr="00035FCE" w:rsidRDefault="00591F33">
            <w:pPr>
              <w:widowControl/>
              <w:spacing w:line="520" w:lineRule="atLeast"/>
              <w:jc w:val="center"/>
              <w:rPr>
                <w:rFonts w:ascii="楷体_GB2312" w:eastAsia="楷体_GB2312"/>
                <w:b/>
                <w:bCs/>
                <w:kern w:val="0"/>
                <w:sz w:val="20"/>
                <w:szCs w:val="21"/>
              </w:rPr>
            </w:pPr>
            <w:r w:rsidRPr="00035FCE">
              <w:rPr>
                <w:rFonts w:ascii="楷体_GB2312" w:eastAsia="楷体_GB2312" w:hint="eastAsia"/>
                <w:b/>
                <w:bCs/>
                <w:kern w:val="0"/>
                <w:sz w:val="20"/>
                <w:szCs w:val="21"/>
              </w:rPr>
              <w:t>课程名称</w:t>
            </w:r>
          </w:p>
        </w:tc>
        <w:tc>
          <w:tcPr>
            <w:tcW w:w="1175" w:type="pct"/>
            <w:vAlign w:val="center"/>
          </w:tcPr>
          <w:p w:rsidR="00ED3C60" w:rsidRPr="00035FCE" w:rsidRDefault="00591F33">
            <w:pPr>
              <w:widowControl/>
              <w:spacing w:line="520" w:lineRule="atLeast"/>
              <w:jc w:val="center"/>
              <w:rPr>
                <w:rFonts w:ascii="楷体_GB2312" w:eastAsia="楷体_GB2312"/>
                <w:b/>
                <w:bCs/>
                <w:kern w:val="0"/>
                <w:sz w:val="20"/>
                <w:szCs w:val="21"/>
              </w:rPr>
            </w:pPr>
            <w:r w:rsidRPr="00035FCE">
              <w:rPr>
                <w:rFonts w:ascii="楷体_GB2312" w:eastAsia="楷体_GB2312" w:hint="eastAsia"/>
                <w:b/>
                <w:bCs/>
                <w:kern w:val="0"/>
                <w:sz w:val="20"/>
                <w:szCs w:val="21"/>
              </w:rPr>
              <w:t>学分</w:t>
            </w:r>
          </w:p>
        </w:tc>
        <w:tc>
          <w:tcPr>
            <w:tcW w:w="959" w:type="pct"/>
            <w:vAlign w:val="center"/>
          </w:tcPr>
          <w:p w:rsidR="00ED3C60" w:rsidRPr="00035FCE" w:rsidRDefault="00591F33">
            <w:pPr>
              <w:widowControl/>
              <w:spacing w:line="520" w:lineRule="atLeast"/>
              <w:jc w:val="center"/>
              <w:rPr>
                <w:rFonts w:ascii="楷体_GB2312" w:eastAsia="楷体_GB2312"/>
                <w:b/>
                <w:bCs/>
                <w:kern w:val="0"/>
                <w:sz w:val="20"/>
                <w:szCs w:val="21"/>
              </w:rPr>
            </w:pPr>
            <w:r w:rsidRPr="00035FCE">
              <w:rPr>
                <w:rFonts w:ascii="楷体_GB2312" w:eastAsia="楷体_GB2312"/>
                <w:b/>
                <w:bCs/>
                <w:kern w:val="0"/>
                <w:sz w:val="20"/>
                <w:szCs w:val="21"/>
              </w:rPr>
              <w:t>比例</w:t>
            </w:r>
            <w:r w:rsidRPr="00035FCE">
              <w:rPr>
                <w:rFonts w:ascii="楷体_GB2312" w:eastAsia="楷体_GB2312" w:hint="eastAsia"/>
                <w:b/>
                <w:bCs/>
                <w:kern w:val="0"/>
                <w:sz w:val="20"/>
                <w:szCs w:val="21"/>
              </w:rPr>
              <w:t>%</w:t>
            </w:r>
            <w:r w:rsidRPr="00035FCE">
              <w:rPr>
                <w:rFonts w:ascii="楷体_GB2312" w:eastAsia="楷体_GB2312"/>
                <w:b/>
                <w:bCs/>
                <w:kern w:val="0"/>
                <w:sz w:val="20"/>
                <w:szCs w:val="21"/>
              </w:rPr>
              <w:t xml:space="preserve"> </w:t>
            </w:r>
          </w:p>
        </w:tc>
      </w:tr>
      <w:tr w:rsidR="00ED3C60" w:rsidRPr="00035FCE" w:rsidTr="00636B44">
        <w:trPr>
          <w:trHeight w:val="624"/>
          <w:jc w:val="center"/>
        </w:trPr>
        <w:tc>
          <w:tcPr>
            <w:tcW w:w="1394" w:type="pct"/>
            <w:vMerge w:val="restar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底层共享课</w:t>
            </w: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proofErr w:type="gramStart"/>
            <w:r w:rsidRPr="00035FCE">
              <w:rPr>
                <w:rFonts w:asciiTheme="minorEastAsia" w:hAnsiTheme="minorEastAsia" w:hint="eastAsia"/>
                <w:bCs/>
                <w:kern w:val="0"/>
                <w:sz w:val="20"/>
                <w:szCs w:val="21"/>
              </w:rPr>
              <w:t>思政</w:t>
            </w:r>
            <w:r w:rsidRPr="00035FCE">
              <w:rPr>
                <w:rFonts w:asciiTheme="minorEastAsia" w:hAnsiTheme="minorEastAsia"/>
                <w:bCs/>
                <w:kern w:val="0"/>
                <w:sz w:val="20"/>
                <w:szCs w:val="21"/>
              </w:rPr>
              <w:t>课</w:t>
            </w:r>
            <w:proofErr w:type="gramEnd"/>
            <w:r w:rsidRPr="00035FCE">
              <w:rPr>
                <w:rFonts w:asciiTheme="minorEastAsia" w:hAnsiTheme="minorEastAsia" w:hint="eastAsia"/>
                <w:bCs/>
                <w:kern w:val="0"/>
                <w:sz w:val="20"/>
                <w:szCs w:val="21"/>
              </w:rPr>
              <w:t>必修</w:t>
            </w:r>
            <w:r w:rsidRPr="00035FCE">
              <w:rPr>
                <w:rFonts w:asciiTheme="minorEastAsia" w:hAnsiTheme="minorEastAsia"/>
                <w:bCs/>
                <w:kern w:val="0"/>
                <w:sz w:val="20"/>
                <w:szCs w:val="21"/>
              </w:rPr>
              <w:t>课</w:t>
            </w:r>
          </w:p>
        </w:tc>
        <w:tc>
          <w:tcPr>
            <w:tcW w:w="1175" w:type="pct"/>
          </w:tcPr>
          <w:p w:rsidR="00ED3C60" w:rsidRPr="00035FCE" w:rsidRDefault="00636B44" w:rsidP="00495534">
            <w:pPr>
              <w:widowControl/>
              <w:spacing w:line="520" w:lineRule="atLeast"/>
              <w:jc w:val="center"/>
              <w:rPr>
                <w:rFonts w:asciiTheme="minorEastAsia" w:hAnsiTheme="minorEastAsia"/>
                <w:bCs/>
                <w:kern w:val="0"/>
                <w:sz w:val="20"/>
                <w:szCs w:val="21"/>
              </w:rPr>
            </w:pPr>
            <w:r>
              <w:rPr>
                <w:rFonts w:asciiTheme="minorEastAsia" w:hAnsiTheme="minorEastAsia" w:hint="eastAsia"/>
                <w:bCs/>
                <w:kern w:val="0"/>
                <w:sz w:val="20"/>
                <w:szCs w:val="21"/>
              </w:rPr>
              <w:t>8</w:t>
            </w:r>
          </w:p>
        </w:tc>
        <w:tc>
          <w:tcPr>
            <w:tcW w:w="959" w:type="pct"/>
          </w:tcPr>
          <w:p w:rsidR="00ED3C60" w:rsidRPr="00636B44" w:rsidRDefault="00AD583B" w:rsidP="00495534">
            <w:pPr>
              <w:widowControl/>
              <w:spacing w:line="520" w:lineRule="atLeast"/>
              <w:jc w:val="center"/>
              <w:rPr>
                <w:rFonts w:asciiTheme="minorEastAsia" w:hAnsiTheme="minorEastAsia"/>
                <w:bCs/>
                <w:kern w:val="0"/>
                <w:sz w:val="20"/>
                <w:szCs w:val="21"/>
              </w:rPr>
            </w:pPr>
            <w:r>
              <w:rPr>
                <w:rFonts w:asciiTheme="minorEastAsia" w:hAnsiTheme="minorEastAsia" w:hint="eastAsia"/>
                <w:bCs/>
                <w:kern w:val="0"/>
                <w:sz w:val="20"/>
                <w:szCs w:val="21"/>
              </w:rPr>
              <w:t>5</w:t>
            </w:r>
            <w:r w:rsidR="00A928BC" w:rsidRPr="00636B44">
              <w:rPr>
                <w:rFonts w:asciiTheme="minorEastAsia" w:hAnsiTheme="minorEastAsia" w:hint="eastAsia"/>
                <w:bCs/>
                <w:kern w:val="0"/>
                <w:sz w:val="20"/>
                <w:szCs w:val="21"/>
              </w:rPr>
              <w:t>%</w:t>
            </w:r>
          </w:p>
        </w:tc>
      </w:tr>
      <w:tr w:rsidR="00ED3C60" w:rsidRPr="00035FCE" w:rsidTr="00636B44">
        <w:trPr>
          <w:trHeight w:val="545"/>
          <w:jc w:val="center"/>
        </w:trPr>
        <w:tc>
          <w:tcPr>
            <w:tcW w:w="1394" w:type="pct"/>
            <w:vMerge/>
            <w:vAlign w:val="center"/>
          </w:tcPr>
          <w:p w:rsidR="00ED3C60" w:rsidRPr="00035FCE" w:rsidRDefault="00ED3C60">
            <w:pPr>
              <w:widowControl/>
              <w:spacing w:line="520" w:lineRule="atLeast"/>
              <w:jc w:val="center"/>
              <w:rPr>
                <w:rFonts w:asciiTheme="minorEastAsia" w:hAnsiTheme="minorEastAsia"/>
                <w:bCs/>
                <w:kern w:val="0"/>
                <w:sz w:val="20"/>
                <w:szCs w:val="21"/>
              </w:rPr>
            </w:pP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公共必修课</w:t>
            </w:r>
          </w:p>
        </w:tc>
        <w:tc>
          <w:tcPr>
            <w:tcW w:w="1175" w:type="pct"/>
          </w:tcPr>
          <w:p w:rsidR="00ED3C60" w:rsidRPr="00035FCE" w:rsidRDefault="00A928BC" w:rsidP="00495534">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3</w:t>
            </w:r>
            <w:r w:rsidR="004D637A">
              <w:rPr>
                <w:rFonts w:asciiTheme="minorEastAsia" w:hAnsiTheme="minorEastAsia" w:hint="eastAsia"/>
                <w:bCs/>
                <w:kern w:val="0"/>
                <w:sz w:val="20"/>
                <w:szCs w:val="21"/>
              </w:rPr>
              <w:t>2</w:t>
            </w:r>
          </w:p>
        </w:tc>
        <w:tc>
          <w:tcPr>
            <w:tcW w:w="959" w:type="pct"/>
          </w:tcPr>
          <w:p w:rsidR="00ED3C60" w:rsidRPr="00636B44" w:rsidRDefault="00636B44"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22</w:t>
            </w:r>
            <w:r w:rsidR="000A0CB1" w:rsidRPr="00636B44">
              <w:rPr>
                <w:rFonts w:asciiTheme="minorEastAsia" w:hAnsiTheme="minorEastAsia" w:hint="eastAsia"/>
                <w:bCs/>
                <w:kern w:val="0"/>
                <w:sz w:val="20"/>
                <w:szCs w:val="21"/>
              </w:rPr>
              <w:t>%</w:t>
            </w:r>
          </w:p>
        </w:tc>
      </w:tr>
      <w:tr w:rsidR="00ED3C60" w:rsidRPr="00035FCE" w:rsidTr="00636B44">
        <w:trPr>
          <w:trHeight w:val="515"/>
          <w:jc w:val="center"/>
        </w:trPr>
        <w:tc>
          <w:tcPr>
            <w:tcW w:w="1394" w:type="pct"/>
            <w:vMerge/>
            <w:vAlign w:val="center"/>
          </w:tcPr>
          <w:p w:rsidR="00ED3C60" w:rsidRPr="00035FCE" w:rsidRDefault="00ED3C60">
            <w:pPr>
              <w:widowControl/>
              <w:spacing w:line="520" w:lineRule="atLeast"/>
              <w:jc w:val="center"/>
              <w:rPr>
                <w:rFonts w:asciiTheme="minorEastAsia" w:hAnsiTheme="minorEastAsia"/>
                <w:bCs/>
                <w:kern w:val="0"/>
                <w:sz w:val="20"/>
                <w:szCs w:val="21"/>
              </w:rPr>
            </w:pP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专业基础</w:t>
            </w:r>
            <w:r w:rsidRPr="00035FCE">
              <w:rPr>
                <w:rFonts w:asciiTheme="minorEastAsia" w:hAnsiTheme="minorEastAsia"/>
                <w:bCs/>
                <w:kern w:val="0"/>
                <w:sz w:val="20"/>
                <w:szCs w:val="21"/>
              </w:rPr>
              <w:t>课</w:t>
            </w:r>
          </w:p>
        </w:tc>
        <w:tc>
          <w:tcPr>
            <w:tcW w:w="1175" w:type="pct"/>
          </w:tcPr>
          <w:p w:rsidR="00ED3C60" w:rsidRPr="00035FCE" w:rsidRDefault="00AD583B" w:rsidP="00495534">
            <w:pPr>
              <w:widowControl/>
              <w:spacing w:line="520" w:lineRule="atLeast"/>
              <w:jc w:val="center"/>
              <w:rPr>
                <w:rFonts w:asciiTheme="minorEastAsia" w:hAnsiTheme="minorEastAsia"/>
                <w:bCs/>
                <w:kern w:val="0"/>
                <w:sz w:val="20"/>
                <w:szCs w:val="21"/>
              </w:rPr>
            </w:pPr>
            <w:r>
              <w:rPr>
                <w:rFonts w:asciiTheme="minorEastAsia" w:hAnsiTheme="minorEastAsia" w:hint="eastAsia"/>
                <w:bCs/>
                <w:kern w:val="0"/>
                <w:sz w:val="20"/>
                <w:szCs w:val="21"/>
              </w:rPr>
              <w:t>20</w:t>
            </w:r>
          </w:p>
        </w:tc>
        <w:tc>
          <w:tcPr>
            <w:tcW w:w="959" w:type="pct"/>
          </w:tcPr>
          <w:p w:rsidR="00ED3C60" w:rsidRPr="00636B44" w:rsidRDefault="00A928BC" w:rsidP="00AD583B">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1</w:t>
            </w:r>
            <w:r w:rsidR="00AD583B">
              <w:rPr>
                <w:rFonts w:asciiTheme="minorEastAsia" w:hAnsiTheme="minorEastAsia" w:hint="eastAsia"/>
                <w:bCs/>
                <w:kern w:val="0"/>
                <w:sz w:val="20"/>
                <w:szCs w:val="21"/>
              </w:rPr>
              <w:t>4</w:t>
            </w:r>
            <w:r w:rsidR="000A0CB1" w:rsidRPr="00636B44">
              <w:rPr>
                <w:rFonts w:asciiTheme="minorEastAsia" w:hAnsiTheme="minorEastAsia" w:hint="eastAsia"/>
                <w:bCs/>
                <w:kern w:val="0"/>
                <w:sz w:val="20"/>
                <w:szCs w:val="21"/>
              </w:rPr>
              <w:t>%</w:t>
            </w:r>
          </w:p>
        </w:tc>
      </w:tr>
      <w:tr w:rsidR="00ED3C60" w:rsidRPr="00035FCE" w:rsidTr="00636B44">
        <w:trPr>
          <w:trHeight w:val="530"/>
          <w:jc w:val="center"/>
        </w:trPr>
        <w:tc>
          <w:tcPr>
            <w:tcW w:w="1394" w:type="pct"/>
            <w:vMerge w:val="restar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中层分立课</w:t>
            </w: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专业核心</w:t>
            </w:r>
            <w:r w:rsidRPr="00035FCE">
              <w:rPr>
                <w:rFonts w:asciiTheme="minorEastAsia" w:hAnsiTheme="minorEastAsia"/>
                <w:bCs/>
                <w:kern w:val="0"/>
                <w:sz w:val="20"/>
                <w:szCs w:val="21"/>
              </w:rPr>
              <w:t>课</w:t>
            </w:r>
          </w:p>
        </w:tc>
        <w:tc>
          <w:tcPr>
            <w:tcW w:w="1175" w:type="pct"/>
          </w:tcPr>
          <w:p w:rsidR="00ED3C60" w:rsidRPr="00035FCE" w:rsidRDefault="00AD583B" w:rsidP="00495534">
            <w:pPr>
              <w:widowControl/>
              <w:spacing w:line="520" w:lineRule="atLeast"/>
              <w:jc w:val="center"/>
              <w:rPr>
                <w:rFonts w:asciiTheme="minorEastAsia" w:hAnsiTheme="minorEastAsia"/>
                <w:bCs/>
                <w:kern w:val="0"/>
                <w:sz w:val="20"/>
                <w:szCs w:val="21"/>
              </w:rPr>
            </w:pPr>
            <w:r>
              <w:rPr>
                <w:rFonts w:asciiTheme="minorEastAsia" w:hAnsiTheme="minorEastAsia" w:hint="eastAsia"/>
                <w:bCs/>
                <w:kern w:val="0"/>
                <w:sz w:val="20"/>
                <w:szCs w:val="21"/>
              </w:rPr>
              <w:t>28</w:t>
            </w:r>
          </w:p>
        </w:tc>
        <w:tc>
          <w:tcPr>
            <w:tcW w:w="959" w:type="pct"/>
          </w:tcPr>
          <w:p w:rsidR="00ED3C60" w:rsidRPr="00636B44" w:rsidRDefault="00A928BC" w:rsidP="00AD583B">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1</w:t>
            </w:r>
            <w:r w:rsidR="00AD583B">
              <w:rPr>
                <w:rFonts w:asciiTheme="minorEastAsia" w:hAnsiTheme="minorEastAsia" w:hint="eastAsia"/>
                <w:bCs/>
                <w:kern w:val="0"/>
                <w:sz w:val="20"/>
                <w:szCs w:val="21"/>
              </w:rPr>
              <w:t>9</w:t>
            </w:r>
            <w:r w:rsidR="000A0CB1" w:rsidRPr="00636B44">
              <w:rPr>
                <w:rFonts w:asciiTheme="minorEastAsia" w:hAnsiTheme="minorEastAsia" w:hint="eastAsia"/>
                <w:bCs/>
                <w:kern w:val="0"/>
                <w:sz w:val="20"/>
                <w:szCs w:val="21"/>
              </w:rPr>
              <w:t>%</w:t>
            </w:r>
          </w:p>
        </w:tc>
      </w:tr>
      <w:tr w:rsidR="00ED3C60" w:rsidRPr="00035FCE" w:rsidTr="00636B44">
        <w:trPr>
          <w:trHeight w:val="545"/>
          <w:jc w:val="center"/>
        </w:trPr>
        <w:tc>
          <w:tcPr>
            <w:tcW w:w="1394" w:type="pct"/>
            <w:vMerge/>
            <w:vAlign w:val="center"/>
          </w:tcPr>
          <w:p w:rsidR="00ED3C60" w:rsidRPr="00035FCE" w:rsidRDefault="00ED3C60">
            <w:pPr>
              <w:widowControl/>
              <w:spacing w:line="520" w:lineRule="atLeast"/>
              <w:jc w:val="center"/>
              <w:rPr>
                <w:rFonts w:asciiTheme="minorEastAsia" w:hAnsiTheme="minorEastAsia"/>
                <w:bCs/>
                <w:kern w:val="0"/>
                <w:sz w:val="20"/>
                <w:szCs w:val="21"/>
              </w:rPr>
            </w:pP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专业必修环节</w:t>
            </w:r>
          </w:p>
        </w:tc>
        <w:tc>
          <w:tcPr>
            <w:tcW w:w="1175" w:type="pct"/>
          </w:tcPr>
          <w:p w:rsidR="00ED3C60" w:rsidRPr="00035FCE" w:rsidRDefault="00A928BC" w:rsidP="00495534">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4</w:t>
            </w:r>
            <w:r w:rsidR="004D637A">
              <w:rPr>
                <w:rFonts w:asciiTheme="minorEastAsia" w:hAnsiTheme="minorEastAsia" w:hint="eastAsia"/>
                <w:bCs/>
                <w:kern w:val="0"/>
                <w:sz w:val="20"/>
                <w:szCs w:val="21"/>
              </w:rPr>
              <w:t>2</w:t>
            </w:r>
          </w:p>
        </w:tc>
        <w:tc>
          <w:tcPr>
            <w:tcW w:w="959" w:type="pct"/>
          </w:tcPr>
          <w:p w:rsidR="00ED3C60" w:rsidRPr="00636B44" w:rsidRDefault="00A928BC"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2</w:t>
            </w:r>
            <w:r w:rsidR="00636B44" w:rsidRPr="00636B44">
              <w:rPr>
                <w:rFonts w:asciiTheme="minorEastAsia" w:hAnsiTheme="minorEastAsia" w:hint="eastAsia"/>
                <w:bCs/>
                <w:kern w:val="0"/>
                <w:sz w:val="20"/>
                <w:szCs w:val="21"/>
              </w:rPr>
              <w:t>9</w:t>
            </w:r>
            <w:r w:rsidR="000A0CB1" w:rsidRPr="00636B44">
              <w:rPr>
                <w:rFonts w:asciiTheme="minorEastAsia" w:hAnsiTheme="minorEastAsia" w:hint="eastAsia"/>
                <w:bCs/>
                <w:kern w:val="0"/>
                <w:sz w:val="20"/>
                <w:szCs w:val="21"/>
              </w:rPr>
              <w:t>%</w:t>
            </w:r>
          </w:p>
        </w:tc>
      </w:tr>
      <w:tr w:rsidR="00ED3C60" w:rsidRPr="00035FCE" w:rsidTr="00636B44">
        <w:trPr>
          <w:trHeight w:val="515"/>
          <w:jc w:val="center"/>
        </w:trPr>
        <w:tc>
          <w:tcPr>
            <w:tcW w:w="1394" w:type="pct"/>
            <w:vMerge w:val="restar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高层共选课</w:t>
            </w: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专业选修课</w:t>
            </w:r>
          </w:p>
        </w:tc>
        <w:tc>
          <w:tcPr>
            <w:tcW w:w="1175" w:type="pct"/>
          </w:tcPr>
          <w:p w:rsidR="00ED3C60" w:rsidRPr="00035FCE" w:rsidRDefault="00AD583B" w:rsidP="00495534">
            <w:pPr>
              <w:widowControl/>
              <w:spacing w:line="520" w:lineRule="atLeast"/>
              <w:jc w:val="center"/>
              <w:rPr>
                <w:rFonts w:asciiTheme="minorEastAsia" w:hAnsiTheme="minorEastAsia"/>
                <w:bCs/>
                <w:kern w:val="0"/>
                <w:sz w:val="20"/>
                <w:szCs w:val="21"/>
              </w:rPr>
            </w:pPr>
            <w:r>
              <w:rPr>
                <w:rFonts w:asciiTheme="minorEastAsia" w:hAnsiTheme="minorEastAsia" w:hint="eastAsia"/>
                <w:bCs/>
                <w:kern w:val="0"/>
                <w:sz w:val="20"/>
                <w:szCs w:val="21"/>
              </w:rPr>
              <w:t>7</w:t>
            </w:r>
          </w:p>
        </w:tc>
        <w:tc>
          <w:tcPr>
            <w:tcW w:w="959" w:type="pct"/>
          </w:tcPr>
          <w:p w:rsidR="00ED3C60" w:rsidRPr="00636B44" w:rsidRDefault="00AD583B" w:rsidP="00495534">
            <w:pPr>
              <w:widowControl/>
              <w:spacing w:line="520" w:lineRule="atLeast"/>
              <w:jc w:val="center"/>
              <w:rPr>
                <w:rFonts w:asciiTheme="minorEastAsia" w:hAnsiTheme="minorEastAsia"/>
                <w:bCs/>
                <w:kern w:val="0"/>
                <w:sz w:val="20"/>
                <w:szCs w:val="21"/>
              </w:rPr>
            </w:pPr>
            <w:r>
              <w:rPr>
                <w:rFonts w:asciiTheme="minorEastAsia" w:hAnsiTheme="minorEastAsia" w:hint="eastAsia"/>
                <w:bCs/>
                <w:kern w:val="0"/>
                <w:sz w:val="20"/>
                <w:szCs w:val="21"/>
              </w:rPr>
              <w:t>5</w:t>
            </w:r>
            <w:r w:rsidR="000A0CB1" w:rsidRPr="00636B44">
              <w:rPr>
                <w:rFonts w:asciiTheme="minorEastAsia" w:hAnsiTheme="minorEastAsia" w:hint="eastAsia"/>
                <w:bCs/>
                <w:kern w:val="0"/>
                <w:sz w:val="20"/>
                <w:szCs w:val="21"/>
              </w:rPr>
              <w:t>%</w:t>
            </w:r>
          </w:p>
        </w:tc>
      </w:tr>
      <w:tr w:rsidR="00ED3C60" w:rsidRPr="00035FCE" w:rsidTr="00636B44">
        <w:trPr>
          <w:trHeight w:val="530"/>
          <w:jc w:val="center"/>
        </w:trPr>
        <w:tc>
          <w:tcPr>
            <w:tcW w:w="1394" w:type="pct"/>
            <w:vMerge/>
            <w:vAlign w:val="center"/>
          </w:tcPr>
          <w:p w:rsidR="00ED3C60" w:rsidRPr="00035FCE" w:rsidRDefault="00ED3C60">
            <w:pPr>
              <w:widowControl/>
              <w:spacing w:line="520" w:lineRule="atLeast"/>
              <w:jc w:val="center"/>
              <w:rPr>
                <w:rFonts w:asciiTheme="minorEastAsia" w:hAnsiTheme="minorEastAsia"/>
                <w:bCs/>
                <w:kern w:val="0"/>
                <w:sz w:val="20"/>
                <w:szCs w:val="21"/>
              </w:rPr>
            </w:pP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公共</w:t>
            </w:r>
            <w:r w:rsidRPr="00035FCE">
              <w:rPr>
                <w:rFonts w:asciiTheme="minorEastAsia" w:hAnsiTheme="minorEastAsia"/>
                <w:bCs/>
                <w:kern w:val="0"/>
                <w:sz w:val="20"/>
                <w:szCs w:val="21"/>
              </w:rPr>
              <w:t>选修</w:t>
            </w:r>
            <w:r w:rsidRPr="00035FCE">
              <w:rPr>
                <w:rFonts w:asciiTheme="minorEastAsia" w:hAnsiTheme="minorEastAsia" w:hint="eastAsia"/>
                <w:bCs/>
                <w:kern w:val="0"/>
                <w:sz w:val="20"/>
                <w:szCs w:val="21"/>
              </w:rPr>
              <w:t>课</w:t>
            </w:r>
          </w:p>
        </w:tc>
        <w:tc>
          <w:tcPr>
            <w:tcW w:w="1175" w:type="pct"/>
          </w:tcPr>
          <w:p w:rsidR="00ED3C60" w:rsidRPr="00035FCE" w:rsidRDefault="00A928BC" w:rsidP="00495534">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10</w:t>
            </w:r>
          </w:p>
        </w:tc>
        <w:tc>
          <w:tcPr>
            <w:tcW w:w="959" w:type="pct"/>
          </w:tcPr>
          <w:p w:rsidR="00ED3C60" w:rsidRPr="00636B44" w:rsidRDefault="00636B44"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7</w:t>
            </w:r>
            <w:r w:rsidR="000A0CB1" w:rsidRPr="00636B44">
              <w:rPr>
                <w:rFonts w:asciiTheme="minorEastAsia" w:hAnsiTheme="minorEastAsia" w:hint="eastAsia"/>
                <w:bCs/>
                <w:kern w:val="0"/>
                <w:sz w:val="20"/>
                <w:szCs w:val="21"/>
              </w:rPr>
              <w:t>%</w:t>
            </w:r>
          </w:p>
        </w:tc>
      </w:tr>
    </w:tbl>
    <w:p w:rsidR="00ED3C60" w:rsidRPr="00761450" w:rsidRDefault="00591F33" w:rsidP="00035FCE">
      <w:pPr>
        <w:pStyle w:val="2"/>
        <w:spacing w:line="440" w:lineRule="exact"/>
        <w:ind w:firstLineChars="200" w:firstLine="402"/>
        <w:rPr>
          <w:color w:val="000000" w:themeColor="text1"/>
          <w:sz w:val="20"/>
        </w:rPr>
      </w:pPr>
      <w:r w:rsidRPr="00761450">
        <w:rPr>
          <w:rFonts w:hint="eastAsia"/>
          <w:color w:val="000000" w:themeColor="text1"/>
          <w:sz w:val="20"/>
        </w:rPr>
        <w:t>（二）工作任务与职业能力分析</w:t>
      </w:r>
    </w:p>
    <w:p w:rsidR="00ED3C60" w:rsidRDefault="00591F33">
      <w:pPr>
        <w:spacing w:line="360" w:lineRule="auto"/>
        <w:jc w:val="center"/>
        <w:rPr>
          <w:rFonts w:ascii="黑体" w:eastAsia="黑体" w:hAnsi="黑体"/>
          <w:sz w:val="20"/>
          <w:szCs w:val="21"/>
        </w:rPr>
      </w:pPr>
      <w:r w:rsidRPr="00761450">
        <w:rPr>
          <w:rFonts w:ascii="黑体" w:eastAsia="黑体" w:hAnsi="黑体" w:hint="eastAsia"/>
          <w:sz w:val="20"/>
          <w:szCs w:val="21"/>
        </w:rPr>
        <w:t xml:space="preserve">表1  </w:t>
      </w:r>
      <w:r w:rsidR="00CA2940" w:rsidRPr="00761450">
        <w:rPr>
          <w:rFonts w:ascii="黑体" w:eastAsia="黑体" w:hAnsi="黑体" w:hint="eastAsia"/>
          <w:sz w:val="20"/>
          <w:szCs w:val="21"/>
        </w:rPr>
        <w:t>大数据技术与应用</w:t>
      </w:r>
      <w:r w:rsidRPr="00761450">
        <w:rPr>
          <w:rFonts w:ascii="黑体" w:eastAsia="黑体" w:hAnsi="黑体" w:hint="eastAsia"/>
          <w:sz w:val="20"/>
          <w:szCs w:val="21"/>
        </w:rPr>
        <w:t>专业职业能力分析</w:t>
      </w:r>
    </w:p>
    <w:tbl>
      <w:tblPr>
        <w:tblW w:w="8743" w:type="dxa"/>
        <w:jc w:val="center"/>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69"/>
        <w:gridCol w:w="2126"/>
        <w:gridCol w:w="3260"/>
        <w:gridCol w:w="2288"/>
      </w:tblGrid>
      <w:tr w:rsidR="00A478E5" w:rsidRPr="00E5760F" w:rsidTr="00A478E5">
        <w:trPr>
          <w:trHeight w:val="27"/>
          <w:jc w:val="center"/>
        </w:trPr>
        <w:tc>
          <w:tcPr>
            <w:tcW w:w="1069" w:type="dxa"/>
            <w:tcMar>
              <w:top w:w="15" w:type="dxa"/>
              <w:left w:w="15" w:type="dxa"/>
              <w:bottom w:w="0" w:type="dxa"/>
              <w:right w:w="15" w:type="dxa"/>
            </w:tcMar>
            <w:vAlign w:val="center"/>
          </w:tcPr>
          <w:p w:rsidR="00893518" w:rsidRPr="00E5760F" w:rsidRDefault="00893518" w:rsidP="00A478E5">
            <w:pPr>
              <w:jc w:val="center"/>
              <w:rPr>
                <w:rFonts w:ascii="宋体" w:eastAsia="宋体" w:hAnsi="宋体" w:cs="Times New Roman"/>
                <w:b/>
                <w:bCs/>
                <w:sz w:val="24"/>
              </w:rPr>
            </w:pPr>
            <w:r>
              <w:rPr>
                <w:rFonts w:ascii="宋体" w:eastAsia="宋体" w:hAnsi="宋体" w:cs="Times New Roman" w:hint="eastAsia"/>
                <w:b/>
                <w:bCs/>
                <w:sz w:val="24"/>
              </w:rPr>
              <w:t>工作领域</w:t>
            </w:r>
          </w:p>
        </w:tc>
        <w:tc>
          <w:tcPr>
            <w:tcW w:w="2126" w:type="dxa"/>
            <w:tcMar>
              <w:top w:w="15" w:type="dxa"/>
              <w:left w:w="15" w:type="dxa"/>
              <w:bottom w:w="0" w:type="dxa"/>
              <w:right w:w="15" w:type="dxa"/>
            </w:tcMar>
            <w:vAlign w:val="center"/>
          </w:tcPr>
          <w:p w:rsidR="00893518" w:rsidRPr="00E5760F" w:rsidRDefault="00893518" w:rsidP="00A478E5">
            <w:pPr>
              <w:jc w:val="center"/>
              <w:rPr>
                <w:rFonts w:ascii="宋体" w:eastAsia="宋体" w:hAnsi="宋体" w:cs="宋体"/>
                <w:b/>
                <w:bCs/>
                <w:sz w:val="24"/>
              </w:rPr>
            </w:pPr>
            <w:r w:rsidRPr="00E5760F">
              <w:rPr>
                <w:rFonts w:ascii="宋体" w:eastAsia="宋体" w:hAnsi="宋体" w:cs="宋体" w:hint="eastAsia"/>
                <w:b/>
                <w:bCs/>
                <w:sz w:val="24"/>
              </w:rPr>
              <w:t>岗位工作任务</w:t>
            </w:r>
          </w:p>
        </w:tc>
        <w:tc>
          <w:tcPr>
            <w:tcW w:w="3260" w:type="dxa"/>
            <w:tcMar>
              <w:top w:w="15" w:type="dxa"/>
              <w:left w:w="15" w:type="dxa"/>
              <w:bottom w:w="0" w:type="dxa"/>
              <w:right w:w="15" w:type="dxa"/>
            </w:tcMar>
            <w:vAlign w:val="center"/>
          </w:tcPr>
          <w:p w:rsidR="00893518" w:rsidRPr="00E5760F" w:rsidRDefault="00893518" w:rsidP="00A478E5">
            <w:pPr>
              <w:jc w:val="center"/>
              <w:rPr>
                <w:rFonts w:ascii="宋体" w:eastAsia="宋体" w:hAnsi="宋体" w:cs="Times New Roman"/>
                <w:b/>
                <w:bCs/>
                <w:sz w:val="24"/>
              </w:rPr>
            </w:pPr>
            <w:r>
              <w:rPr>
                <w:rFonts w:ascii="宋体" w:eastAsia="宋体" w:hAnsi="宋体" w:cs="Times New Roman" w:hint="eastAsia"/>
                <w:b/>
                <w:bCs/>
                <w:sz w:val="24"/>
              </w:rPr>
              <w:t>职业</w:t>
            </w:r>
            <w:r w:rsidRPr="00E5760F">
              <w:rPr>
                <w:rFonts w:ascii="宋体" w:eastAsia="宋体" w:hAnsi="宋体" w:cs="Times New Roman" w:hint="eastAsia"/>
                <w:b/>
                <w:bCs/>
                <w:sz w:val="24"/>
              </w:rPr>
              <w:t>能力</w:t>
            </w:r>
          </w:p>
        </w:tc>
        <w:tc>
          <w:tcPr>
            <w:tcW w:w="2288" w:type="dxa"/>
            <w:tcMar>
              <w:top w:w="15" w:type="dxa"/>
              <w:left w:w="15" w:type="dxa"/>
              <w:bottom w:w="0" w:type="dxa"/>
              <w:right w:w="15" w:type="dxa"/>
            </w:tcMar>
            <w:vAlign w:val="center"/>
          </w:tcPr>
          <w:p w:rsidR="00893518" w:rsidRPr="00E5760F" w:rsidRDefault="00893518" w:rsidP="00A478E5">
            <w:pPr>
              <w:jc w:val="center"/>
              <w:rPr>
                <w:rFonts w:ascii="宋体" w:eastAsia="宋体" w:hAnsi="宋体" w:cs="宋体"/>
                <w:b/>
                <w:bCs/>
                <w:sz w:val="24"/>
              </w:rPr>
            </w:pPr>
            <w:r w:rsidRPr="00E5760F">
              <w:rPr>
                <w:rFonts w:ascii="宋体" w:eastAsia="宋体" w:hAnsi="宋体" w:cs="Times New Roman" w:hint="eastAsia"/>
                <w:b/>
                <w:bCs/>
                <w:sz w:val="24"/>
              </w:rPr>
              <w:t>课程设置</w:t>
            </w:r>
          </w:p>
        </w:tc>
      </w:tr>
      <w:tr w:rsidR="00A478E5" w:rsidRPr="00E5760F" w:rsidTr="00A478E5">
        <w:trPr>
          <w:trHeight w:val="20"/>
          <w:jc w:val="center"/>
        </w:trPr>
        <w:tc>
          <w:tcPr>
            <w:tcW w:w="1069" w:type="dxa"/>
            <w:tcMar>
              <w:top w:w="15" w:type="dxa"/>
              <w:left w:w="15" w:type="dxa"/>
              <w:bottom w:w="0" w:type="dxa"/>
              <w:right w:w="15" w:type="dxa"/>
            </w:tcMar>
            <w:vAlign w:val="center"/>
          </w:tcPr>
          <w:p w:rsidR="00860F03" w:rsidRDefault="00893518" w:rsidP="00A478E5">
            <w:pPr>
              <w:widowControl/>
              <w:jc w:val="center"/>
              <w:rPr>
                <w:rFonts w:asciiTheme="minorEastAsia" w:hAnsiTheme="minorEastAsia"/>
                <w:bCs/>
                <w:kern w:val="0"/>
                <w:sz w:val="20"/>
                <w:szCs w:val="21"/>
              </w:rPr>
            </w:pPr>
            <w:r w:rsidRPr="00A478E5">
              <w:rPr>
                <w:rFonts w:asciiTheme="minorEastAsia" w:hAnsiTheme="minorEastAsia"/>
                <w:bCs/>
                <w:kern w:val="0"/>
                <w:sz w:val="20"/>
                <w:szCs w:val="21"/>
              </w:rPr>
              <w:t>J</w:t>
            </w:r>
            <w:r w:rsidRPr="00A478E5">
              <w:rPr>
                <w:rFonts w:asciiTheme="minorEastAsia" w:hAnsiTheme="minorEastAsia" w:hint="eastAsia"/>
                <w:bCs/>
                <w:kern w:val="0"/>
                <w:sz w:val="20"/>
                <w:szCs w:val="21"/>
              </w:rPr>
              <w:t>ava/Java EE应用</w:t>
            </w:r>
          </w:p>
          <w:p w:rsidR="00893518" w:rsidRPr="00A478E5"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开发工程师</w:t>
            </w:r>
          </w:p>
        </w:tc>
        <w:tc>
          <w:tcPr>
            <w:tcW w:w="2126"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1.Java桌面程序或者WEB程序项目功能分析和设计；</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2.功能代码实现；</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3.软件功能测试；</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4.各项文档编写；</w:t>
            </w:r>
          </w:p>
          <w:p w:rsidR="00893518" w:rsidRPr="00A478E5" w:rsidRDefault="00893518" w:rsidP="00A478E5">
            <w:pPr>
              <w:widowControl/>
              <w:jc w:val="left"/>
              <w:rPr>
                <w:rFonts w:asciiTheme="minorEastAsia" w:hAnsiTheme="minorEastAsia"/>
                <w:bCs/>
                <w:kern w:val="0"/>
                <w:sz w:val="20"/>
                <w:szCs w:val="21"/>
              </w:rPr>
            </w:pPr>
          </w:p>
        </w:tc>
        <w:tc>
          <w:tcPr>
            <w:tcW w:w="3260"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1.面向对象程序设计思想；2.</w:t>
            </w:r>
            <w:r w:rsidRPr="00A478E5">
              <w:rPr>
                <w:rFonts w:asciiTheme="minorEastAsia" w:hAnsiTheme="minorEastAsia"/>
                <w:bCs/>
                <w:kern w:val="0"/>
                <w:sz w:val="20"/>
                <w:szCs w:val="21"/>
              </w:rPr>
              <w:t>J</w:t>
            </w:r>
            <w:r w:rsidRPr="00A478E5">
              <w:rPr>
                <w:rFonts w:asciiTheme="minorEastAsia" w:hAnsiTheme="minorEastAsia" w:hint="eastAsia"/>
                <w:bCs/>
                <w:kern w:val="0"/>
                <w:sz w:val="20"/>
                <w:szCs w:val="21"/>
              </w:rPr>
              <w:t>ava/Java EE开发基础知识；</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3.Eclipse开发工具的使用；4.SSH、SSM等主流开源框架使用；</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5.页面展现技术；</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6.数据库设计及管理能力；7.Linux服务器进行常规配置及管理能力；</w:t>
            </w:r>
          </w:p>
        </w:tc>
        <w:tc>
          <w:tcPr>
            <w:tcW w:w="2288" w:type="dxa"/>
            <w:tcMar>
              <w:top w:w="15" w:type="dxa"/>
              <w:left w:w="15" w:type="dxa"/>
              <w:bottom w:w="0" w:type="dxa"/>
              <w:right w:w="15" w:type="dxa"/>
            </w:tcMar>
            <w:vAlign w:val="center"/>
          </w:tcPr>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《网页技术基础》</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《JavaScript》</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《面向对象程序设计》</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《Java高级程序设计》</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《Java Web程序设计》</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《Java Web框架》</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《数据库管理与应用》</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《Linux操作系统》</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《数据结构》</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《C语言程序设计》</w:t>
            </w:r>
          </w:p>
        </w:tc>
      </w:tr>
      <w:tr w:rsidR="00A478E5" w:rsidRPr="00E5760F" w:rsidTr="00A478E5">
        <w:trPr>
          <w:trHeight w:val="33"/>
          <w:jc w:val="center"/>
        </w:trPr>
        <w:tc>
          <w:tcPr>
            <w:tcW w:w="1069" w:type="dxa"/>
            <w:tcMar>
              <w:top w:w="15" w:type="dxa"/>
              <w:left w:w="15" w:type="dxa"/>
              <w:bottom w:w="0" w:type="dxa"/>
              <w:right w:w="15" w:type="dxa"/>
            </w:tcMar>
            <w:vAlign w:val="center"/>
          </w:tcPr>
          <w:p w:rsidR="00860F03"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PHP</w:t>
            </w:r>
          </w:p>
          <w:p w:rsidR="00893518" w:rsidRPr="00A478E5"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工程师</w:t>
            </w:r>
          </w:p>
        </w:tc>
        <w:tc>
          <w:tcPr>
            <w:tcW w:w="2126"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1.网站或产品运营管理系统的开发；</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2.互联网产品WEB技术应用模块开发；</w:t>
            </w:r>
          </w:p>
          <w:p w:rsidR="00860F03"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3.网站界面与图形设计；</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4.静态网页模板文件编写；</w:t>
            </w:r>
          </w:p>
        </w:tc>
        <w:tc>
          <w:tcPr>
            <w:tcW w:w="3260"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1.PHP开发语言；</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2.网站开发过程；</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3.PHP Web框架技术；</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4.前端开发技术；</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5.ySQL数据库；</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6.</w:t>
            </w:r>
            <w:r w:rsidRPr="00A478E5">
              <w:rPr>
                <w:rFonts w:asciiTheme="minorEastAsia" w:hAnsiTheme="minorEastAsia"/>
                <w:bCs/>
                <w:kern w:val="0"/>
                <w:sz w:val="20"/>
                <w:szCs w:val="21"/>
              </w:rPr>
              <w:t>Linux</w:t>
            </w:r>
            <w:r w:rsidRPr="00A478E5">
              <w:rPr>
                <w:rFonts w:asciiTheme="minorEastAsia" w:hAnsiTheme="minorEastAsia" w:hint="eastAsia"/>
                <w:bCs/>
                <w:kern w:val="0"/>
                <w:sz w:val="20"/>
                <w:szCs w:val="21"/>
              </w:rPr>
              <w:t>服务器配置及管理能力；</w:t>
            </w:r>
          </w:p>
        </w:tc>
        <w:tc>
          <w:tcPr>
            <w:tcW w:w="2288" w:type="dxa"/>
            <w:tcMar>
              <w:top w:w="15" w:type="dxa"/>
              <w:left w:w="15" w:type="dxa"/>
              <w:bottom w:w="0" w:type="dxa"/>
              <w:right w:w="15" w:type="dxa"/>
            </w:tcMar>
            <w:vAlign w:val="center"/>
          </w:tcPr>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《网页技术基础》</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《JavaScript》</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《JS框架》</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《PHP语言基础》</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《PHP Web框架》</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《Linux操作系统》</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《数据库管理与应用》</w:t>
            </w:r>
          </w:p>
        </w:tc>
      </w:tr>
      <w:tr w:rsidR="00A478E5" w:rsidRPr="00E5760F" w:rsidTr="00A478E5">
        <w:trPr>
          <w:trHeight w:val="33"/>
          <w:jc w:val="center"/>
        </w:trPr>
        <w:tc>
          <w:tcPr>
            <w:tcW w:w="1069" w:type="dxa"/>
            <w:tcMar>
              <w:top w:w="15" w:type="dxa"/>
              <w:left w:w="15" w:type="dxa"/>
              <w:bottom w:w="0" w:type="dxa"/>
              <w:right w:w="15" w:type="dxa"/>
            </w:tcMar>
            <w:vAlign w:val="center"/>
          </w:tcPr>
          <w:p w:rsidR="00860F03"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前端</w:t>
            </w:r>
          </w:p>
          <w:p w:rsidR="00893518" w:rsidRPr="00A478E5"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工程师</w:t>
            </w:r>
          </w:p>
        </w:tc>
        <w:tc>
          <w:tcPr>
            <w:tcW w:w="2126"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1.互联网/手机H5页面的开发制作；</w:t>
            </w:r>
          </w:p>
          <w:p w:rsidR="00860F03"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lastRenderedPageBreak/>
              <w:t>2.开发可重用页面模板；</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3.优化前端体验和页面响应速度、保证兼容性和执行效率；</w:t>
            </w:r>
          </w:p>
        </w:tc>
        <w:tc>
          <w:tcPr>
            <w:tcW w:w="3260"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lastRenderedPageBreak/>
              <w:t>1.JavaScript、Ajax等Web开发技术；</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2.HTML5、CSS3等网页制作技术；</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lastRenderedPageBreak/>
              <w:t>3.页面架构和布局、各浏览器兼容性处理；</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4.HTML+JS性能优化；</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5.使用JS框架快速搭建Web前端能力；</w:t>
            </w:r>
          </w:p>
        </w:tc>
        <w:tc>
          <w:tcPr>
            <w:tcW w:w="2288" w:type="dxa"/>
            <w:tcMar>
              <w:top w:w="15" w:type="dxa"/>
              <w:left w:w="15" w:type="dxa"/>
              <w:bottom w:w="0" w:type="dxa"/>
              <w:right w:w="15" w:type="dxa"/>
            </w:tcMar>
            <w:vAlign w:val="center"/>
          </w:tcPr>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lastRenderedPageBreak/>
              <w:t>《软件UI设计基础》</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《网页技术基础》</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lastRenderedPageBreak/>
              <w:t>《JavaScript》</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《JS框架》</w:t>
            </w:r>
          </w:p>
        </w:tc>
      </w:tr>
      <w:tr w:rsidR="00A478E5" w:rsidRPr="00E5760F" w:rsidTr="00A478E5">
        <w:trPr>
          <w:trHeight w:val="33"/>
          <w:jc w:val="center"/>
        </w:trPr>
        <w:tc>
          <w:tcPr>
            <w:tcW w:w="1069" w:type="dxa"/>
            <w:tcMar>
              <w:top w:w="15" w:type="dxa"/>
              <w:left w:w="15" w:type="dxa"/>
              <w:bottom w:w="0" w:type="dxa"/>
              <w:right w:w="15" w:type="dxa"/>
            </w:tcMar>
            <w:vAlign w:val="center"/>
          </w:tcPr>
          <w:p w:rsidR="00860F03"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lastRenderedPageBreak/>
              <w:t>软件UI</w:t>
            </w:r>
          </w:p>
          <w:p w:rsidR="00893518" w:rsidRPr="00A478E5"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设计师</w:t>
            </w:r>
          </w:p>
        </w:tc>
        <w:tc>
          <w:tcPr>
            <w:tcW w:w="2126"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1.手机客户端；</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2.网站产品的用户界面设计；</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3.界面、图标、动画等素材设计；</w:t>
            </w:r>
          </w:p>
        </w:tc>
        <w:tc>
          <w:tcPr>
            <w:tcW w:w="3260"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1.各类设计软件Photoshop、Illustrator等使用；</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2.具备较高的艺术素养和较强视觉表现力；</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3.对网站和移动端软件用户接口(UI)设计基本原理的理解；</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4.对UI先进的设计理念和技术有较强的理解能力；</w:t>
            </w:r>
          </w:p>
        </w:tc>
        <w:tc>
          <w:tcPr>
            <w:tcW w:w="2288" w:type="dxa"/>
            <w:tcMar>
              <w:top w:w="15" w:type="dxa"/>
              <w:left w:w="15" w:type="dxa"/>
              <w:bottom w:w="0" w:type="dxa"/>
              <w:right w:w="15" w:type="dxa"/>
            </w:tcMar>
            <w:vAlign w:val="center"/>
          </w:tcPr>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《软件UI设计基础》</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《Linux系统管理》</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《网页技术基础》</w:t>
            </w:r>
          </w:p>
        </w:tc>
      </w:tr>
      <w:tr w:rsidR="00A478E5" w:rsidRPr="00E5760F" w:rsidTr="00A478E5">
        <w:trPr>
          <w:trHeight w:val="33"/>
          <w:jc w:val="center"/>
        </w:trPr>
        <w:tc>
          <w:tcPr>
            <w:tcW w:w="1069" w:type="dxa"/>
            <w:tcMar>
              <w:top w:w="15" w:type="dxa"/>
              <w:left w:w="15" w:type="dxa"/>
              <w:bottom w:w="0" w:type="dxa"/>
              <w:right w:w="15" w:type="dxa"/>
            </w:tcMar>
            <w:vAlign w:val="center"/>
          </w:tcPr>
          <w:p w:rsidR="00860F03"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大数据/</w:t>
            </w:r>
          </w:p>
          <w:p w:rsidR="00860F03"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人工智能应用开发</w:t>
            </w:r>
          </w:p>
          <w:p w:rsidR="00893518" w:rsidRPr="00A478E5"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工程师</w:t>
            </w:r>
          </w:p>
        </w:tc>
        <w:tc>
          <w:tcPr>
            <w:tcW w:w="2126"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w:t>
            </w:r>
            <w:r w:rsidRPr="00A478E5">
              <w:rPr>
                <w:rFonts w:asciiTheme="minorEastAsia" w:hAnsiTheme="minorEastAsia"/>
                <w:bCs/>
                <w:kern w:val="0"/>
                <w:sz w:val="20"/>
                <w:szCs w:val="21"/>
              </w:rPr>
              <w:t>人工智能技术和</w:t>
            </w:r>
            <w:r w:rsidRPr="00A478E5">
              <w:rPr>
                <w:rFonts w:asciiTheme="minorEastAsia" w:hAnsiTheme="minorEastAsia" w:hint="eastAsia"/>
                <w:bCs/>
                <w:kern w:val="0"/>
                <w:sz w:val="20"/>
                <w:szCs w:val="21"/>
              </w:rPr>
              <w:t>大数据</w:t>
            </w:r>
            <w:r w:rsidRPr="00A478E5">
              <w:rPr>
                <w:rFonts w:asciiTheme="minorEastAsia" w:hAnsiTheme="minorEastAsia"/>
                <w:bCs/>
                <w:kern w:val="0"/>
                <w:sz w:val="20"/>
                <w:szCs w:val="21"/>
              </w:rPr>
              <w:t>平台的设计</w:t>
            </w:r>
            <w:r w:rsidRPr="00A478E5">
              <w:rPr>
                <w:rFonts w:asciiTheme="minorEastAsia" w:hAnsiTheme="minorEastAsia" w:hint="eastAsia"/>
                <w:bCs/>
                <w:kern w:val="0"/>
                <w:sz w:val="20"/>
                <w:szCs w:val="21"/>
              </w:rPr>
              <w:t>；</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2.</w:t>
            </w:r>
            <w:r w:rsidRPr="00A478E5">
              <w:rPr>
                <w:rFonts w:asciiTheme="minorEastAsia" w:hAnsiTheme="minorEastAsia"/>
                <w:bCs/>
                <w:kern w:val="0"/>
                <w:sz w:val="20"/>
                <w:szCs w:val="21"/>
              </w:rPr>
              <w:t>代码开发、测试验证</w:t>
            </w:r>
            <w:r w:rsidRPr="00A478E5">
              <w:rPr>
                <w:rFonts w:asciiTheme="minorEastAsia" w:hAnsiTheme="minorEastAsia" w:hint="eastAsia"/>
                <w:bCs/>
                <w:kern w:val="0"/>
                <w:sz w:val="20"/>
                <w:szCs w:val="21"/>
              </w:rPr>
              <w:t>；</w:t>
            </w:r>
          </w:p>
        </w:tc>
        <w:tc>
          <w:tcPr>
            <w:tcW w:w="3260"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w:t>
            </w:r>
            <w:r w:rsidRPr="00A478E5">
              <w:rPr>
                <w:rFonts w:asciiTheme="minorEastAsia" w:hAnsiTheme="minorEastAsia"/>
                <w:bCs/>
                <w:kern w:val="0"/>
                <w:sz w:val="20"/>
                <w:szCs w:val="21"/>
              </w:rPr>
              <w:t>Java</w:t>
            </w:r>
            <w:r w:rsidRPr="00A478E5">
              <w:rPr>
                <w:rFonts w:asciiTheme="minorEastAsia" w:hAnsiTheme="minorEastAsia" w:hint="eastAsia"/>
                <w:bCs/>
                <w:kern w:val="0"/>
                <w:sz w:val="20"/>
                <w:szCs w:val="21"/>
              </w:rPr>
              <w:t>、Java Web</w:t>
            </w:r>
            <w:r w:rsidRPr="00A478E5">
              <w:rPr>
                <w:rFonts w:asciiTheme="minorEastAsia" w:hAnsiTheme="minorEastAsia"/>
                <w:bCs/>
                <w:kern w:val="0"/>
                <w:sz w:val="20"/>
                <w:szCs w:val="21"/>
              </w:rPr>
              <w:t>、</w:t>
            </w:r>
            <w:r w:rsidRPr="00A478E5">
              <w:rPr>
                <w:rFonts w:asciiTheme="minorEastAsia" w:hAnsiTheme="minorEastAsia" w:hint="eastAsia"/>
                <w:bCs/>
                <w:kern w:val="0"/>
                <w:sz w:val="20"/>
                <w:szCs w:val="21"/>
              </w:rPr>
              <w:t>P</w:t>
            </w:r>
            <w:r w:rsidRPr="00A478E5">
              <w:rPr>
                <w:rFonts w:asciiTheme="minorEastAsia" w:hAnsiTheme="minorEastAsia"/>
                <w:bCs/>
                <w:kern w:val="0"/>
                <w:sz w:val="20"/>
                <w:szCs w:val="21"/>
              </w:rPr>
              <w:t>ython开发</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2.</w:t>
            </w:r>
            <w:r w:rsidRPr="00A478E5">
              <w:rPr>
                <w:rFonts w:asciiTheme="minorEastAsia" w:hAnsiTheme="minorEastAsia"/>
                <w:bCs/>
                <w:kern w:val="0"/>
                <w:sz w:val="20"/>
                <w:szCs w:val="21"/>
              </w:rPr>
              <w:t>大数据处理和并行计算开发</w:t>
            </w:r>
            <w:r w:rsidRPr="00A478E5">
              <w:rPr>
                <w:rFonts w:asciiTheme="minorEastAsia" w:hAnsiTheme="minorEastAsia" w:hint="eastAsia"/>
                <w:bCs/>
                <w:kern w:val="0"/>
                <w:sz w:val="20"/>
                <w:szCs w:val="21"/>
              </w:rPr>
              <w:t>能力</w:t>
            </w:r>
            <w:r w:rsidRPr="00A478E5">
              <w:rPr>
                <w:rFonts w:asciiTheme="minorEastAsia" w:hAnsiTheme="minorEastAsia"/>
                <w:bCs/>
                <w:kern w:val="0"/>
                <w:sz w:val="20"/>
                <w:szCs w:val="21"/>
              </w:rPr>
              <w:t>，如</w:t>
            </w:r>
            <w:proofErr w:type="spellStart"/>
            <w:r w:rsidRPr="00A478E5">
              <w:rPr>
                <w:rFonts w:asciiTheme="minorEastAsia" w:hAnsiTheme="minorEastAsia"/>
                <w:bCs/>
                <w:kern w:val="0"/>
                <w:sz w:val="20"/>
                <w:szCs w:val="21"/>
              </w:rPr>
              <w:t>Hadoop</w:t>
            </w:r>
            <w:proofErr w:type="spellEnd"/>
            <w:r w:rsidRPr="00A478E5">
              <w:rPr>
                <w:rFonts w:asciiTheme="minorEastAsia" w:hAnsiTheme="minorEastAsia"/>
                <w:bCs/>
                <w:kern w:val="0"/>
                <w:sz w:val="20"/>
                <w:szCs w:val="21"/>
              </w:rPr>
              <w:t>、Spark、流计算等</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3.较好的数学及算法基础理论知识</w:t>
            </w:r>
          </w:p>
        </w:tc>
        <w:tc>
          <w:tcPr>
            <w:tcW w:w="2288" w:type="dxa"/>
            <w:tcMar>
              <w:top w:w="15" w:type="dxa"/>
              <w:left w:w="15" w:type="dxa"/>
              <w:bottom w:w="0" w:type="dxa"/>
              <w:right w:w="15" w:type="dxa"/>
            </w:tcMar>
            <w:vAlign w:val="center"/>
          </w:tcPr>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《面向对象程序设计》</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《Java高级程序设计》</w:t>
            </w:r>
          </w:p>
          <w:p w:rsidR="00893518" w:rsidRPr="00A478E5" w:rsidRDefault="00893518" w:rsidP="00A478E5">
            <w:pPr>
              <w:widowControl/>
              <w:ind w:firstLineChars="50" w:firstLine="100"/>
              <w:jc w:val="left"/>
              <w:rPr>
                <w:rFonts w:asciiTheme="minorEastAsia" w:hAnsiTheme="minorEastAsia"/>
                <w:bCs/>
                <w:kern w:val="0"/>
                <w:sz w:val="20"/>
                <w:szCs w:val="21"/>
              </w:rPr>
            </w:pPr>
            <w:r w:rsidRPr="00A478E5">
              <w:rPr>
                <w:rFonts w:asciiTheme="minorEastAsia" w:hAnsiTheme="minorEastAsia" w:hint="eastAsia"/>
                <w:bCs/>
                <w:kern w:val="0"/>
                <w:sz w:val="20"/>
                <w:szCs w:val="21"/>
              </w:rPr>
              <w:t>《Java Web程序设计》</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《Linux操作系统》</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w:t>
            </w:r>
            <w:r w:rsidRPr="00A478E5">
              <w:rPr>
                <w:rFonts w:asciiTheme="minorEastAsia" w:hAnsiTheme="minorEastAsia"/>
                <w:bCs/>
                <w:kern w:val="0"/>
                <w:sz w:val="20"/>
                <w:szCs w:val="21"/>
              </w:rPr>
              <w:t>P</w:t>
            </w:r>
            <w:r w:rsidRPr="00A478E5">
              <w:rPr>
                <w:rFonts w:asciiTheme="minorEastAsia" w:hAnsiTheme="minorEastAsia" w:hint="eastAsia"/>
                <w:bCs/>
                <w:kern w:val="0"/>
                <w:sz w:val="20"/>
                <w:szCs w:val="21"/>
              </w:rPr>
              <w:t>ython程序设计》</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《智能大数据应用开发》</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《数据结构》</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《数据库管理与应用》</w:t>
            </w:r>
          </w:p>
        </w:tc>
      </w:tr>
      <w:tr w:rsidR="00A478E5" w:rsidRPr="00E5760F" w:rsidTr="00A478E5">
        <w:trPr>
          <w:trHeight w:val="33"/>
          <w:jc w:val="center"/>
        </w:trPr>
        <w:tc>
          <w:tcPr>
            <w:tcW w:w="1069" w:type="dxa"/>
            <w:tcMar>
              <w:top w:w="15" w:type="dxa"/>
              <w:left w:w="15" w:type="dxa"/>
              <w:bottom w:w="0" w:type="dxa"/>
              <w:right w:w="15" w:type="dxa"/>
            </w:tcMar>
            <w:vAlign w:val="center"/>
          </w:tcPr>
          <w:p w:rsidR="00860F03"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网络运维</w:t>
            </w:r>
          </w:p>
          <w:p w:rsidR="00893518" w:rsidRPr="00A478E5" w:rsidRDefault="00893518" w:rsidP="00A478E5">
            <w:pPr>
              <w:widowControl/>
              <w:jc w:val="center"/>
              <w:rPr>
                <w:rFonts w:asciiTheme="minorEastAsia" w:hAnsiTheme="minorEastAsia"/>
                <w:bCs/>
                <w:kern w:val="0"/>
                <w:sz w:val="20"/>
                <w:szCs w:val="21"/>
              </w:rPr>
            </w:pPr>
            <w:r w:rsidRPr="00A478E5">
              <w:rPr>
                <w:rFonts w:asciiTheme="minorEastAsia" w:hAnsiTheme="minorEastAsia" w:hint="eastAsia"/>
                <w:bCs/>
                <w:kern w:val="0"/>
                <w:sz w:val="20"/>
                <w:szCs w:val="21"/>
              </w:rPr>
              <w:t>工程师</w:t>
            </w:r>
          </w:p>
        </w:tc>
        <w:tc>
          <w:tcPr>
            <w:tcW w:w="2126"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w:t>
            </w:r>
            <w:r w:rsidRPr="00A478E5">
              <w:rPr>
                <w:rFonts w:asciiTheme="minorEastAsia" w:hAnsiTheme="minorEastAsia"/>
                <w:bCs/>
                <w:kern w:val="0"/>
                <w:sz w:val="20"/>
                <w:szCs w:val="21"/>
              </w:rPr>
              <w:t>网络系统的规划、设计和部署</w:t>
            </w:r>
            <w:r w:rsidRPr="00A478E5">
              <w:rPr>
                <w:rFonts w:asciiTheme="minorEastAsia" w:hAnsiTheme="minorEastAsia" w:hint="eastAsia"/>
                <w:bCs/>
                <w:kern w:val="0"/>
                <w:sz w:val="20"/>
                <w:szCs w:val="21"/>
              </w:rPr>
              <w:t>；</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2.</w:t>
            </w:r>
            <w:r w:rsidRPr="00A478E5">
              <w:rPr>
                <w:rFonts w:asciiTheme="minorEastAsia" w:hAnsiTheme="minorEastAsia"/>
                <w:bCs/>
                <w:kern w:val="0"/>
                <w:sz w:val="20"/>
                <w:szCs w:val="21"/>
              </w:rPr>
              <w:t>网络安全系统运维制度、流程的制定和维护</w:t>
            </w:r>
            <w:r w:rsidRPr="00A478E5">
              <w:rPr>
                <w:rFonts w:asciiTheme="minorEastAsia" w:hAnsiTheme="minorEastAsia" w:hint="eastAsia"/>
                <w:bCs/>
                <w:kern w:val="0"/>
                <w:sz w:val="20"/>
                <w:szCs w:val="21"/>
              </w:rPr>
              <w:t>；</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w:t>
            </w:r>
            <w:r w:rsidRPr="00A478E5">
              <w:rPr>
                <w:rFonts w:asciiTheme="minorEastAsia" w:hAnsiTheme="minorEastAsia"/>
                <w:bCs/>
                <w:kern w:val="0"/>
                <w:sz w:val="20"/>
                <w:szCs w:val="21"/>
              </w:rPr>
              <w:t>网络安全系统运维管理</w:t>
            </w:r>
            <w:r w:rsidRPr="00A478E5">
              <w:rPr>
                <w:rFonts w:asciiTheme="minorEastAsia" w:hAnsiTheme="minorEastAsia" w:hint="eastAsia"/>
                <w:bCs/>
                <w:kern w:val="0"/>
                <w:sz w:val="20"/>
                <w:szCs w:val="21"/>
              </w:rPr>
              <w:t>；</w:t>
            </w:r>
          </w:p>
        </w:tc>
        <w:tc>
          <w:tcPr>
            <w:tcW w:w="3260" w:type="dxa"/>
            <w:tcMar>
              <w:top w:w="15" w:type="dxa"/>
              <w:left w:w="15" w:type="dxa"/>
              <w:bottom w:w="0" w:type="dxa"/>
              <w:right w:w="15" w:type="dxa"/>
            </w:tcMar>
            <w:vAlign w:val="center"/>
          </w:tcPr>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1.</w:t>
            </w:r>
            <w:r w:rsidRPr="00A478E5">
              <w:rPr>
                <w:rFonts w:asciiTheme="minorEastAsia" w:hAnsiTheme="minorEastAsia"/>
                <w:bCs/>
                <w:kern w:val="0"/>
                <w:sz w:val="20"/>
                <w:szCs w:val="21"/>
              </w:rPr>
              <w:t>熟悉常用网络设备（交换机、路由器、负载均衡）、安全设备（防火墙、IPSIDS）的配置；</w:t>
            </w:r>
            <w:r w:rsidRPr="00A478E5">
              <w:rPr>
                <w:rFonts w:asciiTheme="minorEastAsia" w:hAnsiTheme="minorEastAsia" w:hint="eastAsia"/>
                <w:bCs/>
                <w:kern w:val="0"/>
                <w:sz w:val="20"/>
                <w:szCs w:val="21"/>
              </w:rPr>
              <w:t>2.</w:t>
            </w:r>
            <w:r w:rsidRPr="00A478E5">
              <w:rPr>
                <w:rFonts w:asciiTheme="minorEastAsia" w:hAnsiTheme="minorEastAsia"/>
                <w:bCs/>
                <w:kern w:val="0"/>
                <w:sz w:val="20"/>
                <w:szCs w:val="21"/>
              </w:rPr>
              <w:t>具有相关安全防御技能</w:t>
            </w:r>
          </w:p>
          <w:p w:rsidR="00893518" w:rsidRPr="00A478E5" w:rsidRDefault="00893518" w:rsidP="00A478E5">
            <w:pPr>
              <w:widowControl/>
              <w:jc w:val="left"/>
              <w:rPr>
                <w:rFonts w:asciiTheme="minorEastAsia" w:hAnsiTheme="minorEastAsia"/>
                <w:bCs/>
                <w:kern w:val="0"/>
                <w:sz w:val="20"/>
                <w:szCs w:val="21"/>
              </w:rPr>
            </w:pPr>
            <w:r w:rsidRPr="00A478E5">
              <w:rPr>
                <w:rFonts w:asciiTheme="minorEastAsia" w:hAnsiTheme="minorEastAsia" w:hint="eastAsia"/>
                <w:bCs/>
                <w:kern w:val="0"/>
                <w:sz w:val="20"/>
                <w:szCs w:val="21"/>
              </w:rPr>
              <w:t>3.</w:t>
            </w:r>
            <w:r w:rsidRPr="00A478E5">
              <w:rPr>
                <w:rFonts w:asciiTheme="minorEastAsia" w:hAnsiTheme="minorEastAsia"/>
                <w:bCs/>
                <w:kern w:val="0"/>
                <w:sz w:val="20"/>
                <w:szCs w:val="21"/>
              </w:rPr>
              <w:t>熟悉常用的网络安全工具</w:t>
            </w:r>
          </w:p>
        </w:tc>
        <w:tc>
          <w:tcPr>
            <w:tcW w:w="2288" w:type="dxa"/>
            <w:tcMar>
              <w:top w:w="15" w:type="dxa"/>
              <w:left w:w="15" w:type="dxa"/>
              <w:bottom w:w="0" w:type="dxa"/>
              <w:right w:w="15" w:type="dxa"/>
            </w:tcMar>
            <w:vAlign w:val="center"/>
          </w:tcPr>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《计算机网络基础》</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《网络综合布线》</w:t>
            </w:r>
          </w:p>
          <w:p w:rsidR="00893518" w:rsidRPr="00A478E5" w:rsidRDefault="00893518" w:rsidP="00A478E5">
            <w:pPr>
              <w:widowControl/>
              <w:ind w:firstLineChars="63" w:firstLine="126"/>
              <w:jc w:val="left"/>
              <w:rPr>
                <w:rFonts w:asciiTheme="minorEastAsia" w:hAnsiTheme="minorEastAsia"/>
                <w:bCs/>
                <w:kern w:val="0"/>
                <w:sz w:val="20"/>
                <w:szCs w:val="21"/>
              </w:rPr>
            </w:pPr>
            <w:r w:rsidRPr="00A478E5">
              <w:rPr>
                <w:rFonts w:asciiTheme="minorEastAsia" w:hAnsiTheme="minorEastAsia" w:hint="eastAsia"/>
                <w:bCs/>
                <w:kern w:val="0"/>
                <w:sz w:val="20"/>
                <w:szCs w:val="21"/>
              </w:rPr>
              <w:t>《计算机应用基础》</w:t>
            </w:r>
          </w:p>
        </w:tc>
      </w:tr>
    </w:tbl>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（三）课程要求</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1</w:t>
      </w:r>
      <w:r w:rsidRPr="00035FCE">
        <w:rPr>
          <w:rFonts w:hint="eastAsia"/>
          <w:color w:val="000000" w:themeColor="text1"/>
          <w:sz w:val="20"/>
        </w:rPr>
        <w:t>．</w:t>
      </w:r>
      <w:proofErr w:type="gramStart"/>
      <w:r w:rsidRPr="00035FCE">
        <w:rPr>
          <w:rFonts w:hint="eastAsia"/>
          <w:color w:val="000000" w:themeColor="text1"/>
          <w:sz w:val="20"/>
        </w:rPr>
        <w:t>思政必修课</w:t>
      </w:r>
      <w:proofErr w:type="gramEnd"/>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1</w:t>
      </w:r>
      <w:r w:rsidRPr="00035FCE">
        <w:rPr>
          <w:rFonts w:hint="eastAsia"/>
          <w:color w:val="000000" w:themeColor="text1"/>
          <w:sz w:val="20"/>
        </w:rPr>
        <w:t>）毛泽东思想和中国特色社会主义理论体系概论</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课程目标</w:t>
      </w:r>
      <w:r w:rsidRPr="00035FCE">
        <w:rPr>
          <w:rFonts w:asciiTheme="minorEastAsia" w:hAnsiTheme="minorEastAsia" w:hint="eastAsia"/>
          <w:bCs/>
          <w:color w:val="000000" w:themeColor="text1"/>
          <w:kern w:val="0"/>
          <w:sz w:val="20"/>
          <w:szCs w:val="21"/>
        </w:rPr>
        <w:t>：</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主要内容：</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本课程以马克思主义中国化为主线，集中阐述马克思主义中国化理论成果的主要内容、精神实质、历史地位和指导意义，充分反映中国共产党不断推进马克思主义基本原理与中国具体实际</w:t>
      </w:r>
      <w:r w:rsidRPr="00035FCE">
        <w:rPr>
          <w:rFonts w:asciiTheme="minorEastAsia" w:hAnsiTheme="minorEastAsia" w:hint="eastAsia"/>
          <w:bCs/>
          <w:color w:val="000000" w:themeColor="text1"/>
          <w:kern w:val="0"/>
          <w:sz w:val="20"/>
          <w:szCs w:val="21"/>
        </w:rPr>
        <w:lastRenderedPageBreak/>
        <w:t>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教学要求：</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 xml:space="preserve">（1）素质目标： </w:t>
      </w:r>
      <w:r w:rsidRPr="00035FCE">
        <w:rPr>
          <w:rFonts w:asciiTheme="minorEastAsia" w:hAnsiTheme="minorEastAsia" w:hint="eastAsia"/>
          <w:bCs/>
          <w:color w:val="000000" w:themeColor="text1"/>
          <w:kern w:val="0"/>
          <w:sz w:val="20"/>
          <w:szCs w:val="21"/>
        </w:rPr>
        <w:t>坚持理论联系实际。紧密联系改革开放和社会主义现代化建设的实际，联系自己的思想实际，树立历史观点、世界视野、国情意识和问题意识，增强分析问题、解决问题的能力。</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（2）知识目标：</w:t>
      </w:r>
      <w:r w:rsidRPr="00035FCE">
        <w:rPr>
          <w:rFonts w:asciiTheme="minorEastAsia" w:hAnsiTheme="minorEastAsia" w:hint="eastAsia"/>
          <w:bCs/>
          <w:color w:val="000000" w:themeColor="text1"/>
          <w:kern w:val="0"/>
          <w:sz w:val="20"/>
          <w:szCs w:val="21"/>
        </w:rPr>
        <w:t>努力掌握基本理论。从整体上把握马克思主义中国化的理论成果的科学内涵、理论体系，特别是中国特色社会主义理论体系的基本观点，增强中国特色社会主义的自觉自信。</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（3）能力目标：</w:t>
      </w:r>
      <w:r w:rsidRPr="00035FCE">
        <w:rPr>
          <w:rFonts w:asciiTheme="minorEastAsia" w:hAnsiTheme="minorEastAsia" w:hint="eastAsia"/>
          <w:bCs/>
          <w:color w:val="000000" w:themeColor="text1"/>
          <w:kern w:val="0"/>
          <w:sz w:val="20"/>
          <w:szCs w:val="21"/>
        </w:rPr>
        <w:t>培养理论思考习惯。不断提高理论思维能力，以更好地把握中国的国情、中国社会的状况和自己的生活环境，以自己的实际行动为中国特色社会主义事业和中华民族伟大复兴做贡献。</w:t>
      </w:r>
    </w:p>
    <w:p w:rsidR="00530AC5" w:rsidRPr="00035FCE" w:rsidRDefault="00530AC5"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2</w:t>
      </w:r>
      <w:r w:rsidRPr="00035FCE">
        <w:rPr>
          <w:rFonts w:hint="eastAsia"/>
          <w:color w:val="000000" w:themeColor="text1"/>
          <w:sz w:val="20"/>
        </w:rPr>
        <w:t>）</w:t>
      </w:r>
      <w:r w:rsidR="001D5D38">
        <w:rPr>
          <w:color w:val="000000" w:themeColor="text1"/>
          <w:sz w:val="20"/>
        </w:rPr>
        <w:t>思想道德与法治</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课程目标：</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学习本课程有助于大学生领悟人生真谛，坚定理想信念，</w:t>
      </w:r>
      <w:proofErr w:type="gramStart"/>
      <w:r w:rsidRPr="00035FCE">
        <w:rPr>
          <w:rFonts w:asciiTheme="minorEastAsia" w:hAnsiTheme="minorEastAsia" w:hint="eastAsia"/>
          <w:bCs/>
          <w:color w:val="000000" w:themeColor="text1"/>
          <w:kern w:val="0"/>
          <w:sz w:val="20"/>
          <w:szCs w:val="21"/>
        </w:rPr>
        <w:t>践行</w:t>
      </w:r>
      <w:proofErr w:type="gramEnd"/>
      <w:r w:rsidRPr="00035FCE">
        <w:rPr>
          <w:rFonts w:asciiTheme="minorEastAsia" w:hAnsiTheme="minorEastAsia" w:hint="eastAsia"/>
          <w:bCs/>
          <w:color w:val="000000" w:themeColor="text1"/>
          <w:kern w:val="0"/>
          <w:sz w:val="20"/>
          <w:szCs w:val="21"/>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主要内容：</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本课程是一门融思想性、政治性、科学性、理论性、实践性于一体的思想政治理论课。本课程针对大学生成长过程中面临的思想道德和法律问题，开展马克思主义的世界观、人生观、价值观、道德观、法治观教育，引导大学生提高思想道德素质和法治素养，成长为自觉担当民族复兴大任的时代新人。</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教学要求：</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（1）素质目标：</w:t>
      </w:r>
      <w:r w:rsidRPr="00035FCE">
        <w:rPr>
          <w:rFonts w:asciiTheme="minorEastAsia" w:hAnsiTheme="minorEastAsia" w:hint="eastAsia"/>
          <w:bCs/>
          <w:color w:val="000000" w:themeColor="text1"/>
          <w:kern w:val="0"/>
          <w:sz w:val="20"/>
          <w:szCs w:val="21"/>
        </w:rPr>
        <w:t>培养学生具备良好的思想道德素质和法治素</w:t>
      </w:r>
      <w:bookmarkStart w:id="0" w:name="_GoBack"/>
      <w:bookmarkEnd w:id="0"/>
      <w:r w:rsidRPr="00035FCE">
        <w:rPr>
          <w:rFonts w:asciiTheme="minorEastAsia" w:hAnsiTheme="minorEastAsia" w:hint="eastAsia"/>
          <w:bCs/>
          <w:color w:val="000000" w:themeColor="text1"/>
          <w:kern w:val="0"/>
          <w:sz w:val="20"/>
          <w:szCs w:val="21"/>
        </w:rPr>
        <w:t>养，有机融合思想政治素质、道德素质和法治素养，成为能够担当民族复兴大任的时代新人，成为中国特色社会主义事业的合格建设者和可靠接班人，成为走在时代前列的奋进者、开拓者、奉献者。</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（2）知识目标：</w:t>
      </w:r>
      <w:r w:rsidRPr="00035FCE">
        <w:rPr>
          <w:rFonts w:asciiTheme="minorEastAsia" w:hAnsiTheme="minorEastAsia" w:hint="eastAsia"/>
          <w:bCs/>
          <w:color w:val="000000" w:themeColor="text1"/>
          <w:kern w:val="0"/>
          <w:sz w:val="20"/>
          <w:szCs w:val="21"/>
        </w:rPr>
        <w:t>学习马克思主义的世界观、人生观、价值观、道德观、法治观的相关理论知识，树立正确的三观，形成正确的道德认知，了解社会主义法律的本质、运行和体系</w:t>
      </w:r>
      <w:r w:rsidRPr="00035FCE">
        <w:rPr>
          <w:rFonts w:asciiTheme="minorEastAsia" w:hAnsiTheme="minorEastAsia"/>
          <w:bCs/>
          <w:color w:val="000000" w:themeColor="text1"/>
          <w:kern w:val="0"/>
          <w:sz w:val="20"/>
          <w:szCs w:val="21"/>
        </w:rPr>
        <w:t>。</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lastRenderedPageBreak/>
        <w:t>（3）能力目标：</w:t>
      </w:r>
      <w:r w:rsidRPr="00035FCE">
        <w:rPr>
          <w:rFonts w:asciiTheme="minorEastAsia" w:hAnsiTheme="minorEastAsia" w:hint="eastAsia"/>
          <w:bCs/>
          <w:color w:val="000000" w:themeColor="text1"/>
          <w:kern w:val="0"/>
          <w:sz w:val="20"/>
          <w:szCs w:val="21"/>
        </w:rPr>
        <w:t>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r w:rsidRPr="00035FCE">
        <w:rPr>
          <w:rFonts w:asciiTheme="minorEastAsia" w:hAnsiTheme="minorEastAsia"/>
          <w:bCs/>
          <w:color w:val="000000" w:themeColor="text1"/>
          <w:kern w:val="0"/>
          <w:sz w:val="20"/>
          <w:szCs w:val="21"/>
        </w:rPr>
        <w:t xml:space="preserve"> </w:t>
      </w:r>
    </w:p>
    <w:p w:rsidR="00530AC5" w:rsidRPr="00035FCE" w:rsidRDefault="00530AC5"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3</w:t>
      </w:r>
      <w:r w:rsidRPr="00035FCE">
        <w:rPr>
          <w:rFonts w:hint="eastAsia"/>
          <w:color w:val="000000" w:themeColor="text1"/>
          <w:sz w:val="20"/>
        </w:rPr>
        <w:t>）</w:t>
      </w:r>
      <w:r w:rsidRPr="00035FCE">
        <w:rPr>
          <w:color w:val="000000" w:themeColor="text1"/>
          <w:sz w:val="20"/>
        </w:rPr>
        <w:t>形势与政策</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课程目标：</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本课程的基本目标是通过适时地进行形势政策、世界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拥护党的路线、方针和政策，增强实现改革开放和社会主义现代化建设宏伟目标的信心和社会责任感。</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主要内容：</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本</w:t>
      </w:r>
      <w:r w:rsidRPr="00035FCE">
        <w:rPr>
          <w:rFonts w:asciiTheme="minorEastAsia" w:hAnsiTheme="minorEastAsia"/>
          <w:bCs/>
          <w:color w:val="000000" w:themeColor="text1"/>
          <w:kern w:val="0"/>
          <w:sz w:val="20"/>
          <w:szCs w:val="21"/>
        </w:rPr>
        <w:t>课程</w:t>
      </w:r>
      <w:r w:rsidRPr="00035FCE">
        <w:rPr>
          <w:rFonts w:asciiTheme="minorEastAsia" w:hAnsiTheme="minorEastAsia" w:hint="eastAsia"/>
          <w:bCs/>
          <w:color w:val="000000" w:themeColor="text1"/>
          <w:kern w:val="0"/>
          <w:sz w:val="20"/>
          <w:szCs w:val="21"/>
        </w:rPr>
        <w:t>是对学生进行形势与政策教育的主渠道、主阵地，是一门综合性与应用性很强的思想政治理论课，以马克思列宁主义、毛泽东思想、邓小平理论和“三个代表”重要思想为指导，以高校培养目标为依据，紧密结合国内外形势，紧密结合大学生的思想实际，对大学生进行比较系统的党的路线、方针和政策教育。由于本课程的内容具有理论性与时效性的特点，因此其内容不同于传统课程，没有固定教材，也没有固定教学大纲和固定教学内容，根据教育部和广东省教育厅下发的每学期 “形势与政策”相关教育教学文件，主要围绕党和国家推出的重大战略决策和当下国际、国内形势的热点、焦点问题，并结合我校教学实际情况和学生关注的热点、焦点问题来确定本课程的教育教学工作。</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教学要求：</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（1）素质目标：</w:t>
      </w:r>
      <w:r w:rsidRPr="00035FCE">
        <w:rPr>
          <w:rFonts w:asciiTheme="minorEastAsia" w:hAnsiTheme="minorEastAsia" w:hint="eastAsia"/>
          <w:bCs/>
          <w:color w:val="000000" w:themeColor="text1"/>
          <w:kern w:val="0"/>
          <w:sz w:val="20"/>
          <w:szCs w:val="21"/>
        </w:rPr>
        <w:t>引导大学生正确分析和认识当前国内外形势，统一思想，</w:t>
      </w:r>
      <w:r w:rsidRPr="00035FCE">
        <w:rPr>
          <w:rFonts w:asciiTheme="minorEastAsia" w:hAnsiTheme="minorEastAsia"/>
          <w:bCs/>
          <w:color w:val="000000" w:themeColor="text1"/>
          <w:kern w:val="0"/>
          <w:sz w:val="20"/>
          <w:szCs w:val="21"/>
        </w:rPr>
        <w:t>让学生感知</w:t>
      </w:r>
      <w:proofErr w:type="gramStart"/>
      <w:r w:rsidRPr="00035FCE">
        <w:rPr>
          <w:rFonts w:asciiTheme="minorEastAsia" w:hAnsiTheme="minorEastAsia"/>
          <w:bCs/>
          <w:color w:val="000000" w:themeColor="text1"/>
          <w:kern w:val="0"/>
          <w:sz w:val="20"/>
          <w:szCs w:val="21"/>
        </w:rPr>
        <w:t>世情国情</w:t>
      </w:r>
      <w:proofErr w:type="gramEnd"/>
      <w:r w:rsidRPr="00035FCE">
        <w:rPr>
          <w:rFonts w:asciiTheme="minorEastAsia" w:hAnsiTheme="minorEastAsia"/>
          <w:bCs/>
          <w:color w:val="000000" w:themeColor="text1"/>
          <w:kern w:val="0"/>
          <w:sz w:val="20"/>
          <w:szCs w:val="21"/>
        </w:rPr>
        <w:t>民意，体会党的路线方针政策的实践，增强学生实现“中国梦”的信心信念、历史责任感及国家大局观念，把对形势与政策的认识统一到党和国家的科学判断上和正确决策上，形成正确的世界观、人生观和价值观。</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（2）知识目标：</w:t>
      </w:r>
      <w:r w:rsidRPr="00035FCE">
        <w:rPr>
          <w:rFonts w:asciiTheme="minorEastAsia" w:hAnsiTheme="minorEastAsia" w:hint="eastAsia"/>
          <w:bCs/>
          <w:color w:val="000000" w:themeColor="text1"/>
          <w:kern w:val="0"/>
          <w:sz w:val="20"/>
          <w:szCs w:val="21"/>
        </w:rPr>
        <w:t>使学生全面正确认识党和国家面临的形势和任务，正确认识国情，理解党的路线、方针和政策，增加学生的爱国主义责任感和使命感，不断提高学生的爱国主义和社会主义觉悟，</w:t>
      </w:r>
      <w:r w:rsidRPr="00035FCE">
        <w:rPr>
          <w:rFonts w:asciiTheme="minorEastAsia" w:hAnsiTheme="minorEastAsia"/>
          <w:bCs/>
          <w:color w:val="000000" w:themeColor="text1"/>
          <w:kern w:val="0"/>
          <w:sz w:val="20"/>
          <w:szCs w:val="21"/>
        </w:rPr>
        <w:t>掌握形势与政策基本理论和基础知识</w:t>
      </w:r>
      <w:r w:rsidRPr="00035FCE">
        <w:rPr>
          <w:rFonts w:asciiTheme="minorEastAsia" w:hAnsiTheme="minorEastAsia" w:hint="eastAsia"/>
          <w:bCs/>
          <w:color w:val="000000" w:themeColor="text1"/>
          <w:kern w:val="0"/>
          <w:sz w:val="20"/>
          <w:szCs w:val="21"/>
        </w:rPr>
        <w:t>。</w:t>
      </w:r>
    </w:p>
    <w:p w:rsidR="00FA3282"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（3）能力目标：</w:t>
      </w:r>
      <w:r w:rsidRPr="00035FCE">
        <w:rPr>
          <w:rFonts w:asciiTheme="minorEastAsia" w:hAnsiTheme="minorEastAsia" w:hint="eastAsia"/>
          <w:bCs/>
          <w:color w:val="000000" w:themeColor="text1"/>
          <w:kern w:val="0"/>
          <w:sz w:val="20"/>
          <w:szCs w:val="21"/>
        </w:rPr>
        <w:t>逐步提高学生走向社会发展所需要的思想、文化、职业等方面的综合素质；</w:t>
      </w:r>
      <w:r w:rsidRPr="00035FCE">
        <w:rPr>
          <w:rFonts w:asciiTheme="minorEastAsia" w:hAnsiTheme="minorEastAsia"/>
          <w:bCs/>
          <w:color w:val="000000" w:themeColor="text1"/>
          <w:kern w:val="0"/>
          <w:sz w:val="20"/>
          <w:szCs w:val="21"/>
        </w:rPr>
        <w:t>提高学生政策分析和判断能力，学会辩证分析国内外重大时事热点；提高学生的理性思维能力和</w:t>
      </w:r>
      <w:r w:rsidRPr="00035FCE">
        <w:rPr>
          <w:rFonts w:asciiTheme="minorEastAsia" w:hAnsiTheme="minorEastAsia"/>
          <w:bCs/>
          <w:color w:val="000000" w:themeColor="text1"/>
          <w:kern w:val="0"/>
          <w:sz w:val="20"/>
          <w:szCs w:val="21"/>
        </w:rPr>
        <w:lastRenderedPageBreak/>
        <w:t>社会适应能力，学会把握职业角色和社会角色；提高学生的洞察力和理解力，学会在复杂的政治经济形势中做出正确的职业生涯规划。</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2.</w:t>
      </w:r>
      <w:r w:rsidRPr="00035FCE">
        <w:rPr>
          <w:rFonts w:hint="eastAsia"/>
          <w:color w:val="000000" w:themeColor="text1"/>
          <w:sz w:val="20"/>
        </w:rPr>
        <w:t>公共必修课</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1</w:t>
      </w:r>
      <w:r w:rsidRPr="00035FCE">
        <w:rPr>
          <w:rFonts w:hint="eastAsia"/>
          <w:color w:val="000000" w:themeColor="text1"/>
          <w:sz w:val="20"/>
        </w:rPr>
        <w:t>）综合英语</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综合英语课程是高等职业教育学生必修的一门公共基础课</w:t>
      </w:r>
      <w:r w:rsidRPr="00035FCE">
        <w:rPr>
          <w:rFonts w:asciiTheme="minorEastAsia" w:hAnsiTheme="minorEastAsia"/>
          <w:bCs/>
          <w:color w:val="000000" w:themeColor="text1"/>
          <w:kern w:val="0"/>
          <w:sz w:val="20"/>
          <w:szCs w:val="21"/>
        </w:rPr>
        <w:t xml:space="preserve">程。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综合英语</w:t>
      </w:r>
      <w:r w:rsidRPr="00035FCE">
        <w:rPr>
          <w:rFonts w:asciiTheme="minorEastAsia" w:hAnsiTheme="minorEastAsia"/>
          <w:bCs/>
          <w:color w:val="000000" w:themeColor="text1"/>
          <w:kern w:val="0"/>
          <w:sz w:val="20"/>
          <w:szCs w:val="21"/>
        </w:rPr>
        <w:t>课程的教学目标是培养学生</w:t>
      </w:r>
      <w:proofErr w:type="gramStart"/>
      <w:r w:rsidRPr="00035FCE">
        <w:rPr>
          <w:rFonts w:asciiTheme="minorEastAsia" w:hAnsiTheme="minorEastAsia"/>
          <w:bCs/>
          <w:color w:val="000000" w:themeColor="text1"/>
          <w:kern w:val="0"/>
          <w:sz w:val="20"/>
          <w:szCs w:val="21"/>
        </w:rPr>
        <w:t>在职场</w:t>
      </w:r>
      <w:proofErr w:type="gramEnd"/>
      <w:r w:rsidRPr="00035FCE">
        <w:rPr>
          <w:rFonts w:asciiTheme="minorEastAsia" w:hAnsiTheme="minorEastAsia"/>
          <w:bCs/>
          <w:color w:val="000000" w:themeColor="text1"/>
          <w:kern w:val="0"/>
          <w:sz w:val="20"/>
          <w:szCs w:val="2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主要内容和教学要求：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综合英语</w:t>
      </w:r>
      <w:r w:rsidRPr="00035FCE">
        <w:rPr>
          <w:rFonts w:asciiTheme="minorEastAsia" w:hAnsiTheme="minorEastAsia"/>
          <w:bCs/>
          <w:color w:val="000000" w:themeColor="text1"/>
          <w:kern w:val="0"/>
          <w:sz w:val="20"/>
          <w:szCs w:val="21"/>
        </w:rPr>
        <w:t>课程不仅要帮助学生打好语言基础，更要注重培养学生实际应用语言的技能，特别是用英语处理与未来职业相关的业务能力。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1.</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掌握300</w:t>
      </w:r>
      <w:r w:rsidRPr="00035FCE">
        <w:rPr>
          <w:rFonts w:asciiTheme="minorEastAsia" w:hAnsiTheme="minorEastAsia" w:hint="eastAsia"/>
          <w:bCs/>
          <w:color w:val="000000" w:themeColor="text1"/>
          <w:kern w:val="0"/>
          <w:sz w:val="20"/>
          <w:szCs w:val="21"/>
        </w:rPr>
        <w:t>0</w:t>
      </w:r>
      <w:r w:rsidRPr="00035FCE">
        <w:rPr>
          <w:rFonts w:asciiTheme="minorEastAsia" w:hAnsiTheme="minorEastAsia"/>
          <w:bCs/>
          <w:color w:val="000000" w:themeColor="text1"/>
          <w:kern w:val="0"/>
          <w:sz w:val="20"/>
          <w:szCs w:val="21"/>
        </w:rPr>
        <w:t xml:space="preserve">个英语单词（含在中学阶段已经掌握的词汇）以及由这些词构成的常用词组，对参考词汇表中列出的 </w:t>
      </w:r>
      <w:proofErr w:type="gramStart"/>
      <w:r w:rsidRPr="00035FCE">
        <w:rPr>
          <w:rFonts w:asciiTheme="minorEastAsia" w:hAnsiTheme="minorEastAsia"/>
          <w:bCs/>
          <w:color w:val="000000" w:themeColor="text1"/>
          <w:kern w:val="0"/>
          <w:sz w:val="20"/>
          <w:szCs w:val="21"/>
        </w:rPr>
        <w:t>2500个共核词汇</w:t>
      </w:r>
      <w:proofErr w:type="gramEnd"/>
      <w:r w:rsidRPr="00035FCE">
        <w:rPr>
          <w:rFonts w:asciiTheme="minorEastAsia" w:hAnsiTheme="minorEastAsia"/>
          <w:bCs/>
          <w:color w:val="000000" w:themeColor="text1"/>
          <w:kern w:val="0"/>
          <w:sz w:val="20"/>
          <w:szCs w:val="21"/>
        </w:rPr>
        <w:t>能在口头和书面表达时加以运用</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另需掌握 500</w:t>
      </w:r>
      <w:r w:rsidRPr="00035FCE">
        <w:rPr>
          <w:rFonts w:asciiTheme="minorEastAsia" w:hAnsiTheme="minorEastAsia" w:hint="eastAsia"/>
          <w:bCs/>
          <w:color w:val="000000" w:themeColor="text1"/>
          <w:kern w:val="0"/>
          <w:sz w:val="20"/>
          <w:szCs w:val="21"/>
        </w:rPr>
        <w:t>个</w:t>
      </w:r>
      <w:r w:rsidRPr="00035FCE">
        <w:rPr>
          <w:rFonts w:asciiTheme="minorEastAsia" w:hAnsiTheme="minorEastAsia"/>
          <w:bCs/>
          <w:color w:val="000000" w:themeColor="text1"/>
          <w:kern w:val="0"/>
          <w:sz w:val="20"/>
          <w:szCs w:val="21"/>
        </w:rPr>
        <w:t xml:space="preserve">左右与行业相关的常见英语词汇。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掌握基本的英语语法，并能</w:t>
      </w:r>
      <w:proofErr w:type="gramStart"/>
      <w:r w:rsidRPr="00035FCE">
        <w:rPr>
          <w:rFonts w:asciiTheme="minorEastAsia" w:hAnsiTheme="minorEastAsia"/>
          <w:bCs/>
          <w:color w:val="000000" w:themeColor="text1"/>
          <w:kern w:val="0"/>
          <w:sz w:val="20"/>
          <w:szCs w:val="21"/>
        </w:rPr>
        <w:t>在职场</w:t>
      </w:r>
      <w:proofErr w:type="gramEnd"/>
      <w:r w:rsidRPr="00035FCE">
        <w:rPr>
          <w:rFonts w:asciiTheme="minorEastAsia" w:hAnsiTheme="minorEastAsia"/>
          <w:bCs/>
          <w:color w:val="000000" w:themeColor="text1"/>
          <w:kern w:val="0"/>
          <w:sz w:val="20"/>
          <w:szCs w:val="21"/>
        </w:rPr>
        <w:t xml:space="preserve">交际中基本正确地加以运用。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能基本听懂日常生活用语和与未来职业相关的简单对话</w:t>
      </w:r>
      <w:r w:rsidRPr="00035FCE">
        <w:rPr>
          <w:rFonts w:asciiTheme="minorEastAsia" w:hAnsiTheme="minorEastAsia" w:hint="eastAsia"/>
          <w:bCs/>
          <w:color w:val="000000" w:themeColor="text1"/>
          <w:kern w:val="0"/>
          <w:sz w:val="20"/>
          <w:szCs w:val="21"/>
        </w:rPr>
        <w:t>，对外说好中国故事</w:t>
      </w:r>
      <w:r w:rsidRPr="00035FCE">
        <w:rPr>
          <w:rFonts w:asciiTheme="minorEastAsia" w:hAnsiTheme="minorEastAsia"/>
          <w:bCs/>
          <w:color w:val="000000" w:themeColor="text1"/>
          <w:kern w:val="0"/>
          <w:sz w:val="20"/>
          <w:szCs w:val="21"/>
        </w:rPr>
        <w:t xml:space="preserve">。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4.</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能就日常话题和与未来职业相关的话题进行比较有效的交谈。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5.</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能基本读懂一般题材和与未来职业相关的英文资料，理解基本正确。</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6.</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能就一般性话题写命题作文，能填写表格和模拟套写与未来职业相关的简短英语应用文，如简历、通知、信函等。语句基本正确，表达清楚，格式恰当。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7.</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能借助词典将一般性题材的文字材料和与未来职业相关的一般性业务材料译成汉语。理解基本正确，译文达意，格式恰当。 </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2</w:t>
      </w:r>
      <w:r w:rsidRPr="00035FCE">
        <w:rPr>
          <w:rFonts w:hint="eastAsia"/>
          <w:color w:val="000000" w:themeColor="text1"/>
          <w:sz w:val="20"/>
        </w:rPr>
        <w:t>）数学</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课程目标：是为高职工科类学生学习专业课程提供必需的一元（多元）函数、极限、微积分学知识，概率论与</w:t>
      </w:r>
      <w:proofErr w:type="gramStart"/>
      <w:r w:rsidRPr="00035FCE">
        <w:rPr>
          <w:rFonts w:asciiTheme="minorEastAsia" w:hAnsiTheme="minorEastAsia" w:hint="eastAsia"/>
          <w:bCs/>
          <w:color w:val="000000" w:themeColor="text1"/>
          <w:kern w:val="0"/>
          <w:sz w:val="20"/>
          <w:szCs w:val="21"/>
        </w:rPr>
        <w:t>与</w:t>
      </w:r>
      <w:proofErr w:type="gramEnd"/>
      <w:r w:rsidRPr="00035FCE">
        <w:rPr>
          <w:rFonts w:asciiTheme="minorEastAsia" w:hAnsiTheme="minorEastAsia" w:hint="eastAsia"/>
          <w:bCs/>
          <w:color w:val="000000" w:themeColor="text1"/>
          <w:kern w:val="0"/>
          <w:sz w:val="20"/>
          <w:szCs w:val="21"/>
        </w:rPr>
        <w:t>数学软件基本内容等，使他们具有工科学生之计算能力，并具有较强的数学应用水平。</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主要内容：函数、极限、一元函数微分学、积分学、概率论数学软件。</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为相关专业学生学习专业课程提供必需的基础模块:一元函数微分学，一元函数积分学；选择专业应用模块：，概率论与数理统计（选学），数学软件；通过本课程的学习，使他们具有较好的理工科学生学习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能力目标：通过学习使学生能较好地掌握后继课程中必备的与高等数学相关的常用内容，提高学生的解决问题的能力，为后续课程和今后发展需要打下必要的数学基础。</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3</w:t>
      </w:r>
      <w:r w:rsidRPr="00035FCE">
        <w:rPr>
          <w:rFonts w:hint="eastAsia"/>
          <w:color w:val="000000" w:themeColor="text1"/>
          <w:sz w:val="20"/>
        </w:rPr>
        <w:t>）大学生体育与健康</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通过学习三大球类（足球、篮球、排球），三小球类（网球、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素质目标：提高学生体质健康水平，及格率和优良率达到国标体质健康测评标准，促进学生全面发展。</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知识目标：多方面了解各类单项运动的战技术及裁判规则、场地规格并掌握其基本战技术。</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能力目标：掌握两项以上健身运动基本方法和技能，能科学的进行体育锻炼，提高自己的运动能力，具有较高的体育文化素养和观赏水平。</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情感目标：充分调动学生上课积极性，全面提高学生身心健康状况。</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lastRenderedPageBreak/>
        <w:t>（</w:t>
      </w:r>
      <w:r w:rsidRPr="00035FCE">
        <w:rPr>
          <w:rFonts w:hint="eastAsia"/>
          <w:color w:val="000000" w:themeColor="text1"/>
          <w:sz w:val="20"/>
        </w:rPr>
        <w:t>4</w:t>
      </w:r>
      <w:r w:rsidRPr="00035FCE">
        <w:rPr>
          <w:rFonts w:hint="eastAsia"/>
          <w:color w:val="000000" w:themeColor="text1"/>
          <w:sz w:val="20"/>
        </w:rPr>
        <w:t>）公共艺术</w:t>
      </w:r>
      <w:r w:rsidRPr="00035FCE">
        <w:rPr>
          <w:rFonts w:hint="eastAsia"/>
          <w:color w:val="000000" w:themeColor="text1"/>
          <w:sz w:val="20"/>
        </w:rPr>
        <w:t xml:space="preserve">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主要内容：本课程通过对经典诗词、文人书法、国画、传统工艺、中国传统音乐、舞蹈、戏曲以及近现代的影视传媒等传统文化内容的学习，引领学生畅游浩瀚的中华传统文化星河。</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要求：引导学生树立正确的世界观、人生观和价值观，增强文化自觉与文化自信，丰富学生人文素养与精神世界，培养学生艺术欣赏能力，提高学生文化品位和审美素质，培育学生职业素养、创新能力与合作意识。</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学习观摩、比较分析、感受体验、创作表现，熟悉不同中华传统文化知识，学会欣赏、理解形式美与内涵美的统一，提高审美能力。指导学生从自然、社会、文化和艺术等角度进行比较欣赏，更好地理解各民族文化内涵，拓展审美视野，形成积极健康的审美观。</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5</w:t>
      </w:r>
      <w:r w:rsidRPr="00035FCE">
        <w:rPr>
          <w:rFonts w:hint="eastAsia"/>
          <w:color w:val="000000" w:themeColor="text1"/>
          <w:sz w:val="20"/>
        </w:rPr>
        <w:t>）军事课（由军事技能和军事理论两部分组成）</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主要内容：军事理论包括中国国防、国家安全、军事思想、现代战争、信息化装备等内容。军事技能包括共同条令教育与训练、射击与战术训练、防卫技能与战时防护训练、战备基础与应用训练等内容。</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知识目标：通过军事课教学，让学生了解掌握军事基础知识和基本军事技能，增强国家安全意识和忧患危机意识，弘扬爱国主义精神、传承红色基因、提高学生综合国防素质，培养学生的危机感与责任感。</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能力目标：通过军事课教学，让学生了解掌握基本军事技能，培养学生良好的国防观念和国防意识，并积极为国防建设做贡献。</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6</w:t>
      </w:r>
      <w:r w:rsidRPr="00035FCE">
        <w:rPr>
          <w:rFonts w:hint="eastAsia"/>
          <w:color w:val="000000" w:themeColor="text1"/>
          <w:sz w:val="20"/>
        </w:rPr>
        <w:t>）应用文写作</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教学要求：本课程旨在着重提高学生写作常用应用文的能力。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通过学习本课程，达到以下要求：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掌握常用应用文文种的种类、写作结构和写作要求。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学会在生活工作中，选择恰当的文种处理公务和日常事务。</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在写作实践的基础上，找出实用文体写作的基本规律，具备举一反三的能力。</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7</w:t>
      </w:r>
      <w:r w:rsidRPr="00035FCE">
        <w:rPr>
          <w:rFonts w:hint="eastAsia"/>
          <w:color w:val="000000" w:themeColor="text1"/>
          <w:sz w:val="20"/>
        </w:rPr>
        <w:t>）大学生职业生涯规划与就业指导</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主要内容：自我认知、职业探索及职业生涯决策与规划；结合新生专业认知教育活动让学生了解所学专业概况、课程体系，专业就业动态和趋势；社会对学生综合素质和要求。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8</w:t>
      </w:r>
      <w:r w:rsidRPr="00035FCE">
        <w:rPr>
          <w:rFonts w:hint="eastAsia"/>
          <w:color w:val="000000" w:themeColor="text1"/>
          <w:sz w:val="20"/>
        </w:rPr>
        <w:t>）大学生创新创业指导</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问题，掌握创新创业实践科学的方法论，并了解到一个企业从筹建到创办再到运营的基本流程以及一个创业者应具备的知识和素质，掌握创业资源整合与创业计划书撰写的方法。</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 “互联网＋”比赛等活动，邀请成功的创业者、相关专家学者等就有关创业、成长、心理等话题做报告，以此激励学生积极创业。</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了解效果推理理论、设计思维、精益创业等国际先进的创新创业理论及方法论，熟悉常见的创新思维能力培养、创新思维方式训练、创新方法及其运用的内容与要求，掌握从创业团队组建，创业项目从0到1的创造性生成方法以及商业计划书的架构逻辑。</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能力目标：通过从拥有的资源出发，通过将想法和机会转化为行动的过程，培养学生懂得一个企业从筹建到创办再到运营的基本流程，掌握创业资源整合的方法与撰写创业计划书的能力。</w:t>
      </w:r>
    </w:p>
    <w:p w:rsidR="00071F76" w:rsidRDefault="00071F76" w:rsidP="00035FCE">
      <w:pPr>
        <w:pStyle w:val="2"/>
        <w:spacing w:line="440" w:lineRule="exact"/>
        <w:ind w:firstLineChars="200" w:firstLine="402"/>
        <w:rPr>
          <w:color w:val="000000" w:themeColor="text1"/>
          <w:sz w:val="20"/>
        </w:rPr>
      </w:pPr>
      <w:r w:rsidRPr="009E67AD">
        <w:rPr>
          <w:rFonts w:hint="eastAsia"/>
          <w:color w:val="000000" w:themeColor="text1"/>
          <w:sz w:val="20"/>
        </w:rPr>
        <w:lastRenderedPageBreak/>
        <w:t>3.</w:t>
      </w:r>
      <w:r w:rsidRPr="009E67AD">
        <w:rPr>
          <w:rFonts w:hint="eastAsia"/>
          <w:color w:val="000000" w:themeColor="text1"/>
          <w:sz w:val="20"/>
        </w:rPr>
        <w:t>专业基础课</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1</w:t>
      </w:r>
      <w:r>
        <w:rPr>
          <w:rFonts w:hint="eastAsia"/>
          <w:color w:val="000000" w:themeColor="text1"/>
          <w:sz w:val="20"/>
        </w:rPr>
        <w:t>）</w:t>
      </w:r>
      <w:r w:rsidRPr="002502DD">
        <w:rPr>
          <w:rFonts w:hint="eastAsia"/>
          <w:color w:val="000000" w:themeColor="text1"/>
          <w:sz w:val="20"/>
        </w:rPr>
        <w:t>软件</w:t>
      </w:r>
      <w:r w:rsidRPr="002502DD">
        <w:rPr>
          <w:rFonts w:hint="eastAsia"/>
          <w:color w:val="000000" w:themeColor="text1"/>
          <w:sz w:val="20"/>
        </w:rPr>
        <w:t>UI</w:t>
      </w:r>
      <w:r w:rsidRPr="002502DD">
        <w:rPr>
          <w:rFonts w:hint="eastAsia"/>
          <w:color w:val="000000" w:themeColor="text1"/>
          <w:sz w:val="20"/>
        </w:rPr>
        <w:t>设计</w:t>
      </w:r>
    </w:p>
    <w:p w:rsidR="002502DD" w:rsidRDefault="00973A0F" w:rsidP="00973A0F">
      <w:pPr>
        <w:spacing w:line="400" w:lineRule="exact"/>
        <w:ind w:firstLineChars="200" w:firstLine="400"/>
        <w:rPr>
          <w:rFonts w:ascii="Times New Roman" w:eastAsia="宋体" w:hAnsi="Times New Roman" w:cs="Times New Roman"/>
          <w:szCs w:val="21"/>
        </w:rPr>
      </w:pPr>
      <w:r w:rsidRPr="00035FCE">
        <w:rPr>
          <w:rFonts w:asciiTheme="minorEastAsia" w:hAnsiTheme="minorEastAsia" w:hint="eastAsia"/>
          <w:bCs/>
          <w:color w:val="000000" w:themeColor="text1"/>
          <w:kern w:val="0"/>
          <w:sz w:val="20"/>
          <w:szCs w:val="21"/>
        </w:rPr>
        <w:t>课程目标：</w:t>
      </w:r>
      <w:r w:rsidR="002502DD" w:rsidRPr="00973A0F">
        <w:rPr>
          <w:rFonts w:asciiTheme="minorEastAsia" w:hAnsiTheme="minorEastAsia" w:hint="eastAsia"/>
          <w:bCs/>
          <w:color w:val="000000" w:themeColor="text1"/>
          <w:kern w:val="0"/>
          <w:sz w:val="20"/>
          <w:szCs w:val="21"/>
        </w:rPr>
        <w:t>《软件UI设计》</w:t>
      </w:r>
      <w:r w:rsidR="002502DD" w:rsidRPr="00973A0F">
        <w:rPr>
          <w:rFonts w:asciiTheme="minorEastAsia" w:hAnsiTheme="minorEastAsia"/>
          <w:bCs/>
          <w:color w:val="000000" w:themeColor="text1"/>
          <w:kern w:val="0"/>
          <w:sz w:val="20"/>
          <w:szCs w:val="21"/>
        </w:rPr>
        <w:t>是</w:t>
      </w:r>
      <w:r w:rsidR="002502DD" w:rsidRPr="00973A0F">
        <w:rPr>
          <w:rFonts w:asciiTheme="minorEastAsia" w:hAnsiTheme="minorEastAsia" w:hint="eastAsia"/>
          <w:bCs/>
          <w:color w:val="000000" w:themeColor="text1"/>
          <w:kern w:val="0"/>
          <w:sz w:val="20"/>
          <w:szCs w:val="21"/>
        </w:rPr>
        <w:t>计算机应用技术专业培养课程体系中的一门专业基础课程，结合</w:t>
      </w:r>
      <w:r w:rsidR="002502DD" w:rsidRPr="001A1BD3">
        <w:rPr>
          <w:rFonts w:ascii="Times New Roman" w:eastAsia="宋体" w:hAnsi="Times New Roman" w:cs="Times New Roman" w:hint="eastAsia"/>
          <w:szCs w:val="21"/>
        </w:rPr>
        <w:t>教育部</w:t>
      </w:r>
      <w:r w:rsidR="002502DD" w:rsidRPr="00C83DD2">
        <w:rPr>
          <w:rFonts w:ascii="Times New Roman" w:eastAsia="宋体" w:hAnsi="Times New Roman" w:cs="Times New Roman" w:hint="eastAsia"/>
          <w:szCs w:val="21"/>
        </w:rPr>
        <w:t>计算机应用技术</w:t>
      </w:r>
      <w:r w:rsidR="002502DD" w:rsidRPr="001A1BD3">
        <w:rPr>
          <w:rFonts w:ascii="Times New Roman" w:eastAsia="宋体" w:hAnsi="Times New Roman" w:cs="Times New Roman" w:hint="eastAsia"/>
          <w:szCs w:val="21"/>
        </w:rPr>
        <w:t>专业标准要求，依据软件专业人才培养方案和软件专业人才培养目标、培养规格，精心选择课程内容。</w:t>
      </w:r>
      <w:r w:rsidR="002502DD" w:rsidRPr="00403E9A">
        <w:rPr>
          <w:rFonts w:ascii="Times New Roman" w:eastAsia="宋体" w:hAnsi="Times New Roman" w:cs="Times New Roman" w:hint="eastAsia"/>
          <w:szCs w:val="21"/>
        </w:rPr>
        <w:t>该课程的设置充分考虑了其在</w:t>
      </w:r>
      <w:r w:rsidR="002502DD" w:rsidRPr="00403E9A">
        <w:rPr>
          <w:rFonts w:ascii="Times New Roman" w:eastAsia="宋体" w:hAnsi="Times New Roman" w:cs="Times New Roman" w:hint="eastAsia"/>
          <w:szCs w:val="21"/>
        </w:rPr>
        <w:t>Web</w:t>
      </w:r>
      <w:r w:rsidR="002502DD" w:rsidRPr="00403E9A">
        <w:rPr>
          <w:rFonts w:ascii="Times New Roman" w:eastAsia="宋体" w:hAnsi="Times New Roman" w:cs="Times New Roman" w:hint="eastAsia"/>
          <w:szCs w:val="21"/>
        </w:rPr>
        <w:t>开发领域的关键性作用、目前市场广泛的应用需求和良好的就业前景，注重学生对理论基础知识、专业技能的理解、掌握。</w:t>
      </w:r>
    </w:p>
    <w:p w:rsidR="002502DD" w:rsidRDefault="00973A0F" w:rsidP="00973A0F">
      <w:pPr>
        <w:spacing w:line="400" w:lineRule="exact"/>
        <w:ind w:firstLineChars="200" w:firstLine="400"/>
        <w:rPr>
          <w:rFonts w:ascii="Times New Roman" w:eastAsia="宋体" w:hAnsi="Times New Roman" w:cs="Times New Roman"/>
          <w:szCs w:val="21"/>
        </w:rPr>
      </w:pPr>
      <w:r w:rsidRPr="00035FCE">
        <w:rPr>
          <w:rFonts w:asciiTheme="minorEastAsia" w:hAnsiTheme="minorEastAsia" w:hint="eastAsia"/>
          <w:bCs/>
          <w:color w:val="000000" w:themeColor="text1"/>
          <w:kern w:val="0"/>
          <w:sz w:val="20"/>
          <w:szCs w:val="21"/>
        </w:rPr>
        <w:t>主要内容：</w:t>
      </w:r>
      <w:r w:rsidR="002502DD" w:rsidRPr="00403E9A">
        <w:rPr>
          <w:rFonts w:ascii="Times New Roman" w:eastAsia="宋体" w:hAnsi="Times New Roman" w:cs="Times New Roman" w:hint="eastAsia"/>
          <w:szCs w:val="21"/>
        </w:rPr>
        <w:t>通过本课程的学习，使学生</w:t>
      </w:r>
      <w:r w:rsidR="002502DD" w:rsidRPr="001A1BD3">
        <w:rPr>
          <w:rFonts w:ascii="Times New Roman" w:eastAsia="宋体" w:hAnsi="Times New Roman" w:cs="Times New Roman" w:hint="eastAsia"/>
          <w:szCs w:val="21"/>
        </w:rPr>
        <w:t>掌握软件</w:t>
      </w:r>
      <w:r w:rsidR="002502DD" w:rsidRPr="001A1BD3">
        <w:rPr>
          <w:rFonts w:ascii="Times New Roman" w:eastAsia="宋体" w:hAnsi="Times New Roman" w:cs="Times New Roman" w:hint="eastAsia"/>
          <w:szCs w:val="21"/>
        </w:rPr>
        <w:t>UI</w:t>
      </w:r>
      <w:r w:rsidR="002502DD" w:rsidRPr="001A1BD3">
        <w:rPr>
          <w:rFonts w:ascii="Times New Roman" w:eastAsia="宋体" w:hAnsi="Times New Roman" w:cs="Times New Roman" w:hint="eastAsia"/>
          <w:szCs w:val="21"/>
        </w:rPr>
        <w:t>设计的专业知识和技能，培养学生的</w:t>
      </w:r>
      <w:r w:rsidR="002502DD" w:rsidRPr="001A1BD3">
        <w:rPr>
          <w:rFonts w:ascii="Times New Roman" w:eastAsia="宋体" w:hAnsi="Times New Roman" w:cs="Times New Roman" w:hint="eastAsia"/>
          <w:szCs w:val="21"/>
        </w:rPr>
        <w:t>UI</w:t>
      </w:r>
      <w:r w:rsidR="002502DD" w:rsidRPr="001A1BD3">
        <w:rPr>
          <w:rFonts w:ascii="Times New Roman" w:eastAsia="宋体" w:hAnsi="Times New Roman" w:cs="Times New Roman" w:hint="eastAsia"/>
          <w:szCs w:val="21"/>
        </w:rPr>
        <w:t>设计的专业思想、职业素质和</w:t>
      </w:r>
      <w:r w:rsidR="002502DD" w:rsidRPr="001A1BD3">
        <w:rPr>
          <w:rFonts w:ascii="Times New Roman" w:eastAsia="宋体" w:hAnsi="Times New Roman" w:cs="Times New Roman" w:hint="eastAsia"/>
          <w:szCs w:val="21"/>
        </w:rPr>
        <w:t xml:space="preserve"> </w:t>
      </w:r>
      <w:proofErr w:type="spellStart"/>
      <w:r w:rsidR="002502DD" w:rsidRPr="001A1BD3">
        <w:rPr>
          <w:rFonts w:ascii="Times New Roman" w:eastAsia="宋体" w:hAnsi="Times New Roman" w:cs="Times New Roman" w:hint="eastAsia"/>
          <w:szCs w:val="21"/>
        </w:rPr>
        <w:t>Photosop</w:t>
      </w:r>
      <w:proofErr w:type="spellEnd"/>
      <w:r w:rsidR="002502DD" w:rsidRPr="001A1BD3">
        <w:rPr>
          <w:rFonts w:ascii="Times New Roman" w:eastAsia="宋体" w:hAnsi="Times New Roman" w:cs="Times New Roman" w:hint="eastAsia"/>
          <w:szCs w:val="21"/>
        </w:rPr>
        <w:t>软件操作的基本技能，为学生学习软件界面设计</w:t>
      </w:r>
      <w:r w:rsidR="002502DD">
        <w:rPr>
          <w:rFonts w:ascii="Times New Roman" w:eastAsia="宋体" w:hAnsi="Times New Roman" w:cs="Times New Roman" w:hint="eastAsia"/>
          <w:szCs w:val="21"/>
        </w:rPr>
        <w:t>、网页设计</w:t>
      </w:r>
      <w:r w:rsidR="002502DD" w:rsidRPr="001A1BD3">
        <w:rPr>
          <w:rFonts w:ascii="Times New Roman" w:eastAsia="宋体" w:hAnsi="Times New Roman" w:cs="Times New Roman" w:hint="eastAsia"/>
          <w:szCs w:val="21"/>
        </w:rPr>
        <w:t>等专业课程打下坚实的基础。</w:t>
      </w:r>
    </w:p>
    <w:p w:rsidR="00973A0F" w:rsidRPr="00973A0F" w:rsidRDefault="00973A0F" w:rsidP="00973A0F">
      <w:pPr>
        <w:spacing w:line="400" w:lineRule="exact"/>
        <w:ind w:firstLineChars="200" w:firstLine="420"/>
        <w:rPr>
          <w:rFonts w:ascii="Times New Roman" w:eastAsia="宋体" w:hAnsi="Times New Roman" w:cs="Times New Roman"/>
          <w:szCs w:val="21"/>
        </w:rPr>
      </w:pPr>
      <w:r w:rsidRPr="00973A0F">
        <w:rPr>
          <w:rFonts w:ascii="Times New Roman" w:eastAsia="宋体" w:hAnsi="Times New Roman" w:cs="Times New Roman" w:hint="eastAsia"/>
          <w:szCs w:val="21"/>
        </w:rPr>
        <w:t>教学要求：</w:t>
      </w:r>
    </w:p>
    <w:p w:rsidR="002502DD" w:rsidRPr="00973A0F" w:rsidRDefault="002502DD" w:rsidP="00973A0F">
      <w:pPr>
        <w:spacing w:line="400" w:lineRule="exact"/>
        <w:ind w:firstLineChars="200" w:firstLine="420"/>
        <w:rPr>
          <w:rFonts w:ascii="Times New Roman" w:eastAsia="宋体" w:hAnsi="Times New Roman" w:cs="Times New Roman"/>
          <w:szCs w:val="21"/>
        </w:rPr>
      </w:pPr>
      <w:r w:rsidRPr="00973A0F">
        <w:rPr>
          <w:rFonts w:ascii="Times New Roman" w:eastAsia="宋体" w:hAnsi="Times New Roman" w:cs="Times New Roman" w:hint="eastAsia"/>
          <w:szCs w:val="21"/>
        </w:rPr>
        <w:t>1</w:t>
      </w:r>
      <w:r w:rsidRPr="00973A0F">
        <w:rPr>
          <w:rFonts w:ascii="Times New Roman" w:eastAsia="宋体" w:hAnsi="Times New Roman" w:cs="Times New Roman" w:hint="eastAsia"/>
          <w:szCs w:val="21"/>
        </w:rPr>
        <w:t>、职业素养：</w:t>
      </w:r>
      <w:r w:rsidRPr="00973A0F">
        <w:rPr>
          <w:rFonts w:ascii="Times New Roman" w:eastAsia="宋体" w:hAnsi="Times New Roman" w:cs="Times New Roman" w:hint="eastAsia"/>
          <w:szCs w:val="21"/>
        </w:rPr>
        <w:t xml:space="preserve"> </w:t>
      </w:r>
    </w:p>
    <w:p w:rsidR="002502DD" w:rsidRPr="001A1BD3" w:rsidRDefault="002502DD" w:rsidP="00973A0F">
      <w:pPr>
        <w:spacing w:line="400" w:lineRule="exact"/>
        <w:ind w:firstLineChars="200" w:firstLine="420"/>
        <w:rPr>
          <w:rFonts w:ascii="Times New Roman" w:eastAsia="宋体" w:hAnsi="Times New Roman" w:cs="Times New Roman"/>
          <w:szCs w:val="21"/>
        </w:rPr>
      </w:pPr>
      <w:r w:rsidRPr="001A1BD3">
        <w:rPr>
          <w:rFonts w:ascii="Times New Roman" w:eastAsia="宋体" w:hAnsi="Times New Roman" w:cs="Times New Roman" w:hint="eastAsia"/>
          <w:szCs w:val="21"/>
        </w:rPr>
        <w:t>培养诚实、守信、吃苦耐劳的品德；养成善于动脑，勤于思考，及时发现问题的学习习惯；养成课后“六不走”的工作习惯；具有善于与客户沟通和企业工作人员共事的团队意识，能进行良好的团队合作。</w:t>
      </w:r>
    </w:p>
    <w:p w:rsidR="002502DD" w:rsidRPr="00973A0F" w:rsidRDefault="002502DD" w:rsidP="00973A0F">
      <w:pPr>
        <w:spacing w:line="400" w:lineRule="exact"/>
        <w:ind w:firstLineChars="200" w:firstLine="420"/>
        <w:rPr>
          <w:rFonts w:ascii="Times New Roman" w:eastAsia="宋体" w:hAnsi="Times New Roman" w:cs="Times New Roman"/>
          <w:szCs w:val="21"/>
        </w:rPr>
      </w:pPr>
      <w:r w:rsidRPr="00973A0F">
        <w:rPr>
          <w:rFonts w:ascii="Times New Roman" w:eastAsia="宋体" w:hAnsi="Times New Roman" w:cs="Times New Roman" w:hint="eastAsia"/>
          <w:szCs w:val="21"/>
        </w:rPr>
        <w:t>2</w:t>
      </w:r>
      <w:r w:rsidRPr="00973A0F">
        <w:rPr>
          <w:rFonts w:ascii="Times New Roman" w:eastAsia="宋体" w:hAnsi="Times New Roman" w:cs="Times New Roman" w:hint="eastAsia"/>
          <w:szCs w:val="21"/>
        </w:rPr>
        <w:t>、知识目标：</w:t>
      </w:r>
    </w:p>
    <w:p w:rsidR="002502DD" w:rsidRPr="001A1BD3" w:rsidRDefault="002502DD" w:rsidP="00973A0F">
      <w:pPr>
        <w:spacing w:line="400" w:lineRule="exact"/>
        <w:ind w:firstLineChars="200" w:firstLine="420"/>
        <w:rPr>
          <w:rFonts w:ascii="Times New Roman" w:eastAsia="宋体" w:hAnsi="Times New Roman" w:cs="Times New Roman"/>
          <w:szCs w:val="21"/>
        </w:rPr>
      </w:pPr>
      <w:r w:rsidRPr="001A1BD3">
        <w:rPr>
          <w:rFonts w:ascii="Times New Roman" w:eastAsia="宋体" w:hAnsi="Times New Roman" w:cs="Times New Roman" w:hint="eastAsia"/>
          <w:szCs w:val="21"/>
        </w:rPr>
        <w:t>为前端开发课程提供良好的界面设计基础。该课程以</w:t>
      </w:r>
      <w:r w:rsidRPr="001A1BD3">
        <w:rPr>
          <w:rFonts w:ascii="Times New Roman" w:eastAsia="宋体" w:hAnsi="Times New Roman" w:cs="Times New Roman" w:hint="eastAsia"/>
          <w:szCs w:val="21"/>
        </w:rPr>
        <w:t>Photoshop</w:t>
      </w:r>
      <w:r w:rsidRPr="001A1BD3">
        <w:rPr>
          <w:rFonts w:ascii="Times New Roman" w:eastAsia="宋体" w:hAnsi="Times New Roman" w:cs="Times New Roman" w:hint="eastAsia"/>
          <w:szCs w:val="21"/>
        </w:rPr>
        <w:t>为编辑工具，包括</w:t>
      </w:r>
      <w:r w:rsidRPr="001A1BD3">
        <w:rPr>
          <w:rFonts w:ascii="Times New Roman" w:eastAsia="宋体" w:hAnsi="Times New Roman" w:cs="Times New Roman" w:hint="eastAsia"/>
          <w:szCs w:val="21"/>
        </w:rPr>
        <w:t>Photoshop</w:t>
      </w:r>
      <w:r w:rsidRPr="001A1BD3">
        <w:rPr>
          <w:rFonts w:ascii="Times New Roman" w:eastAsia="宋体" w:hAnsi="Times New Roman" w:cs="Times New Roman" w:hint="eastAsia"/>
          <w:szCs w:val="21"/>
        </w:rPr>
        <w:t>软件基础设计、</w:t>
      </w:r>
      <w:r w:rsidRPr="001A1BD3">
        <w:rPr>
          <w:rFonts w:ascii="Times New Roman" w:eastAsia="宋体" w:hAnsi="Times New Roman" w:cs="Times New Roman" w:hint="eastAsia"/>
          <w:szCs w:val="21"/>
        </w:rPr>
        <w:t>Photoshop</w:t>
      </w:r>
      <w:r w:rsidRPr="001A1BD3">
        <w:rPr>
          <w:rFonts w:ascii="Times New Roman" w:eastAsia="宋体" w:hAnsi="Times New Roman" w:cs="Times New Roman" w:hint="eastAsia"/>
          <w:szCs w:val="21"/>
        </w:rPr>
        <w:t>软件进阶设计、</w:t>
      </w:r>
      <w:r w:rsidRPr="001A1BD3">
        <w:rPr>
          <w:rFonts w:ascii="Times New Roman" w:eastAsia="宋体" w:hAnsi="Times New Roman" w:cs="Times New Roman" w:hint="eastAsia"/>
          <w:szCs w:val="21"/>
        </w:rPr>
        <w:t>UI</w:t>
      </w:r>
      <w:r w:rsidRPr="001A1BD3">
        <w:rPr>
          <w:rFonts w:ascii="Times New Roman" w:eastAsia="宋体" w:hAnsi="Times New Roman" w:cs="Times New Roman" w:hint="eastAsia"/>
          <w:szCs w:val="21"/>
        </w:rPr>
        <w:t>界面设计方法、构成方法、色彩搭配技巧、设计风格、控件制作、创意图标设计及制作、</w:t>
      </w:r>
      <w:r w:rsidRPr="001A1BD3">
        <w:rPr>
          <w:rFonts w:ascii="Times New Roman" w:eastAsia="宋体" w:hAnsi="Times New Roman" w:cs="Times New Roman" w:hint="eastAsia"/>
          <w:szCs w:val="21"/>
        </w:rPr>
        <w:t>APP</w:t>
      </w:r>
      <w:r w:rsidRPr="001A1BD3">
        <w:rPr>
          <w:rFonts w:ascii="Times New Roman" w:eastAsia="宋体" w:hAnsi="Times New Roman" w:cs="Times New Roman" w:hint="eastAsia"/>
          <w:szCs w:val="21"/>
        </w:rPr>
        <w:t>界面设计、</w:t>
      </w:r>
      <w:r w:rsidRPr="001A1BD3">
        <w:rPr>
          <w:rFonts w:ascii="Times New Roman" w:eastAsia="宋体" w:hAnsi="Times New Roman" w:cs="Times New Roman" w:hint="eastAsia"/>
          <w:szCs w:val="21"/>
        </w:rPr>
        <w:t>web</w:t>
      </w:r>
      <w:r w:rsidRPr="001A1BD3">
        <w:rPr>
          <w:rFonts w:ascii="Times New Roman" w:eastAsia="宋体" w:hAnsi="Times New Roman" w:cs="Times New Roman" w:hint="eastAsia"/>
          <w:szCs w:val="21"/>
        </w:rPr>
        <w:t>界面设计等。旨在要求学生可设计良好用户体验的人机交互界面。</w:t>
      </w:r>
    </w:p>
    <w:p w:rsidR="002502DD" w:rsidRPr="00973A0F" w:rsidRDefault="002502DD" w:rsidP="00973A0F">
      <w:pPr>
        <w:spacing w:line="400" w:lineRule="exact"/>
        <w:ind w:firstLineChars="200" w:firstLine="420"/>
        <w:rPr>
          <w:rFonts w:ascii="Times New Roman" w:eastAsia="宋体" w:hAnsi="Times New Roman" w:cs="Times New Roman"/>
          <w:szCs w:val="21"/>
        </w:rPr>
      </w:pPr>
      <w:r w:rsidRPr="00973A0F">
        <w:rPr>
          <w:rFonts w:ascii="Times New Roman" w:eastAsia="宋体" w:hAnsi="Times New Roman" w:cs="Times New Roman" w:hint="eastAsia"/>
          <w:szCs w:val="21"/>
        </w:rPr>
        <w:t>3</w:t>
      </w:r>
      <w:r w:rsidRPr="00973A0F">
        <w:rPr>
          <w:rFonts w:ascii="Times New Roman" w:eastAsia="宋体" w:hAnsi="Times New Roman" w:cs="Times New Roman" w:hint="eastAsia"/>
          <w:szCs w:val="21"/>
        </w:rPr>
        <w:t>、技能目标：</w:t>
      </w:r>
    </w:p>
    <w:p w:rsidR="002502DD" w:rsidRPr="002502DD" w:rsidRDefault="002502DD" w:rsidP="002502DD">
      <w:r w:rsidRPr="001A1BD3">
        <w:rPr>
          <w:rFonts w:ascii="Times New Roman" w:eastAsia="宋体" w:hAnsi="Times New Roman" w:cs="Times New Roman" w:hint="eastAsia"/>
          <w:szCs w:val="21"/>
        </w:rPr>
        <w:t>熟练掌握绘制和编辑选区的方法；掌握调整图像色彩和色调的方法；</w:t>
      </w:r>
      <w:proofErr w:type="gramStart"/>
      <w:r w:rsidRPr="001A1BD3">
        <w:rPr>
          <w:rFonts w:ascii="Times New Roman" w:eastAsia="宋体" w:hAnsi="Times New Roman" w:cs="Times New Roman" w:hint="eastAsia"/>
          <w:szCs w:val="21"/>
        </w:rPr>
        <w:t>掌握图层的</w:t>
      </w:r>
      <w:proofErr w:type="gramEnd"/>
      <w:r w:rsidRPr="001A1BD3">
        <w:rPr>
          <w:rFonts w:ascii="Times New Roman" w:eastAsia="宋体" w:hAnsi="Times New Roman" w:cs="Times New Roman" w:hint="eastAsia"/>
          <w:szCs w:val="21"/>
        </w:rPr>
        <w:t>应用方法和操作技巧；掌握文字的应用；掌握绘制和修饰图像的方法和技巧；掌握综合应用制作精彩实例。</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w:t>
      </w:r>
      <w:r w:rsidRPr="002502DD">
        <w:rPr>
          <w:rFonts w:hint="eastAsia"/>
          <w:color w:val="000000" w:themeColor="text1"/>
          <w:sz w:val="20"/>
        </w:rPr>
        <w:t>Web</w:t>
      </w:r>
      <w:r w:rsidRPr="002502DD">
        <w:rPr>
          <w:rFonts w:hint="eastAsia"/>
          <w:color w:val="000000" w:themeColor="text1"/>
          <w:sz w:val="20"/>
        </w:rPr>
        <w:t>标准化基础知识</w:t>
      </w:r>
      <w:r w:rsidRPr="002502DD">
        <w:rPr>
          <w:rFonts w:hint="eastAsia"/>
          <w:color w:val="000000" w:themeColor="text1"/>
          <w:sz w:val="20"/>
        </w:rPr>
        <w:t>(HTML5+CSS3)</w:t>
      </w:r>
      <w:r w:rsidRPr="002502DD">
        <w:rPr>
          <w:rFonts w:hint="eastAsia"/>
          <w:color w:val="000000" w:themeColor="text1"/>
          <w:sz w:val="20"/>
        </w:rPr>
        <w:t>▲</w:t>
      </w:r>
    </w:p>
    <w:p w:rsidR="002502DD" w:rsidRPr="007062AD" w:rsidRDefault="00973A0F" w:rsidP="00973A0F">
      <w:pPr>
        <w:spacing w:line="400" w:lineRule="exact"/>
        <w:ind w:firstLineChars="200" w:firstLine="400"/>
        <w:rPr>
          <w:szCs w:val="21"/>
        </w:rPr>
      </w:pPr>
      <w:r w:rsidRPr="00035FCE">
        <w:rPr>
          <w:rFonts w:asciiTheme="minorEastAsia" w:hAnsiTheme="minorEastAsia" w:hint="eastAsia"/>
          <w:bCs/>
          <w:color w:val="000000" w:themeColor="text1"/>
          <w:kern w:val="0"/>
          <w:sz w:val="20"/>
          <w:szCs w:val="21"/>
        </w:rPr>
        <w:t>课程目标：</w:t>
      </w:r>
      <w:r w:rsidR="002502DD" w:rsidRPr="007062AD">
        <w:rPr>
          <w:rFonts w:hint="eastAsia"/>
          <w:szCs w:val="21"/>
        </w:rPr>
        <w:t>《</w:t>
      </w:r>
      <w:r w:rsidR="002502DD" w:rsidRPr="00E238C6">
        <w:rPr>
          <w:rFonts w:hint="eastAsia"/>
          <w:szCs w:val="21"/>
        </w:rPr>
        <w:t>Web</w:t>
      </w:r>
      <w:r w:rsidR="002502DD" w:rsidRPr="00E238C6">
        <w:rPr>
          <w:rFonts w:hint="eastAsia"/>
          <w:szCs w:val="21"/>
        </w:rPr>
        <w:t>标准化基础知识</w:t>
      </w:r>
      <w:r w:rsidR="002502DD" w:rsidRPr="007062AD">
        <w:rPr>
          <w:rFonts w:hint="eastAsia"/>
          <w:szCs w:val="21"/>
        </w:rPr>
        <w:t>》</w:t>
      </w:r>
      <w:r w:rsidR="002502DD" w:rsidRPr="007062AD">
        <w:rPr>
          <w:szCs w:val="21"/>
        </w:rPr>
        <w:t>是</w:t>
      </w:r>
      <w:r w:rsidR="002502DD">
        <w:rPr>
          <w:rFonts w:hint="eastAsia"/>
          <w:szCs w:val="21"/>
        </w:rPr>
        <w:t>计算机应用技术</w:t>
      </w:r>
      <w:r w:rsidR="002502DD" w:rsidRPr="007062AD">
        <w:rPr>
          <w:rFonts w:hint="eastAsia"/>
          <w:szCs w:val="21"/>
        </w:rPr>
        <w:t>专业培养课程体系中的一门专业必修课程，其包含了软件行业</w:t>
      </w:r>
      <w:r w:rsidR="002502DD" w:rsidRPr="007062AD">
        <w:rPr>
          <w:rFonts w:hint="eastAsia"/>
          <w:szCs w:val="21"/>
        </w:rPr>
        <w:t>Web</w:t>
      </w:r>
      <w:r w:rsidR="002502DD" w:rsidRPr="007062AD">
        <w:rPr>
          <w:rFonts w:hint="eastAsia"/>
          <w:szCs w:val="21"/>
        </w:rPr>
        <w:t>开发领域的关键技术基础知识（</w:t>
      </w:r>
      <w:r w:rsidR="002502DD">
        <w:rPr>
          <w:rFonts w:hint="eastAsia"/>
          <w:szCs w:val="21"/>
        </w:rPr>
        <w:t>HTML5</w:t>
      </w:r>
      <w:r w:rsidR="002502DD" w:rsidRPr="007062AD">
        <w:rPr>
          <w:rFonts w:hint="eastAsia"/>
          <w:szCs w:val="21"/>
        </w:rPr>
        <w:t>，</w:t>
      </w:r>
      <w:r w:rsidR="002502DD">
        <w:rPr>
          <w:rFonts w:hint="eastAsia"/>
          <w:szCs w:val="21"/>
        </w:rPr>
        <w:t>CSS3</w:t>
      </w:r>
      <w:r w:rsidR="002502DD" w:rsidRPr="007062AD">
        <w:rPr>
          <w:rFonts w:hint="eastAsia"/>
          <w:szCs w:val="21"/>
        </w:rPr>
        <w:t>及</w:t>
      </w:r>
      <w:r w:rsidR="002502DD" w:rsidRPr="007062AD">
        <w:rPr>
          <w:rFonts w:hint="eastAsia"/>
          <w:szCs w:val="21"/>
        </w:rPr>
        <w:t>JavaScript</w:t>
      </w:r>
      <w:r w:rsidR="002502DD" w:rsidRPr="007062AD">
        <w:rPr>
          <w:rFonts w:hint="eastAsia"/>
          <w:szCs w:val="21"/>
        </w:rPr>
        <w:t>等）。该课程的设置充分考虑了其在</w:t>
      </w:r>
      <w:r w:rsidR="002502DD" w:rsidRPr="007062AD">
        <w:rPr>
          <w:rFonts w:hint="eastAsia"/>
          <w:szCs w:val="21"/>
        </w:rPr>
        <w:t>Web</w:t>
      </w:r>
      <w:r w:rsidR="002502DD" w:rsidRPr="007062AD">
        <w:rPr>
          <w:rFonts w:hint="eastAsia"/>
          <w:szCs w:val="21"/>
        </w:rPr>
        <w:t>开发领域的关键性作用、目前市场广泛的应用需求和良好的就业前景，注重学生对理论基础知识、专业技能的理解、掌握。</w:t>
      </w:r>
    </w:p>
    <w:p w:rsidR="002502DD" w:rsidRPr="007062AD" w:rsidRDefault="00973A0F" w:rsidP="00973A0F">
      <w:pPr>
        <w:spacing w:line="400" w:lineRule="exact"/>
        <w:ind w:firstLineChars="200" w:firstLine="400"/>
        <w:rPr>
          <w:szCs w:val="21"/>
        </w:rPr>
      </w:pPr>
      <w:r w:rsidRPr="00035FCE">
        <w:rPr>
          <w:rFonts w:asciiTheme="minorEastAsia" w:hAnsiTheme="minorEastAsia" w:hint="eastAsia"/>
          <w:bCs/>
          <w:color w:val="000000" w:themeColor="text1"/>
          <w:kern w:val="0"/>
          <w:sz w:val="20"/>
          <w:szCs w:val="21"/>
        </w:rPr>
        <w:t>主要内容：</w:t>
      </w:r>
      <w:r w:rsidR="002502DD" w:rsidRPr="007062AD">
        <w:rPr>
          <w:rFonts w:hint="eastAsia"/>
          <w:szCs w:val="21"/>
        </w:rPr>
        <w:t>通过本课程的学习，使学生理解</w:t>
      </w:r>
      <w:r w:rsidR="002502DD">
        <w:rPr>
          <w:rFonts w:hint="eastAsia"/>
          <w:szCs w:val="21"/>
        </w:rPr>
        <w:t>HTML5</w:t>
      </w:r>
      <w:r w:rsidR="002502DD" w:rsidRPr="007062AD">
        <w:rPr>
          <w:rFonts w:hint="eastAsia"/>
          <w:szCs w:val="21"/>
        </w:rPr>
        <w:t>、</w:t>
      </w:r>
      <w:r w:rsidR="002502DD">
        <w:rPr>
          <w:rFonts w:hint="eastAsia"/>
          <w:szCs w:val="21"/>
        </w:rPr>
        <w:t>CSS3</w:t>
      </w:r>
      <w:r w:rsidR="002502DD" w:rsidRPr="007062AD">
        <w:rPr>
          <w:rFonts w:hint="eastAsia"/>
          <w:szCs w:val="21"/>
        </w:rPr>
        <w:t>及</w:t>
      </w:r>
      <w:r w:rsidR="002502DD" w:rsidRPr="007062AD">
        <w:rPr>
          <w:rFonts w:hint="eastAsia"/>
          <w:szCs w:val="21"/>
        </w:rPr>
        <w:t>JavaScript</w:t>
      </w:r>
      <w:r w:rsidR="002502DD" w:rsidRPr="007062AD">
        <w:rPr>
          <w:rFonts w:hint="eastAsia"/>
          <w:szCs w:val="21"/>
        </w:rPr>
        <w:t>等基本的理论知识；掌握应用上述理论知识，制作基本网页、设计网页布局、实现</w:t>
      </w:r>
      <w:r w:rsidR="002502DD" w:rsidRPr="00973A0F">
        <w:rPr>
          <w:rFonts w:hint="eastAsia"/>
          <w:szCs w:val="21"/>
        </w:rPr>
        <w:t>多样化及良好客户体验的页面效果等应用技能；培养学生的创新意识，设计特色网页。</w:t>
      </w:r>
    </w:p>
    <w:p w:rsidR="00973A0F" w:rsidRPr="00973A0F" w:rsidRDefault="00973A0F" w:rsidP="00973A0F">
      <w:pPr>
        <w:spacing w:line="400" w:lineRule="exact"/>
        <w:ind w:firstLineChars="200" w:firstLine="420"/>
        <w:rPr>
          <w:rFonts w:ascii="Times New Roman" w:eastAsia="宋体" w:hAnsi="Times New Roman" w:cs="Times New Roman"/>
          <w:szCs w:val="21"/>
        </w:rPr>
      </w:pPr>
      <w:r w:rsidRPr="00973A0F">
        <w:rPr>
          <w:rFonts w:ascii="Times New Roman" w:eastAsia="宋体" w:hAnsi="Times New Roman" w:cs="Times New Roman" w:hint="eastAsia"/>
          <w:szCs w:val="21"/>
        </w:rPr>
        <w:t>教学要求：</w:t>
      </w:r>
    </w:p>
    <w:p w:rsidR="002502DD" w:rsidRPr="007062AD" w:rsidRDefault="002502DD" w:rsidP="002502DD">
      <w:pPr>
        <w:spacing w:line="400" w:lineRule="exact"/>
        <w:ind w:firstLineChars="200" w:firstLine="420"/>
        <w:rPr>
          <w:szCs w:val="21"/>
        </w:rPr>
      </w:pPr>
      <w:r w:rsidRPr="007062AD">
        <w:rPr>
          <w:szCs w:val="21"/>
        </w:rPr>
        <w:t>通过本课程的学习，使学生掌握</w:t>
      </w:r>
      <w:r w:rsidRPr="007062AD">
        <w:rPr>
          <w:rFonts w:hint="eastAsia"/>
          <w:szCs w:val="21"/>
        </w:rPr>
        <w:t>Web</w:t>
      </w:r>
      <w:r w:rsidRPr="007062AD">
        <w:rPr>
          <w:rFonts w:hint="eastAsia"/>
          <w:szCs w:val="21"/>
        </w:rPr>
        <w:t>开发</w:t>
      </w:r>
      <w:r w:rsidRPr="007062AD">
        <w:rPr>
          <w:szCs w:val="21"/>
        </w:rPr>
        <w:t>技术的基本理论知识，具</w:t>
      </w:r>
      <w:r w:rsidRPr="007062AD">
        <w:rPr>
          <w:rFonts w:hint="eastAsia"/>
          <w:szCs w:val="21"/>
        </w:rPr>
        <w:t>备一定</w:t>
      </w:r>
      <w:r w:rsidRPr="007062AD">
        <w:rPr>
          <w:szCs w:val="21"/>
        </w:rPr>
        <w:t>的</w:t>
      </w:r>
      <w:r w:rsidRPr="007062AD">
        <w:rPr>
          <w:rFonts w:hint="eastAsia"/>
          <w:szCs w:val="21"/>
        </w:rPr>
        <w:t>应用开发</w:t>
      </w:r>
      <w:r w:rsidRPr="007062AD">
        <w:rPr>
          <w:szCs w:val="21"/>
        </w:rPr>
        <w:lastRenderedPageBreak/>
        <w:t>技能，</w:t>
      </w:r>
      <w:r w:rsidRPr="00973A0F">
        <w:rPr>
          <w:rFonts w:hint="eastAsia"/>
          <w:szCs w:val="21"/>
        </w:rPr>
        <w:t>培养学生工程意识、创新能力和素质。</w:t>
      </w:r>
    </w:p>
    <w:p w:rsidR="002502DD" w:rsidRPr="00973A0F" w:rsidRDefault="002502DD" w:rsidP="00973A0F">
      <w:pPr>
        <w:spacing w:line="400" w:lineRule="exact"/>
        <w:ind w:firstLineChars="200" w:firstLine="420"/>
        <w:rPr>
          <w:szCs w:val="21"/>
        </w:rPr>
      </w:pPr>
      <w:r w:rsidRPr="00973A0F">
        <w:rPr>
          <w:rFonts w:hint="eastAsia"/>
          <w:szCs w:val="21"/>
        </w:rPr>
        <w:t xml:space="preserve">1. </w:t>
      </w:r>
      <w:r w:rsidRPr="00973A0F">
        <w:rPr>
          <w:szCs w:val="21"/>
        </w:rPr>
        <w:t>知识目标</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1</w:t>
      </w:r>
      <w:r w:rsidRPr="007062AD">
        <w:rPr>
          <w:rFonts w:hint="eastAsia"/>
          <w:szCs w:val="21"/>
        </w:rPr>
        <w:t>）</w:t>
      </w:r>
      <w:r w:rsidRPr="007062AD">
        <w:rPr>
          <w:szCs w:val="21"/>
        </w:rPr>
        <w:t>了解</w:t>
      </w:r>
      <w:r w:rsidRPr="007062AD">
        <w:rPr>
          <w:rFonts w:hint="eastAsia"/>
          <w:szCs w:val="21"/>
        </w:rPr>
        <w:t>本课程内容在</w:t>
      </w:r>
      <w:r w:rsidRPr="007062AD">
        <w:rPr>
          <w:rFonts w:hint="eastAsia"/>
          <w:szCs w:val="21"/>
        </w:rPr>
        <w:t>Web</w:t>
      </w:r>
      <w:r w:rsidRPr="007062AD">
        <w:rPr>
          <w:rFonts w:hint="eastAsia"/>
          <w:szCs w:val="21"/>
        </w:rPr>
        <w:t>开发领域的定位与作用</w:t>
      </w:r>
      <w:r w:rsidRPr="007062AD">
        <w:rPr>
          <w:szCs w:val="21"/>
        </w:rPr>
        <w:t>；</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2</w:t>
      </w:r>
      <w:r w:rsidRPr="007062AD">
        <w:rPr>
          <w:rFonts w:hint="eastAsia"/>
          <w:szCs w:val="21"/>
        </w:rPr>
        <w:t>）了解</w:t>
      </w:r>
      <w:r>
        <w:rPr>
          <w:rFonts w:hint="eastAsia"/>
          <w:szCs w:val="21"/>
        </w:rPr>
        <w:t>HTML5</w:t>
      </w:r>
      <w:r w:rsidRPr="007062AD">
        <w:rPr>
          <w:rFonts w:hint="eastAsia"/>
          <w:szCs w:val="21"/>
        </w:rPr>
        <w:t>、</w:t>
      </w:r>
      <w:r>
        <w:rPr>
          <w:rFonts w:hint="eastAsia"/>
          <w:szCs w:val="21"/>
        </w:rPr>
        <w:t>CSS3</w:t>
      </w:r>
      <w:r w:rsidRPr="007062AD">
        <w:rPr>
          <w:rFonts w:hint="eastAsia"/>
          <w:szCs w:val="21"/>
        </w:rPr>
        <w:t>及</w:t>
      </w:r>
      <w:r w:rsidRPr="007062AD">
        <w:rPr>
          <w:rFonts w:hint="eastAsia"/>
          <w:szCs w:val="21"/>
        </w:rPr>
        <w:t>JavaScript</w:t>
      </w:r>
      <w:r w:rsidRPr="007062AD">
        <w:rPr>
          <w:rFonts w:hint="eastAsia"/>
          <w:szCs w:val="21"/>
        </w:rPr>
        <w:t>技术的发展脉络、趋势及应用前景</w:t>
      </w:r>
      <w:r w:rsidRPr="007062AD">
        <w:rPr>
          <w:szCs w:val="21"/>
        </w:rPr>
        <w:t>；</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3</w:t>
      </w:r>
      <w:r w:rsidRPr="007062AD">
        <w:rPr>
          <w:rFonts w:hint="eastAsia"/>
          <w:szCs w:val="21"/>
        </w:rPr>
        <w:t>）掌握</w:t>
      </w:r>
      <w:r>
        <w:rPr>
          <w:rFonts w:hint="eastAsia"/>
          <w:szCs w:val="21"/>
        </w:rPr>
        <w:t>HTML5</w:t>
      </w:r>
      <w:r w:rsidRPr="007062AD">
        <w:rPr>
          <w:rFonts w:hint="eastAsia"/>
          <w:szCs w:val="21"/>
        </w:rPr>
        <w:t>中的基本元素、文字与段落元素、图像元素、列表元素、表格元素、超链接元素、多媒体元素、框架元素及表单元素的语法、属性和参数等基础知识；</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4</w:t>
      </w:r>
      <w:r w:rsidRPr="007062AD">
        <w:rPr>
          <w:rFonts w:hint="eastAsia"/>
          <w:szCs w:val="21"/>
        </w:rPr>
        <w:t>）掌握</w:t>
      </w:r>
      <w:r>
        <w:rPr>
          <w:rFonts w:hint="eastAsia"/>
          <w:szCs w:val="21"/>
        </w:rPr>
        <w:t>CSS3</w:t>
      </w:r>
      <w:r w:rsidRPr="007062AD">
        <w:rPr>
          <w:rFonts w:hint="eastAsia"/>
          <w:szCs w:val="21"/>
        </w:rPr>
        <w:t>中元素的语法、属性和参数等基础知识；</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5</w:t>
      </w:r>
      <w:r w:rsidRPr="007062AD">
        <w:rPr>
          <w:rFonts w:hint="eastAsia"/>
          <w:szCs w:val="21"/>
        </w:rPr>
        <w:t>）了解网页布局的几种方法，掌握使用</w:t>
      </w:r>
      <w:r>
        <w:rPr>
          <w:rFonts w:hint="eastAsia"/>
          <w:szCs w:val="21"/>
        </w:rPr>
        <w:t>CSS3</w:t>
      </w:r>
      <w:r w:rsidRPr="007062AD">
        <w:rPr>
          <w:rFonts w:hint="eastAsia"/>
          <w:szCs w:val="21"/>
        </w:rPr>
        <w:t>进行网页布局、样式设计的基础知识；</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6</w:t>
      </w:r>
      <w:r w:rsidRPr="007062AD">
        <w:rPr>
          <w:rFonts w:hint="eastAsia"/>
          <w:szCs w:val="21"/>
        </w:rPr>
        <w:t>）掌握</w:t>
      </w:r>
      <w:r w:rsidRPr="007062AD">
        <w:rPr>
          <w:rFonts w:hint="eastAsia"/>
          <w:szCs w:val="21"/>
        </w:rPr>
        <w:t>JavaScript</w:t>
      </w:r>
      <w:r w:rsidRPr="007062AD">
        <w:rPr>
          <w:rFonts w:hint="eastAsia"/>
          <w:szCs w:val="21"/>
        </w:rPr>
        <w:t>中的基本语法知识</w:t>
      </w:r>
      <w:r w:rsidRPr="007062AD">
        <w:rPr>
          <w:szCs w:val="21"/>
        </w:rPr>
        <w:t>；</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7</w:t>
      </w:r>
      <w:r w:rsidRPr="007062AD">
        <w:rPr>
          <w:rFonts w:hint="eastAsia"/>
          <w:szCs w:val="21"/>
        </w:rPr>
        <w:t>）掌握</w:t>
      </w:r>
      <w:r w:rsidRPr="007062AD">
        <w:rPr>
          <w:rFonts w:hint="eastAsia"/>
          <w:szCs w:val="21"/>
        </w:rPr>
        <w:t>JavaScript</w:t>
      </w:r>
      <w:r w:rsidRPr="007062AD">
        <w:rPr>
          <w:rFonts w:hint="eastAsia"/>
          <w:szCs w:val="21"/>
        </w:rPr>
        <w:t>进行提交内容校验、生成网页特效等方法。</w:t>
      </w:r>
    </w:p>
    <w:p w:rsidR="002502DD" w:rsidRPr="00973A0F" w:rsidRDefault="002502DD" w:rsidP="00973A0F">
      <w:pPr>
        <w:spacing w:line="400" w:lineRule="exact"/>
        <w:ind w:firstLineChars="200" w:firstLine="420"/>
        <w:rPr>
          <w:szCs w:val="21"/>
        </w:rPr>
      </w:pPr>
      <w:r w:rsidRPr="00973A0F">
        <w:rPr>
          <w:rFonts w:hint="eastAsia"/>
          <w:szCs w:val="21"/>
        </w:rPr>
        <w:t xml:space="preserve">2. </w:t>
      </w:r>
      <w:r w:rsidRPr="00973A0F">
        <w:rPr>
          <w:szCs w:val="21"/>
        </w:rPr>
        <w:t>能力目标</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1</w:t>
      </w:r>
      <w:r w:rsidRPr="007062AD">
        <w:rPr>
          <w:rFonts w:hint="eastAsia"/>
          <w:szCs w:val="21"/>
        </w:rPr>
        <w:t>）具备使用</w:t>
      </w:r>
      <w:r>
        <w:rPr>
          <w:rFonts w:hint="eastAsia"/>
          <w:szCs w:val="21"/>
        </w:rPr>
        <w:t>HTML5</w:t>
      </w:r>
      <w:r w:rsidRPr="007062AD">
        <w:rPr>
          <w:rFonts w:hint="eastAsia"/>
          <w:szCs w:val="21"/>
        </w:rPr>
        <w:t>制作包含基本内容的网页的能力</w:t>
      </w:r>
      <w:r w:rsidRPr="007062AD">
        <w:rPr>
          <w:szCs w:val="21"/>
        </w:rPr>
        <w:t>；</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2</w:t>
      </w:r>
      <w:r w:rsidRPr="007062AD">
        <w:rPr>
          <w:rFonts w:hint="eastAsia"/>
          <w:szCs w:val="21"/>
        </w:rPr>
        <w:t>）具备使用</w:t>
      </w:r>
      <w:r>
        <w:rPr>
          <w:rFonts w:hint="eastAsia"/>
          <w:szCs w:val="21"/>
        </w:rPr>
        <w:t>HTML5</w:t>
      </w:r>
      <w:r w:rsidRPr="007062AD">
        <w:rPr>
          <w:rFonts w:hint="eastAsia"/>
          <w:szCs w:val="21"/>
        </w:rPr>
        <w:t>及</w:t>
      </w:r>
      <w:r>
        <w:rPr>
          <w:rFonts w:hint="eastAsia"/>
          <w:szCs w:val="21"/>
        </w:rPr>
        <w:t>CSS3</w:t>
      </w:r>
      <w:r w:rsidRPr="007062AD">
        <w:rPr>
          <w:rFonts w:hint="eastAsia"/>
          <w:szCs w:val="21"/>
        </w:rPr>
        <w:t>等技术来设计网页布局的能力</w:t>
      </w:r>
      <w:r w:rsidRPr="007062AD">
        <w:rPr>
          <w:szCs w:val="21"/>
        </w:rPr>
        <w:t>；</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3</w:t>
      </w:r>
      <w:r w:rsidRPr="007062AD">
        <w:rPr>
          <w:rFonts w:hint="eastAsia"/>
          <w:szCs w:val="21"/>
        </w:rPr>
        <w:t>）具备使用</w:t>
      </w:r>
      <w:r w:rsidRPr="007062AD">
        <w:rPr>
          <w:rFonts w:hint="eastAsia"/>
          <w:szCs w:val="21"/>
        </w:rPr>
        <w:t>JavaScript</w:t>
      </w:r>
      <w:r w:rsidRPr="007062AD">
        <w:rPr>
          <w:rFonts w:hint="eastAsia"/>
          <w:szCs w:val="21"/>
        </w:rPr>
        <w:t>技术来提高网页交互性、体验性的能力；</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4</w:t>
      </w:r>
      <w:r w:rsidRPr="007062AD">
        <w:rPr>
          <w:rFonts w:hint="eastAsia"/>
          <w:szCs w:val="21"/>
        </w:rPr>
        <w:t>）具备综合使用</w:t>
      </w:r>
      <w:r>
        <w:rPr>
          <w:rFonts w:hint="eastAsia"/>
          <w:szCs w:val="21"/>
        </w:rPr>
        <w:t>HTML5</w:t>
      </w:r>
      <w:r w:rsidRPr="007062AD">
        <w:rPr>
          <w:rFonts w:hint="eastAsia"/>
          <w:szCs w:val="21"/>
        </w:rPr>
        <w:t>、</w:t>
      </w:r>
      <w:r>
        <w:rPr>
          <w:rFonts w:hint="eastAsia"/>
          <w:szCs w:val="21"/>
        </w:rPr>
        <w:t>CSS3</w:t>
      </w:r>
      <w:r w:rsidRPr="007062AD">
        <w:rPr>
          <w:rFonts w:hint="eastAsia"/>
          <w:szCs w:val="21"/>
        </w:rPr>
        <w:t>与</w:t>
      </w:r>
      <w:r w:rsidRPr="007062AD">
        <w:rPr>
          <w:rFonts w:hint="eastAsia"/>
          <w:szCs w:val="21"/>
        </w:rPr>
        <w:t>JavaScript</w:t>
      </w:r>
      <w:r w:rsidRPr="007062AD">
        <w:rPr>
          <w:rFonts w:hint="eastAsia"/>
          <w:szCs w:val="21"/>
        </w:rPr>
        <w:t>的相关知识，来丰富、渲染网页的能力；</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5</w:t>
      </w:r>
      <w:r w:rsidRPr="007062AD">
        <w:rPr>
          <w:rFonts w:hint="eastAsia"/>
          <w:szCs w:val="21"/>
        </w:rPr>
        <w:t>）具备根据具体应用需求，创新性地设计网页的能力。</w:t>
      </w:r>
    </w:p>
    <w:p w:rsidR="002502DD" w:rsidRPr="00973A0F" w:rsidRDefault="002502DD" w:rsidP="00973A0F">
      <w:pPr>
        <w:spacing w:line="400" w:lineRule="exact"/>
        <w:ind w:firstLineChars="200" w:firstLine="420"/>
        <w:rPr>
          <w:szCs w:val="21"/>
        </w:rPr>
      </w:pPr>
      <w:r w:rsidRPr="00973A0F">
        <w:rPr>
          <w:rFonts w:hint="eastAsia"/>
          <w:szCs w:val="21"/>
        </w:rPr>
        <w:t xml:space="preserve">3. </w:t>
      </w:r>
      <w:r w:rsidRPr="00973A0F">
        <w:rPr>
          <w:szCs w:val="21"/>
        </w:rPr>
        <w:t>素质目标</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1</w:t>
      </w:r>
      <w:r w:rsidRPr="007062AD">
        <w:rPr>
          <w:rFonts w:hint="eastAsia"/>
          <w:szCs w:val="21"/>
        </w:rPr>
        <w:t>）培养学生具备克服困难解决问题的意志；</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2</w:t>
      </w:r>
      <w:r w:rsidRPr="007062AD">
        <w:rPr>
          <w:rFonts w:hint="eastAsia"/>
          <w:szCs w:val="21"/>
        </w:rPr>
        <w:t>）培养学生养成</w:t>
      </w:r>
      <w:r w:rsidRPr="007062AD">
        <w:rPr>
          <w:szCs w:val="21"/>
        </w:rPr>
        <w:t>严谨认真的科学态度</w:t>
      </w:r>
      <w:r w:rsidRPr="007062AD">
        <w:rPr>
          <w:rFonts w:hint="eastAsia"/>
          <w:szCs w:val="21"/>
        </w:rPr>
        <w:t>，</w:t>
      </w:r>
      <w:r w:rsidRPr="007062AD">
        <w:rPr>
          <w:szCs w:val="21"/>
        </w:rPr>
        <w:t>耐心细致的工作作风</w:t>
      </w:r>
      <w:r w:rsidRPr="007062AD">
        <w:rPr>
          <w:rFonts w:hint="eastAsia"/>
          <w:szCs w:val="21"/>
        </w:rPr>
        <w:t>；</w:t>
      </w:r>
    </w:p>
    <w:p w:rsidR="002502DD" w:rsidRPr="007062AD" w:rsidRDefault="002502DD" w:rsidP="002502DD">
      <w:pPr>
        <w:spacing w:line="400" w:lineRule="exact"/>
        <w:ind w:firstLineChars="200" w:firstLine="420"/>
        <w:rPr>
          <w:szCs w:val="21"/>
        </w:rPr>
      </w:pPr>
      <w:r w:rsidRPr="007062AD">
        <w:rPr>
          <w:rFonts w:hint="eastAsia"/>
          <w:szCs w:val="21"/>
        </w:rPr>
        <w:t>（</w:t>
      </w:r>
      <w:r w:rsidRPr="007062AD">
        <w:rPr>
          <w:rFonts w:hint="eastAsia"/>
          <w:szCs w:val="21"/>
        </w:rPr>
        <w:t>3</w:t>
      </w:r>
      <w:r w:rsidRPr="007062AD">
        <w:rPr>
          <w:rFonts w:hint="eastAsia"/>
          <w:szCs w:val="21"/>
        </w:rPr>
        <w:t>）培养学生具备良好的</w:t>
      </w:r>
      <w:r w:rsidRPr="007062AD">
        <w:rPr>
          <w:szCs w:val="21"/>
        </w:rPr>
        <w:t>交流沟通素养</w:t>
      </w:r>
      <w:r w:rsidRPr="007062AD">
        <w:rPr>
          <w:rFonts w:hint="eastAsia"/>
          <w:szCs w:val="21"/>
        </w:rPr>
        <w:t>和创新精神。</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w:t>
      </w:r>
      <w:r w:rsidRPr="002502DD">
        <w:rPr>
          <w:rFonts w:hint="eastAsia"/>
          <w:color w:val="000000" w:themeColor="text1"/>
          <w:sz w:val="20"/>
        </w:rPr>
        <w:t>编程基础（</w:t>
      </w:r>
      <w:r w:rsidRPr="002502DD">
        <w:rPr>
          <w:rFonts w:hint="eastAsia"/>
          <w:color w:val="000000" w:themeColor="text1"/>
          <w:sz w:val="20"/>
        </w:rPr>
        <w:t>C</w:t>
      </w:r>
      <w:r w:rsidRPr="002502DD">
        <w:rPr>
          <w:rFonts w:hint="eastAsia"/>
          <w:color w:val="000000" w:themeColor="text1"/>
          <w:sz w:val="20"/>
        </w:rPr>
        <w:t>语言）</w:t>
      </w:r>
    </w:p>
    <w:p w:rsidR="002502DD" w:rsidRPr="00C3575A" w:rsidRDefault="00973A0F" w:rsidP="00C3575A">
      <w:pPr>
        <w:spacing w:line="400" w:lineRule="exact"/>
        <w:ind w:firstLineChars="200" w:firstLine="420"/>
        <w:rPr>
          <w:rFonts w:ascii="Times New Roman" w:eastAsia="宋体" w:hAnsi="Times New Roman" w:cs="Times New Roman"/>
          <w:szCs w:val="21"/>
        </w:rPr>
      </w:pPr>
      <w:r w:rsidRPr="00C3575A">
        <w:rPr>
          <w:rFonts w:ascii="Times New Roman" w:eastAsia="宋体" w:hAnsi="Times New Roman" w:cs="Times New Roman" w:hint="eastAsia"/>
          <w:szCs w:val="21"/>
        </w:rPr>
        <w:t>课程目标：</w:t>
      </w:r>
      <w:r w:rsidR="002502DD" w:rsidRPr="00C3575A">
        <w:rPr>
          <w:rFonts w:ascii="Times New Roman" w:eastAsia="宋体" w:hAnsi="Times New Roman" w:cs="Times New Roman" w:hint="eastAsia"/>
          <w:szCs w:val="21"/>
        </w:rPr>
        <w:t>《</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语言程序设计》是一门专业必修课，是学习其它工科课程的基础。掌握程序设计的前提是掌握程序设计语言，</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语言以其灵活性和实用性受到了广大计算机应用人员的喜爱。掌握了</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语言，可以较为轻松地学习后续的</w:t>
      </w:r>
      <w:r w:rsidR="002502DD" w:rsidRPr="00C3575A">
        <w:rPr>
          <w:rFonts w:ascii="Times New Roman" w:eastAsia="宋体" w:hAnsi="Times New Roman" w:cs="Times New Roman"/>
          <w:szCs w:val="21"/>
        </w:rPr>
        <w:t>Java</w:t>
      </w:r>
      <w:r w:rsidR="002502DD" w:rsidRPr="00C3575A">
        <w:rPr>
          <w:rFonts w:ascii="Times New Roman" w:eastAsia="宋体" w:hAnsi="Times New Roman" w:cs="Times New Roman" w:hint="eastAsia"/>
          <w:szCs w:val="21"/>
        </w:rPr>
        <w:t>程序设计、数据库技术等程序设计语言。本课程以程序设计思想为主线，介绍</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语言的基本概念和程序设计的思想和方法，培养学生运用</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语言解决实际问题的能力。</w:t>
      </w:r>
    </w:p>
    <w:p w:rsidR="002502DD" w:rsidRPr="00C3575A" w:rsidRDefault="00973A0F" w:rsidP="00C3575A">
      <w:pPr>
        <w:spacing w:line="400" w:lineRule="exact"/>
        <w:ind w:firstLineChars="200" w:firstLine="420"/>
        <w:rPr>
          <w:rFonts w:ascii="Times New Roman" w:eastAsia="宋体" w:hAnsi="Times New Roman" w:cs="Times New Roman"/>
          <w:szCs w:val="21"/>
        </w:rPr>
      </w:pPr>
      <w:r w:rsidRPr="00C3575A">
        <w:rPr>
          <w:rFonts w:ascii="Times New Roman" w:eastAsia="宋体" w:hAnsi="Times New Roman" w:cs="Times New Roman" w:hint="eastAsia"/>
          <w:szCs w:val="21"/>
        </w:rPr>
        <w:t>主要内容：</w:t>
      </w:r>
      <w:r w:rsidR="002502DD" w:rsidRPr="00C3575A">
        <w:rPr>
          <w:rFonts w:ascii="Times New Roman" w:eastAsia="宋体" w:hAnsi="Times New Roman" w:cs="Times New Roman" w:hint="eastAsia"/>
          <w:szCs w:val="21"/>
        </w:rPr>
        <w:t>《</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语言程序设计》课程的学习包括理论课、课和学生课外科研等形式。理论课的安排，以程序设计方法为主线，由浅入深，先讲授程序设计的基本结构，再从数组、函数、指针、结构和文件等方面讲授程序设计的方法，突出基本概念和基本技能，强调分析问题解决问题的思路和方法。实验课的实习题目设计要紧密结合所学理论知识，引导学生自行完成任务，培养学生独立分析问题、解决问题的能力。</w:t>
      </w:r>
    </w:p>
    <w:p w:rsidR="002502DD" w:rsidRPr="00C3575A" w:rsidRDefault="00973A0F" w:rsidP="00C3575A">
      <w:pPr>
        <w:spacing w:line="400" w:lineRule="exact"/>
        <w:ind w:firstLineChars="200" w:firstLine="420"/>
        <w:rPr>
          <w:rFonts w:ascii="Times New Roman" w:eastAsia="宋体" w:hAnsi="Times New Roman" w:cs="Times New Roman"/>
          <w:szCs w:val="21"/>
        </w:rPr>
      </w:pPr>
      <w:r w:rsidRPr="00973A0F">
        <w:rPr>
          <w:rFonts w:ascii="Times New Roman" w:eastAsia="宋体" w:hAnsi="Times New Roman" w:cs="Times New Roman" w:hint="eastAsia"/>
          <w:szCs w:val="21"/>
        </w:rPr>
        <w:t>教学要求：</w:t>
      </w:r>
      <w:r w:rsidR="00C3575A" w:rsidRPr="00C3575A">
        <w:rPr>
          <w:rFonts w:ascii="Times New Roman" w:eastAsia="宋体" w:hAnsi="Times New Roman" w:cs="Times New Roman"/>
          <w:szCs w:val="21"/>
        </w:rPr>
        <w:t xml:space="preserve"> </w:t>
      </w:r>
      <w:r w:rsidR="002502DD" w:rsidRPr="00C3575A">
        <w:rPr>
          <w:rFonts w:ascii="Times New Roman" w:eastAsia="宋体" w:hAnsi="Times New Roman" w:cs="Times New Roman" w:hint="eastAsia"/>
          <w:szCs w:val="21"/>
        </w:rPr>
        <w:t>掌握用</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语言进行程序设计的基本框架，理解结构化程序设计思想；熟练应用</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语言集成环境设计和调试</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程序；能用</w:t>
      </w:r>
      <w:r w:rsidR="002502DD" w:rsidRPr="00C3575A">
        <w:rPr>
          <w:rFonts w:ascii="Times New Roman" w:eastAsia="宋体" w:hAnsi="Times New Roman" w:cs="Times New Roman"/>
          <w:szCs w:val="21"/>
        </w:rPr>
        <w:t>C</w:t>
      </w:r>
      <w:r w:rsidR="002502DD" w:rsidRPr="00C3575A">
        <w:rPr>
          <w:rFonts w:ascii="Times New Roman" w:eastAsia="宋体" w:hAnsi="Times New Roman" w:cs="Times New Roman" w:hint="eastAsia"/>
          <w:szCs w:val="21"/>
        </w:rPr>
        <w:t>语言程序设计的方式分析和解决简单实际问题并测试程序；掌握计算机语言类课程的学习方法，无论以后在学习、工作中使用什么语</w:t>
      </w:r>
      <w:r w:rsidR="002502DD" w:rsidRPr="00C3575A">
        <w:rPr>
          <w:rFonts w:ascii="Times New Roman" w:eastAsia="宋体" w:hAnsi="Times New Roman" w:cs="Times New Roman" w:hint="eastAsia"/>
          <w:szCs w:val="21"/>
        </w:rPr>
        <w:lastRenderedPageBreak/>
        <w:t>言编程，都能灵活应用程序设计的思想和方法分析、解决问题。</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4</w:t>
      </w:r>
      <w:r>
        <w:rPr>
          <w:rFonts w:hint="eastAsia"/>
          <w:color w:val="000000" w:themeColor="text1"/>
          <w:sz w:val="20"/>
        </w:rPr>
        <w:t>）</w:t>
      </w:r>
      <w:r w:rsidRPr="002502DD">
        <w:rPr>
          <w:rFonts w:hint="eastAsia"/>
          <w:color w:val="000000" w:themeColor="text1"/>
          <w:sz w:val="20"/>
        </w:rPr>
        <w:t>计算机网络基础</w:t>
      </w:r>
    </w:p>
    <w:p w:rsidR="00C3575A" w:rsidRPr="00B703EE" w:rsidRDefault="00C3575A" w:rsidP="00C3575A">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w:t>
      </w:r>
      <w:r w:rsidRPr="00B703EE">
        <w:rPr>
          <w:rFonts w:asciiTheme="minorEastAsia" w:hAnsiTheme="minorEastAsia" w:hint="eastAsia"/>
          <w:bCs/>
          <w:color w:val="000000" w:themeColor="text1"/>
          <w:kern w:val="0"/>
          <w:sz w:val="20"/>
          <w:szCs w:val="21"/>
        </w:rPr>
        <w:t>通过本课程的学习,使学生能认识计算机网络；能理解计算机网络体系结构构成；能认识计算机网络硬件；了解网络规划与布线；具备网络操作系统安装和设置的基本职业能力；能组建基本得局域网，能创建网络基本应用，有因特网应用的基本能力，了解网络安全及管理，能进行简单网络维护，在学习专业课过程中，养成良好的团队合作精神，以及认真负责任的职业习惯。</w:t>
      </w:r>
    </w:p>
    <w:p w:rsidR="00C3575A" w:rsidRPr="00B703EE" w:rsidRDefault="00C3575A" w:rsidP="00C3575A">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w:t>
      </w:r>
      <w:r w:rsidRPr="00B703EE">
        <w:rPr>
          <w:rFonts w:asciiTheme="minorEastAsia" w:hAnsiTheme="minorEastAsia" w:hint="eastAsia"/>
          <w:bCs/>
          <w:color w:val="000000" w:themeColor="text1"/>
          <w:kern w:val="0"/>
          <w:sz w:val="20"/>
          <w:szCs w:val="21"/>
        </w:rPr>
        <w:t>计算机网络基础课程是高等职业学校计算机应用、物联网专业的专业技术基础课，是一门理论与实操紧密联系的课程。它的任务是介绍现行的、较成熟的计算机网络技术的基本理论、基础知识、基本技能和基本方法，为学生进一步学习“TCP/IP”协议、“网络程序设计”、“网络安全”等后续课程，为学好专业课程打下扎实的基础。</w:t>
      </w:r>
    </w:p>
    <w:p w:rsidR="002502DD" w:rsidRPr="002502DD" w:rsidRDefault="00C3575A" w:rsidP="00C3575A">
      <w:pPr>
        <w:widowControl/>
        <w:snapToGrid w:val="0"/>
        <w:spacing w:line="440" w:lineRule="exact"/>
        <w:ind w:firstLineChars="200" w:firstLine="400"/>
      </w:pPr>
      <w:r w:rsidRPr="00035FCE">
        <w:rPr>
          <w:rFonts w:asciiTheme="minorEastAsia" w:hAnsiTheme="minorEastAsia" w:hint="eastAsia"/>
          <w:bCs/>
          <w:color w:val="000000" w:themeColor="text1"/>
          <w:kern w:val="0"/>
          <w:sz w:val="20"/>
          <w:szCs w:val="21"/>
        </w:rPr>
        <w:t>教学要求：</w:t>
      </w:r>
      <w:r w:rsidR="002502DD" w:rsidRPr="00B703EE">
        <w:rPr>
          <w:rFonts w:asciiTheme="minorEastAsia" w:hAnsiTheme="minorEastAsia" w:hint="eastAsia"/>
          <w:bCs/>
          <w:color w:val="000000" w:themeColor="text1"/>
          <w:kern w:val="0"/>
          <w:sz w:val="20"/>
          <w:szCs w:val="21"/>
        </w:rPr>
        <w:t>具备计算机网络体系结构的基本任职，有配置和测试网络协议、划分子网的能力</w:t>
      </w:r>
      <w:r>
        <w:rPr>
          <w:rFonts w:asciiTheme="minorEastAsia" w:hAnsiTheme="minorEastAsia" w:hint="eastAsia"/>
          <w:bCs/>
          <w:color w:val="000000" w:themeColor="text1"/>
          <w:kern w:val="0"/>
          <w:sz w:val="20"/>
          <w:szCs w:val="21"/>
        </w:rPr>
        <w:t>；</w:t>
      </w:r>
      <w:r w:rsidR="002502DD" w:rsidRPr="00B703EE">
        <w:rPr>
          <w:rFonts w:asciiTheme="minorEastAsia" w:hAnsiTheme="minorEastAsia" w:hint="eastAsia"/>
          <w:bCs/>
          <w:color w:val="000000" w:themeColor="text1"/>
          <w:kern w:val="0"/>
          <w:sz w:val="20"/>
          <w:szCs w:val="21"/>
        </w:rPr>
        <w:t>具备网络硬件设备的基本认知，有识别和选择不同网络硬件设备的能力</w:t>
      </w:r>
      <w:r>
        <w:rPr>
          <w:rFonts w:asciiTheme="minorEastAsia" w:hAnsiTheme="minorEastAsia" w:hint="eastAsia"/>
          <w:bCs/>
          <w:color w:val="000000" w:themeColor="text1"/>
          <w:kern w:val="0"/>
          <w:sz w:val="20"/>
          <w:szCs w:val="21"/>
        </w:rPr>
        <w:t>；</w:t>
      </w:r>
      <w:r w:rsidR="002502DD" w:rsidRPr="00B703EE">
        <w:rPr>
          <w:rFonts w:asciiTheme="minorEastAsia" w:hAnsiTheme="minorEastAsia" w:hint="eastAsia"/>
          <w:bCs/>
          <w:color w:val="000000" w:themeColor="text1"/>
          <w:kern w:val="0"/>
          <w:sz w:val="20"/>
          <w:szCs w:val="21"/>
        </w:rPr>
        <w:t>具备网线制作的基本能力</w:t>
      </w:r>
      <w:r>
        <w:rPr>
          <w:rFonts w:asciiTheme="minorEastAsia" w:hAnsiTheme="minorEastAsia" w:hint="eastAsia"/>
          <w:bCs/>
          <w:color w:val="000000" w:themeColor="text1"/>
          <w:kern w:val="0"/>
          <w:sz w:val="20"/>
          <w:szCs w:val="21"/>
        </w:rPr>
        <w:t>、</w:t>
      </w:r>
      <w:r w:rsidR="002502DD" w:rsidRPr="00B703EE">
        <w:rPr>
          <w:rFonts w:asciiTheme="minorEastAsia" w:hAnsiTheme="minorEastAsia" w:hint="eastAsia"/>
          <w:bCs/>
          <w:color w:val="000000" w:themeColor="text1"/>
          <w:kern w:val="0"/>
          <w:sz w:val="20"/>
          <w:szCs w:val="21"/>
        </w:rPr>
        <w:t>具备网络操作系统安装和设置的相关技巧和能力</w:t>
      </w:r>
      <w:r>
        <w:rPr>
          <w:rFonts w:asciiTheme="minorEastAsia" w:hAnsiTheme="minorEastAsia" w:hint="eastAsia"/>
          <w:bCs/>
          <w:color w:val="000000" w:themeColor="text1"/>
          <w:kern w:val="0"/>
          <w:sz w:val="20"/>
          <w:szCs w:val="21"/>
        </w:rPr>
        <w:t>、</w:t>
      </w:r>
      <w:r w:rsidR="002502DD" w:rsidRPr="00B703EE">
        <w:rPr>
          <w:rFonts w:asciiTheme="minorEastAsia" w:hAnsiTheme="minorEastAsia" w:hint="eastAsia"/>
          <w:bCs/>
          <w:color w:val="000000" w:themeColor="text1"/>
          <w:kern w:val="0"/>
          <w:sz w:val="20"/>
          <w:szCs w:val="21"/>
        </w:rPr>
        <w:t>具备组建局域网和网络资源共享的能力</w:t>
      </w:r>
      <w:r>
        <w:rPr>
          <w:rFonts w:asciiTheme="minorEastAsia" w:hAnsiTheme="minorEastAsia" w:hint="eastAsia"/>
          <w:bCs/>
          <w:color w:val="000000" w:themeColor="text1"/>
          <w:kern w:val="0"/>
          <w:sz w:val="20"/>
          <w:szCs w:val="21"/>
        </w:rPr>
        <w:t>、</w:t>
      </w:r>
      <w:r w:rsidR="002502DD" w:rsidRPr="00B703EE">
        <w:rPr>
          <w:rFonts w:asciiTheme="minorEastAsia" w:hAnsiTheme="minorEastAsia" w:hint="eastAsia"/>
          <w:bCs/>
          <w:color w:val="000000" w:themeColor="text1"/>
          <w:kern w:val="0"/>
          <w:sz w:val="20"/>
          <w:szCs w:val="21"/>
        </w:rPr>
        <w:t>具备创建网络服务的基本能力，会创建WEB站点和FTP站点</w:t>
      </w:r>
      <w:r>
        <w:rPr>
          <w:rFonts w:asciiTheme="minorEastAsia" w:hAnsiTheme="minorEastAsia" w:hint="eastAsia"/>
          <w:bCs/>
          <w:color w:val="000000" w:themeColor="text1"/>
          <w:kern w:val="0"/>
          <w:sz w:val="20"/>
          <w:szCs w:val="21"/>
        </w:rPr>
        <w:t>、</w:t>
      </w:r>
      <w:r w:rsidR="002502DD" w:rsidRPr="00B703EE">
        <w:rPr>
          <w:rFonts w:asciiTheme="minorEastAsia" w:hAnsiTheme="minorEastAsia" w:hint="eastAsia"/>
          <w:bCs/>
          <w:color w:val="000000" w:themeColor="text1"/>
          <w:kern w:val="0"/>
          <w:sz w:val="20"/>
          <w:szCs w:val="21"/>
        </w:rPr>
        <w:t>能对网络进行简单管理以及会使用防火墙</w:t>
      </w:r>
      <w:r>
        <w:rPr>
          <w:rFonts w:asciiTheme="minorEastAsia" w:hAnsiTheme="minorEastAsia" w:hint="eastAsia"/>
          <w:bCs/>
          <w:color w:val="000000" w:themeColor="text1"/>
          <w:kern w:val="0"/>
          <w:sz w:val="20"/>
          <w:szCs w:val="21"/>
        </w:rPr>
        <w:t>、</w:t>
      </w:r>
      <w:r w:rsidR="002502DD" w:rsidRPr="00B703EE">
        <w:rPr>
          <w:rFonts w:asciiTheme="minorEastAsia" w:hAnsiTheme="minorEastAsia" w:hint="eastAsia"/>
          <w:bCs/>
          <w:color w:val="000000" w:themeColor="text1"/>
          <w:kern w:val="0"/>
          <w:sz w:val="20"/>
          <w:szCs w:val="21"/>
        </w:rPr>
        <w:t>能够通过设置操作系统对网络进行简单维护</w:t>
      </w:r>
      <w:r>
        <w:rPr>
          <w:rFonts w:asciiTheme="minorEastAsia" w:hAnsiTheme="minorEastAsia" w:hint="eastAsia"/>
          <w:bCs/>
          <w:color w:val="000000" w:themeColor="text1"/>
          <w:kern w:val="0"/>
          <w:sz w:val="20"/>
          <w:szCs w:val="21"/>
        </w:rPr>
        <w:t>。</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5</w:t>
      </w:r>
      <w:r>
        <w:rPr>
          <w:rFonts w:hint="eastAsia"/>
          <w:color w:val="000000" w:themeColor="text1"/>
          <w:sz w:val="20"/>
        </w:rPr>
        <w:t>）</w:t>
      </w:r>
      <w:r w:rsidRPr="002502DD">
        <w:rPr>
          <w:rFonts w:hint="eastAsia"/>
          <w:color w:val="000000" w:themeColor="text1"/>
          <w:sz w:val="20"/>
        </w:rPr>
        <w:t>网络综合布线</w:t>
      </w:r>
    </w:p>
    <w:p w:rsidR="00536702" w:rsidRPr="00B703EE" w:rsidRDefault="00C3575A" w:rsidP="00C3575A">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w:t>
      </w:r>
      <w:r w:rsidR="00536702" w:rsidRPr="00B703EE">
        <w:rPr>
          <w:rFonts w:asciiTheme="minorEastAsia" w:hAnsiTheme="minorEastAsia" w:hint="eastAsia"/>
          <w:bCs/>
          <w:color w:val="000000" w:themeColor="text1"/>
          <w:kern w:val="0"/>
          <w:sz w:val="20"/>
          <w:szCs w:val="21"/>
        </w:rPr>
        <w:t>本门课程的先修课程包括计算机网络基础、网络工程制图等，是网络互联设备配置、服务器技术与应用、中小型网络设计与集成等课程的学习基础。通过学习，学生应达到综合布线工程师任职资格相应的知识与技能要求。</w:t>
      </w:r>
      <w:r w:rsidRPr="00B703EE">
        <w:rPr>
          <w:rFonts w:asciiTheme="minorEastAsia" w:hAnsiTheme="minorEastAsia" w:hint="eastAsia"/>
          <w:bCs/>
          <w:color w:val="000000" w:themeColor="text1"/>
          <w:kern w:val="0"/>
          <w:sz w:val="20"/>
          <w:szCs w:val="21"/>
        </w:rPr>
        <w:t>目标是训练学生运用综合布线国家规范、标准，进行综合布线系统设计、施工、测试验收的能力。</w:t>
      </w:r>
    </w:p>
    <w:p w:rsidR="00536702" w:rsidRPr="00B703EE" w:rsidRDefault="00C3575A" w:rsidP="00C3575A">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w:t>
      </w:r>
      <w:r w:rsidR="00536702" w:rsidRPr="00B703EE">
        <w:rPr>
          <w:rFonts w:asciiTheme="minorEastAsia" w:hAnsiTheme="minorEastAsia" w:hint="eastAsia"/>
          <w:bCs/>
          <w:color w:val="000000" w:themeColor="text1"/>
          <w:kern w:val="0"/>
          <w:sz w:val="20"/>
          <w:szCs w:val="21"/>
        </w:rPr>
        <w:t>通过完成以项目为载体的工作任务，学生要了解智能建筑的定义与功能、综合布线相关标准、建筑物防雷防火和机房设计规范、OTDR定位光纤故障方法；熟悉综合布线与智能建筑和网络结构的关系、综合布线系统设计及验收国家标准、综合布线产品、现场勘查和需求分析方法、材料预算方法、VISIO或AUTOCAD绘图方法、施工前的准备工作内容、常用电动工具使用方法、管槽路由安装方式与规范、设备间与电信间安装方法与规范、信息插座安装方法与规范、施工方案编制方法和内容、工程项目管理方法和内容、项目经理和监理工程师职责、综合布线工程技术文档种类和内容、综合布线工程验收程序和内容；理解综合布线系统结构与组成、综合布线系统设计方案书的格式和内容、双绞线敷设端</w:t>
      </w:r>
      <w:proofErr w:type="gramStart"/>
      <w:r w:rsidR="00536702" w:rsidRPr="00B703EE">
        <w:rPr>
          <w:rFonts w:asciiTheme="minorEastAsia" w:hAnsiTheme="minorEastAsia" w:hint="eastAsia"/>
          <w:bCs/>
          <w:color w:val="000000" w:themeColor="text1"/>
          <w:kern w:val="0"/>
          <w:sz w:val="20"/>
          <w:szCs w:val="21"/>
        </w:rPr>
        <w:t>接规范</w:t>
      </w:r>
      <w:proofErr w:type="gramEnd"/>
      <w:r w:rsidR="00536702" w:rsidRPr="00B703EE">
        <w:rPr>
          <w:rFonts w:asciiTheme="minorEastAsia" w:hAnsiTheme="minorEastAsia" w:hint="eastAsia"/>
          <w:bCs/>
          <w:color w:val="000000" w:themeColor="text1"/>
          <w:kern w:val="0"/>
          <w:sz w:val="20"/>
          <w:szCs w:val="21"/>
        </w:rPr>
        <w:t>和方法、光缆敷设规范和端</w:t>
      </w:r>
      <w:proofErr w:type="gramStart"/>
      <w:r w:rsidR="00536702" w:rsidRPr="00B703EE">
        <w:rPr>
          <w:rFonts w:asciiTheme="minorEastAsia" w:hAnsiTheme="minorEastAsia" w:hint="eastAsia"/>
          <w:bCs/>
          <w:color w:val="000000" w:themeColor="text1"/>
          <w:kern w:val="0"/>
          <w:sz w:val="20"/>
          <w:szCs w:val="21"/>
        </w:rPr>
        <w:t>接规范</w:t>
      </w:r>
      <w:proofErr w:type="gramEnd"/>
      <w:r w:rsidR="00536702" w:rsidRPr="00B703EE">
        <w:rPr>
          <w:rFonts w:asciiTheme="minorEastAsia" w:hAnsiTheme="minorEastAsia" w:hint="eastAsia"/>
          <w:bCs/>
          <w:color w:val="000000" w:themeColor="text1"/>
          <w:kern w:val="0"/>
          <w:sz w:val="20"/>
          <w:szCs w:val="21"/>
        </w:rPr>
        <w:t>和方法、光纤衰减原因、电气性能测试指标等。形成以下职业能力和素养。</w:t>
      </w:r>
    </w:p>
    <w:p w:rsidR="00C3575A" w:rsidRPr="00C3575A" w:rsidRDefault="00C3575A" w:rsidP="00C3575A">
      <w:pPr>
        <w:widowControl/>
        <w:snapToGrid w:val="0"/>
        <w:spacing w:line="440" w:lineRule="exact"/>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教学要求：</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能设计中小型综合布线系统方案；能绘制各种综合布线图；会综合布线产品选型和材料预算；能按规范安装管槽路由、设备间、电信间、工作区等综合布线系统环境；能按规范敷设和端接双绞线和光缆；能编制施工方案；能以项目经理和监理工程师的身份管理和监理中小型综合布线工程；能根据设计方案和验收标准对工程进行测试和验收；具备勤劳诚信、善于协作配合、善于沟通交流等职业素养。</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6</w:t>
      </w:r>
      <w:r>
        <w:rPr>
          <w:rFonts w:hint="eastAsia"/>
          <w:color w:val="000000" w:themeColor="text1"/>
          <w:sz w:val="20"/>
        </w:rPr>
        <w:t>）</w:t>
      </w:r>
      <w:r w:rsidRPr="002502DD">
        <w:rPr>
          <w:rFonts w:hint="eastAsia"/>
          <w:color w:val="000000" w:themeColor="text1"/>
          <w:sz w:val="20"/>
        </w:rPr>
        <w:t>面向对象程序设计</w:t>
      </w:r>
    </w:p>
    <w:p w:rsidR="00C3575A" w:rsidRPr="00B703EE" w:rsidRDefault="00C3575A" w:rsidP="00C3575A">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课程目标</w:t>
      </w:r>
      <w:r>
        <w:rPr>
          <w:rFonts w:asciiTheme="minorEastAsia" w:hAnsiTheme="minorEastAsia" w:hint="eastAsia"/>
          <w:bCs/>
          <w:color w:val="000000" w:themeColor="text1"/>
          <w:kern w:val="0"/>
          <w:sz w:val="20"/>
          <w:szCs w:val="21"/>
        </w:rPr>
        <w:t>：</w:t>
      </w:r>
      <w:r w:rsidRPr="00B703EE">
        <w:rPr>
          <w:rFonts w:asciiTheme="minorEastAsia" w:hAnsiTheme="minorEastAsia" w:hint="eastAsia"/>
          <w:bCs/>
          <w:color w:val="000000" w:themeColor="text1"/>
          <w:kern w:val="0"/>
          <w:sz w:val="20"/>
          <w:szCs w:val="21"/>
        </w:rPr>
        <w:t xml:space="preserve"> 能熟练掌握</w:t>
      </w:r>
      <w:r w:rsidRPr="00B703EE">
        <w:rPr>
          <w:rFonts w:asciiTheme="minorEastAsia" w:hAnsiTheme="minorEastAsia"/>
          <w:bCs/>
          <w:color w:val="000000" w:themeColor="text1"/>
          <w:kern w:val="0"/>
          <w:sz w:val="20"/>
          <w:szCs w:val="21"/>
        </w:rPr>
        <w:t>Java</w:t>
      </w:r>
      <w:r w:rsidRPr="00B703EE">
        <w:rPr>
          <w:rFonts w:asciiTheme="minorEastAsia" w:hAnsiTheme="minorEastAsia" w:hint="eastAsia"/>
          <w:bCs/>
          <w:color w:val="000000" w:themeColor="text1"/>
          <w:kern w:val="0"/>
          <w:sz w:val="20"/>
          <w:szCs w:val="21"/>
        </w:rPr>
        <w:t>语言开发与运行环境的配置及使用；能熟练掌握交互式</w:t>
      </w:r>
      <w:r w:rsidRPr="00B703EE">
        <w:rPr>
          <w:rFonts w:asciiTheme="minorEastAsia" w:hAnsiTheme="minorEastAsia"/>
          <w:bCs/>
          <w:color w:val="000000" w:themeColor="text1"/>
          <w:kern w:val="0"/>
          <w:sz w:val="20"/>
          <w:szCs w:val="21"/>
        </w:rPr>
        <w:t>Java</w:t>
      </w:r>
      <w:r w:rsidRPr="00B703EE">
        <w:rPr>
          <w:rFonts w:asciiTheme="minorEastAsia" w:hAnsiTheme="minorEastAsia" w:hint="eastAsia"/>
          <w:bCs/>
          <w:color w:val="000000" w:themeColor="text1"/>
          <w:kern w:val="0"/>
          <w:sz w:val="20"/>
          <w:szCs w:val="21"/>
        </w:rPr>
        <w:t>程序的编写及java语言处理数据的方法；能基本掌握类的设计和使用、高可重用性java程序的编写；能基本掌握图形化java编程；能基本掌握java多线程、异常处理、输入输出处理问题的编程方法；</w:t>
      </w:r>
    </w:p>
    <w:p w:rsidR="00536702" w:rsidRPr="00B703EE" w:rsidRDefault="00C3575A" w:rsidP="00C3575A">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w:t>
      </w:r>
      <w:r>
        <w:rPr>
          <w:rFonts w:asciiTheme="minorEastAsia" w:hAnsiTheme="minorEastAsia" w:hint="eastAsia"/>
          <w:bCs/>
          <w:color w:val="000000" w:themeColor="text1"/>
          <w:kern w:val="0"/>
          <w:sz w:val="20"/>
          <w:szCs w:val="21"/>
        </w:rPr>
        <w:t>：</w:t>
      </w:r>
      <w:r w:rsidR="00536702" w:rsidRPr="00B703EE">
        <w:rPr>
          <w:rFonts w:asciiTheme="minorEastAsia" w:hAnsiTheme="minorEastAsia" w:hint="eastAsia"/>
          <w:bCs/>
          <w:color w:val="000000" w:themeColor="text1"/>
          <w:kern w:val="0"/>
          <w:sz w:val="20"/>
          <w:szCs w:val="21"/>
        </w:rPr>
        <w:t>《面向对象程序设计(JAVA)》是计算机应用技术专业的必修课程。本课程的主要任务是使学生了解面向对象程序设计JAVA思想以及软件工程项目开发技术等。为学生今后从事该</w:t>
      </w:r>
      <w:r w:rsidR="00536702" w:rsidRPr="00B703EE">
        <w:rPr>
          <w:rFonts w:asciiTheme="minorEastAsia" w:hAnsiTheme="minorEastAsia"/>
          <w:bCs/>
          <w:color w:val="000000" w:themeColor="text1"/>
          <w:kern w:val="0"/>
          <w:sz w:val="20"/>
          <w:szCs w:val="21"/>
        </w:rPr>
        <w:t xml:space="preserve"> </w:t>
      </w:r>
      <w:r w:rsidR="00536702" w:rsidRPr="00B703EE">
        <w:rPr>
          <w:rFonts w:asciiTheme="minorEastAsia" w:hAnsiTheme="minorEastAsia" w:hint="eastAsia"/>
          <w:bCs/>
          <w:color w:val="000000" w:themeColor="text1"/>
          <w:kern w:val="0"/>
          <w:sz w:val="20"/>
          <w:szCs w:val="21"/>
        </w:rPr>
        <w:t>专业领域的工作奠定基础。同时，本课程将紧密结合实际，及时讲解面向对象程序设计的JAVA最新技术和方法，并通过学生的实际操作来掌握JAVA的最新技术动向，为学生毕业后能更快地适应工作环境创造条件，围绕实践中的具体模块和案例进行分析，突出对学生程序设计和系统开发等实践能力的培养。</w:t>
      </w:r>
    </w:p>
    <w:p w:rsidR="00536702" w:rsidRPr="00B703EE" w:rsidRDefault="00F162A1"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r w:rsidR="00536702" w:rsidRPr="00B703EE">
        <w:rPr>
          <w:rFonts w:asciiTheme="minorEastAsia" w:hAnsiTheme="minorEastAsia" w:hint="eastAsia"/>
          <w:bCs/>
          <w:color w:val="000000" w:themeColor="text1"/>
          <w:kern w:val="0"/>
          <w:sz w:val="20"/>
          <w:szCs w:val="21"/>
        </w:rPr>
        <w:t>正确理解面向对象程序设计的基本概念与思想,用面向对象方法开发应用软件的特点；</w:t>
      </w:r>
      <w:r>
        <w:rPr>
          <w:rFonts w:asciiTheme="minorEastAsia" w:hAnsiTheme="minorEastAsia" w:hint="eastAsia"/>
          <w:bCs/>
          <w:color w:val="000000" w:themeColor="text1"/>
          <w:kern w:val="0"/>
          <w:sz w:val="20"/>
          <w:szCs w:val="21"/>
        </w:rPr>
        <w:t>熟悉</w:t>
      </w:r>
      <w:r w:rsidR="00536702" w:rsidRPr="00B703EE">
        <w:rPr>
          <w:rFonts w:asciiTheme="minorEastAsia" w:hAnsiTheme="minorEastAsia" w:hint="eastAsia"/>
          <w:bCs/>
          <w:color w:val="000000" w:themeColor="text1"/>
          <w:kern w:val="0"/>
          <w:sz w:val="20"/>
          <w:szCs w:val="21"/>
        </w:rPr>
        <w:t>面向对象程序设计开发软件的基本步骤</w:t>
      </w:r>
      <w:r>
        <w:rPr>
          <w:rFonts w:asciiTheme="minorEastAsia" w:hAnsiTheme="minorEastAsia" w:hint="eastAsia"/>
          <w:bCs/>
          <w:color w:val="000000" w:themeColor="text1"/>
          <w:kern w:val="0"/>
          <w:sz w:val="20"/>
          <w:szCs w:val="21"/>
        </w:rPr>
        <w:t>。</w:t>
      </w:r>
      <w:r w:rsidR="00536702" w:rsidRPr="00B703EE">
        <w:rPr>
          <w:rFonts w:asciiTheme="minorEastAsia" w:hAnsiTheme="minorEastAsia" w:hint="eastAsia"/>
          <w:bCs/>
          <w:color w:val="000000" w:themeColor="text1"/>
          <w:kern w:val="0"/>
          <w:sz w:val="20"/>
          <w:szCs w:val="21"/>
        </w:rPr>
        <w:t>通过项目中界面设计，激发学生的美学潜力和审美情趣；通过分组协作，激发学生团队合作和与人交流、沟通的能力；通过项目实施中的作品展示，培养学生表达和展示自我的能力与意识；养成编程的良好习惯，不断扩展学习空间。</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7</w:t>
      </w:r>
      <w:r>
        <w:rPr>
          <w:rFonts w:hint="eastAsia"/>
          <w:color w:val="000000" w:themeColor="text1"/>
          <w:sz w:val="20"/>
        </w:rPr>
        <w:t>）</w:t>
      </w:r>
      <w:r w:rsidRPr="002502DD">
        <w:rPr>
          <w:rFonts w:hint="eastAsia"/>
          <w:color w:val="000000" w:themeColor="text1"/>
          <w:sz w:val="20"/>
        </w:rPr>
        <w:t>JavaScript</w:t>
      </w:r>
      <w:r w:rsidRPr="002502DD">
        <w:rPr>
          <w:rFonts w:hint="eastAsia"/>
          <w:color w:val="000000" w:themeColor="text1"/>
          <w:sz w:val="20"/>
        </w:rPr>
        <w:t>▲</w:t>
      </w:r>
    </w:p>
    <w:p w:rsidR="00536702" w:rsidRDefault="00F162A1" w:rsidP="00F162A1">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w:t>
      </w:r>
      <w:r w:rsidR="00536702" w:rsidRPr="00B703EE">
        <w:rPr>
          <w:rFonts w:asciiTheme="minorEastAsia" w:hAnsiTheme="minorEastAsia" w:hint="eastAsia"/>
          <w:bCs/>
          <w:color w:val="000000" w:themeColor="text1"/>
          <w:kern w:val="0"/>
          <w:sz w:val="20"/>
          <w:szCs w:val="21"/>
        </w:rPr>
        <w:t>课程任务是培养网页设计、网页美工以及WEB综合开发的初、中级专业人才，通过本课程的学习，学生能掌握JavaScript语言的基本编程思想，并能熟练利用JavaScript控制WEB页面各级元素，实现WEB前端的验证、动态展示等任务。</w:t>
      </w:r>
    </w:p>
    <w:p w:rsidR="00F162A1" w:rsidRPr="00B703EE" w:rsidRDefault="00F162A1" w:rsidP="00F162A1">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w:t>
      </w:r>
      <w:r w:rsidRPr="00B703EE">
        <w:rPr>
          <w:rFonts w:asciiTheme="minorEastAsia" w:hAnsiTheme="minorEastAsia" w:hint="eastAsia"/>
          <w:bCs/>
          <w:color w:val="000000" w:themeColor="text1"/>
          <w:kern w:val="0"/>
          <w:sz w:val="20"/>
          <w:szCs w:val="21"/>
        </w:rPr>
        <w:t>《JavaScript》是计算机应用技术专业的一门重要的专业课。定位于WEB技术开发工作岗位。它是WEB前端技术开发的必备课程，在整个课程体系中具有重要的作用。本课程的前导课程：静态网页设计、DIV+CSS布局。后续课程：网页美工、PHP动态网页设计、C#程序设计与应用等。</w:t>
      </w:r>
    </w:p>
    <w:p w:rsidR="00F162A1" w:rsidRPr="00035FCE" w:rsidRDefault="00F162A1" w:rsidP="00F162A1">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36702" w:rsidRPr="00B703EE" w:rsidRDefault="00F162A1" w:rsidP="00B703EE">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lastRenderedPageBreak/>
        <w:t>1、知识</w:t>
      </w:r>
      <w:r w:rsidR="00536702" w:rsidRPr="00B703EE">
        <w:rPr>
          <w:rFonts w:asciiTheme="minorEastAsia" w:hAnsiTheme="minorEastAsia" w:hint="eastAsia"/>
          <w:bCs/>
          <w:color w:val="000000" w:themeColor="text1"/>
          <w:kern w:val="0"/>
          <w:sz w:val="20"/>
          <w:szCs w:val="21"/>
        </w:rPr>
        <w:t>目标</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（1）掌握JavaScript语言的基本语法及常用的内置函数；</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（2）掌握事件以及事件的触发机制；</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（3）掌握BOM对象的常用属性和方法；</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（4）掌握文档对象的常用属性和方法；</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（5）掌握Cookie对象的使用方法；</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（6）掌握DOM的概念以及利用DOM操作文档节点的方法；</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（7）掌握事件流和事件绑定；</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（8）掌握利用JavaScript设计缓冲运动的原理和方法。</w:t>
      </w:r>
    </w:p>
    <w:p w:rsidR="00536702" w:rsidRPr="00B703EE" w:rsidRDefault="00F162A1" w:rsidP="00B703EE">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2、</w:t>
      </w:r>
      <w:r w:rsidR="00536702" w:rsidRPr="00B703EE">
        <w:rPr>
          <w:rFonts w:asciiTheme="minorEastAsia" w:hAnsiTheme="minorEastAsia" w:hint="eastAsia"/>
          <w:bCs/>
          <w:color w:val="000000" w:themeColor="text1"/>
          <w:kern w:val="0"/>
          <w:sz w:val="20"/>
          <w:szCs w:val="21"/>
        </w:rPr>
        <w:t>能力目标</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（1）通过完成相关的项目，掌握JavaScript语言的语法结构；</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（2）通过完成相关的项目，掌握JavaScript各种内置对象的使用方法和应用情境；</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（3）通过完成相关的项目，寻找发现问题途径，学会解决问题的方法。</w:t>
      </w:r>
    </w:p>
    <w:p w:rsidR="00536702" w:rsidRPr="00B703EE" w:rsidRDefault="00F162A1" w:rsidP="00B703EE">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3、素质</w:t>
      </w:r>
      <w:r w:rsidR="00536702" w:rsidRPr="00B703EE">
        <w:rPr>
          <w:rFonts w:asciiTheme="minorEastAsia" w:hAnsiTheme="minorEastAsia" w:hint="eastAsia"/>
          <w:bCs/>
          <w:color w:val="000000" w:themeColor="text1"/>
          <w:kern w:val="0"/>
          <w:sz w:val="20"/>
          <w:szCs w:val="21"/>
        </w:rPr>
        <w:t>目标</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（1）形成一定的学习能力、沟通与团队的协作能力；</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（2）形成良好的思考问题、分析问题和解决问题的能力，养成良好的职业素养；</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（3）遵守国家关于软件与信息技术的相关法律法规，形成关键性的软件开发与应用的能力。</w:t>
      </w:r>
    </w:p>
    <w:p w:rsidR="00071F76" w:rsidRPr="00035FCE" w:rsidRDefault="00071F76" w:rsidP="00035FCE">
      <w:pPr>
        <w:pStyle w:val="2"/>
        <w:spacing w:line="440" w:lineRule="exact"/>
        <w:ind w:firstLineChars="200" w:firstLine="402"/>
        <w:rPr>
          <w:color w:val="000000" w:themeColor="text1"/>
          <w:sz w:val="20"/>
        </w:rPr>
      </w:pPr>
      <w:r w:rsidRPr="009F412B">
        <w:rPr>
          <w:rFonts w:hint="eastAsia"/>
          <w:color w:val="000000" w:themeColor="text1"/>
          <w:sz w:val="20"/>
        </w:rPr>
        <w:t>4.</w:t>
      </w:r>
      <w:r w:rsidRPr="009F412B">
        <w:rPr>
          <w:rFonts w:hint="eastAsia"/>
          <w:color w:val="000000" w:themeColor="text1"/>
          <w:sz w:val="20"/>
        </w:rPr>
        <w:t>专业核心课</w:t>
      </w:r>
    </w:p>
    <w:p w:rsidR="002502DD" w:rsidRDefault="009E67A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1</w:t>
      </w:r>
      <w:r>
        <w:rPr>
          <w:rFonts w:hint="eastAsia"/>
          <w:color w:val="000000" w:themeColor="text1"/>
          <w:sz w:val="20"/>
        </w:rPr>
        <w:t>）</w:t>
      </w:r>
      <w:r w:rsidR="002502DD" w:rsidRPr="002502DD">
        <w:rPr>
          <w:rFonts w:hint="eastAsia"/>
          <w:color w:val="000000" w:themeColor="text1"/>
          <w:sz w:val="20"/>
        </w:rPr>
        <w:t>前端框架技术▲</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课程性质：《前端框架技术》</w:t>
      </w:r>
      <w:r w:rsidRPr="00B703EE">
        <w:rPr>
          <w:rFonts w:asciiTheme="minorEastAsia" w:hAnsiTheme="minorEastAsia"/>
          <w:bCs/>
          <w:color w:val="000000" w:themeColor="text1"/>
          <w:kern w:val="0"/>
          <w:sz w:val="20"/>
          <w:szCs w:val="21"/>
        </w:rPr>
        <w:t>是</w:t>
      </w:r>
      <w:r w:rsidRPr="00B703EE">
        <w:rPr>
          <w:rFonts w:asciiTheme="minorEastAsia" w:hAnsiTheme="minorEastAsia" w:hint="eastAsia"/>
          <w:bCs/>
          <w:color w:val="000000" w:themeColor="text1"/>
          <w:kern w:val="0"/>
          <w:sz w:val="20"/>
          <w:szCs w:val="21"/>
        </w:rPr>
        <w:t>计算机应用技术专业培养课程体系中的一门专业核心课程，同时是为web前端开发职业技能等级中级课程,结合教育部软件技术专业标准（实习标准）、软件和信息技术服务业行业标准（65）要求，依据计算机应用技术专业人才培养方案和计算机应用技术专业人才培养目标、培养规格，精心选择课程内容。该课程的设置充分考虑了其在Web开发领域的关键性作用、目前市场广泛的应用需求和良好的就业前景，注重学生对理论基础知识、专业技能的理解、掌握。</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课程任务：通过本课程的学习，使学生掌握web前端开发的知识和技能，培养学生web前端软件开发的专业思想、职业素质和软件开发的基本技能，为学生学习动态Web高级开</w:t>
      </w:r>
      <w:r w:rsidRPr="000C03EF">
        <w:rPr>
          <w:rFonts w:ascii="Times New Roman" w:eastAsia="宋体" w:hAnsi="Times New Roman" w:cs="Times New Roman" w:hint="eastAsia"/>
          <w:szCs w:val="21"/>
        </w:rPr>
        <w:t>发等专业</w:t>
      </w:r>
      <w:r w:rsidRPr="00B703EE">
        <w:rPr>
          <w:rFonts w:asciiTheme="minorEastAsia" w:hAnsiTheme="minorEastAsia" w:hint="eastAsia"/>
          <w:bCs/>
          <w:color w:val="000000" w:themeColor="text1"/>
          <w:kern w:val="0"/>
          <w:sz w:val="20"/>
          <w:szCs w:val="21"/>
        </w:rPr>
        <w:t>课程打下坚实的基础。</w:t>
      </w:r>
    </w:p>
    <w:p w:rsidR="00536702" w:rsidRPr="00536702" w:rsidRDefault="00F162A1" w:rsidP="00F162A1">
      <w:pPr>
        <w:widowControl/>
        <w:snapToGrid w:val="0"/>
        <w:spacing w:line="440" w:lineRule="exact"/>
        <w:ind w:firstLineChars="200" w:firstLine="400"/>
      </w:pPr>
      <w:r w:rsidRPr="00035FCE">
        <w:rPr>
          <w:rFonts w:asciiTheme="minorEastAsia" w:hAnsiTheme="minorEastAsia" w:hint="eastAsia"/>
          <w:bCs/>
          <w:color w:val="000000" w:themeColor="text1"/>
          <w:kern w:val="0"/>
          <w:sz w:val="20"/>
          <w:szCs w:val="21"/>
        </w:rPr>
        <w:t>教学要求：</w:t>
      </w:r>
      <w:r w:rsidR="00536702" w:rsidRPr="00B703EE">
        <w:rPr>
          <w:rFonts w:asciiTheme="minorEastAsia" w:hAnsiTheme="minorEastAsia"/>
          <w:bCs/>
          <w:color w:val="000000" w:themeColor="text1"/>
          <w:kern w:val="0"/>
          <w:sz w:val="20"/>
          <w:szCs w:val="21"/>
        </w:rPr>
        <w:t>通过本课程的学习，使学生掌握</w:t>
      </w:r>
      <w:r w:rsidR="00536702" w:rsidRPr="00B703EE">
        <w:rPr>
          <w:rFonts w:asciiTheme="minorEastAsia" w:hAnsiTheme="minorEastAsia" w:hint="eastAsia"/>
          <w:bCs/>
          <w:color w:val="000000" w:themeColor="text1"/>
          <w:kern w:val="0"/>
          <w:sz w:val="20"/>
          <w:szCs w:val="21"/>
        </w:rPr>
        <w:t>Web开发</w:t>
      </w:r>
      <w:r w:rsidR="00536702" w:rsidRPr="00B703EE">
        <w:rPr>
          <w:rFonts w:asciiTheme="minorEastAsia" w:hAnsiTheme="minorEastAsia"/>
          <w:bCs/>
          <w:color w:val="000000" w:themeColor="text1"/>
          <w:kern w:val="0"/>
          <w:sz w:val="20"/>
          <w:szCs w:val="21"/>
        </w:rPr>
        <w:t>技术的基本理论知识，具</w:t>
      </w:r>
      <w:r w:rsidR="00536702" w:rsidRPr="00B703EE">
        <w:rPr>
          <w:rFonts w:asciiTheme="minorEastAsia" w:hAnsiTheme="minorEastAsia" w:hint="eastAsia"/>
          <w:bCs/>
          <w:color w:val="000000" w:themeColor="text1"/>
          <w:kern w:val="0"/>
          <w:sz w:val="20"/>
          <w:szCs w:val="21"/>
        </w:rPr>
        <w:t>备一定</w:t>
      </w:r>
      <w:r w:rsidR="00536702" w:rsidRPr="00B703EE">
        <w:rPr>
          <w:rFonts w:asciiTheme="minorEastAsia" w:hAnsiTheme="minorEastAsia"/>
          <w:bCs/>
          <w:color w:val="000000" w:themeColor="text1"/>
          <w:kern w:val="0"/>
          <w:sz w:val="20"/>
          <w:szCs w:val="21"/>
        </w:rPr>
        <w:t>的</w:t>
      </w:r>
      <w:r w:rsidR="00536702" w:rsidRPr="00B703EE">
        <w:rPr>
          <w:rFonts w:asciiTheme="minorEastAsia" w:hAnsiTheme="minorEastAsia" w:hint="eastAsia"/>
          <w:bCs/>
          <w:color w:val="000000" w:themeColor="text1"/>
          <w:kern w:val="0"/>
          <w:sz w:val="20"/>
          <w:szCs w:val="21"/>
        </w:rPr>
        <w:t>应用开发</w:t>
      </w:r>
      <w:r w:rsidR="00536702" w:rsidRPr="00B703EE">
        <w:rPr>
          <w:rFonts w:asciiTheme="minorEastAsia" w:hAnsiTheme="minorEastAsia"/>
          <w:bCs/>
          <w:color w:val="000000" w:themeColor="text1"/>
          <w:kern w:val="0"/>
          <w:sz w:val="20"/>
          <w:szCs w:val="21"/>
        </w:rPr>
        <w:t>技能，</w:t>
      </w:r>
      <w:r w:rsidR="00536702" w:rsidRPr="00B703EE">
        <w:rPr>
          <w:rFonts w:asciiTheme="minorEastAsia" w:hAnsiTheme="minorEastAsia" w:hint="eastAsia"/>
          <w:bCs/>
          <w:color w:val="000000" w:themeColor="text1"/>
          <w:kern w:val="0"/>
          <w:sz w:val="20"/>
          <w:szCs w:val="21"/>
        </w:rPr>
        <w:t>培养学生工程意识、创新能力和素质。使学生具备成为本专业高素质技能型人才所必</w:t>
      </w:r>
      <w:r w:rsidR="00536702" w:rsidRPr="00B703EE">
        <w:rPr>
          <w:rFonts w:asciiTheme="minorEastAsia" w:hAnsiTheme="minorEastAsia" w:hint="eastAsia"/>
          <w:bCs/>
          <w:color w:val="000000" w:themeColor="text1"/>
          <w:kern w:val="0"/>
          <w:sz w:val="20"/>
          <w:szCs w:val="21"/>
        </w:rPr>
        <w:lastRenderedPageBreak/>
        <w:t>需的脚本编写能力；具备适应职业变化的能力以及继续学习新知识的能力；运用</w:t>
      </w:r>
      <w:proofErr w:type="spellStart"/>
      <w:r w:rsidR="00536702" w:rsidRPr="00B703EE">
        <w:rPr>
          <w:rFonts w:asciiTheme="minorEastAsia" w:hAnsiTheme="minorEastAsia" w:hint="eastAsia"/>
          <w:bCs/>
          <w:color w:val="000000" w:themeColor="text1"/>
          <w:kern w:val="0"/>
          <w:sz w:val="20"/>
          <w:szCs w:val="21"/>
        </w:rPr>
        <w:t>JQuery</w:t>
      </w:r>
      <w:proofErr w:type="spellEnd"/>
      <w:r w:rsidR="00536702" w:rsidRPr="00B703EE">
        <w:rPr>
          <w:rFonts w:asciiTheme="minorEastAsia" w:hAnsiTheme="minorEastAsia" w:hint="eastAsia"/>
          <w:bCs/>
          <w:color w:val="000000" w:themeColor="text1"/>
          <w:kern w:val="0"/>
          <w:sz w:val="20"/>
          <w:szCs w:val="21"/>
        </w:rPr>
        <w:t xml:space="preserve"> 、</w:t>
      </w:r>
      <w:r w:rsidR="00536702" w:rsidRPr="00B703EE">
        <w:rPr>
          <w:rFonts w:asciiTheme="minorEastAsia" w:hAnsiTheme="minorEastAsia"/>
          <w:bCs/>
          <w:color w:val="000000" w:themeColor="text1"/>
          <w:kern w:val="0"/>
          <w:sz w:val="20"/>
          <w:szCs w:val="21"/>
        </w:rPr>
        <w:t>Bootstrap</w:t>
      </w:r>
      <w:r w:rsidR="00536702" w:rsidRPr="00B703EE">
        <w:rPr>
          <w:rFonts w:asciiTheme="minorEastAsia" w:hAnsiTheme="minorEastAsia" w:hint="eastAsia"/>
          <w:bCs/>
          <w:color w:val="000000" w:themeColor="text1"/>
          <w:kern w:val="0"/>
          <w:sz w:val="20"/>
          <w:szCs w:val="21"/>
        </w:rPr>
        <w:t>框架技术进行个性化网页制作，在web前端开发中能快速高效的实现客户端动态效果，使学生认识到客户端编程在整个web应用开发中的地位</w:t>
      </w:r>
      <w:r>
        <w:rPr>
          <w:rFonts w:asciiTheme="minorEastAsia" w:hAnsiTheme="minorEastAsia" w:hint="eastAsia"/>
          <w:bCs/>
          <w:color w:val="000000" w:themeColor="text1"/>
          <w:kern w:val="0"/>
          <w:sz w:val="20"/>
          <w:szCs w:val="21"/>
        </w:rPr>
        <w:t>。</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w:t>
      </w:r>
      <w:r w:rsidRPr="002502DD">
        <w:rPr>
          <w:rFonts w:hint="eastAsia"/>
          <w:color w:val="000000" w:themeColor="text1"/>
          <w:sz w:val="20"/>
        </w:rPr>
        <w:t>数据库技术与应用（</w:t>
      </w:r>
      <w:r w:rsidRPr="002502DD">
        <w:rPr>
          <w:rFonts w:hint="eastAsia"/>
          <w:color w:val="000000" w:themeColor="text1"/>
          <w:sz w:val="20"/>
        </w:rPr>
        <w:t>MySQL</w:t>
      </w:r>
      <w:r w:rsidRPr="002502DD">
        <w:rPr>
          <w:rFonts w:hint="eastAsia"/>
          <w:color w:val="000000" w:themeColor="text1"/>
          <w:sz w:val="20"/>
        </w:rPr>
        <w:t>）▲</w:t>
      </w:r>
    </w:p>
    <w:p w:rsidR="007D64F5" w:rsidRPr="00B703EE" w:rsidRDefault="007D64F5" w:rsidP="007D64F5">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课程目标</w:t>
      </w:r>
      <w:r>
        <w:rPr>
          <w:rFonts w:asciiTheme="minorEastAsia" w:hAnsiTheme="minorEastAsia" w:hint="eastAsia"/>
          <w:bCs/>
          <w:color w:val="000000" w:themeColor="text1"/>
          <w:kern w:val="0"/>
          <w:sz w:val="20"/>
          <w:szCs w:val="21"/>
        </w:rPr>
        <w:t>：</w:t>
      </w:r>
      <w:r w:rsidRPr="00B703EE">
        <w:rPr>
          <w:rFonts w:asciiTheme="minorEastAsia" w:hAnsiTheme="minorEastAsia" w:hint="eastAsia"/>
          <w:bCs/>
          <w:color w:val="000000" w:themeColor="text1"/>
          <w:kern w:val="0"/>
          <w:sz w:val="20"/>
          <w:szCs w:val="21"/>
        </w:rPr>
        <w:t>通过《MYSQL数据库管理》课程的教学，使学生在学习本课程的过程中将完成数据库的建立与维护，数据库表的建立与数据的录入与维护，在应用程序中访问数据库，数据库编程等工作任务。以通过本课程的学习，具备为各类应用程序提供数据库数据存储的技能。培养学生利用数据库系统进行数据处理的能力，使学生能使用所学的数据库知识，根据实际问题进行数据的保存、维护、检索与统计，能开发简单的数据库应用程序，使学生具备数据库系统的开发与维护能力。</w:t>
      </w:r>
    </w:p>
    <w:p w:rsidR="00536702" w:rsidRPr="00B703EE" w:rsidRDefault="007D64F5" w:rsidP="007D64F5">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w:t>
      </w:r>
      <w:r w:rsidR="00536702" w:rsidRPr="00B703EE">
        <w:rPr>
          <w:rFonts w:asciiTheme="minorEastAsia" w:hAnsiTheme="minorEastAsia" w:hint="eastAsia"/>
          <w:bCs/>
          <w:color w:val="000000" w:themeColor="text1"/>
          <w:kern w:val="0"/>
          <w:sz w:val="20"/>
          <w:szCs w:val="21"/>
        </w:rPr>
        <w:t>《MYSQL数据库管理》是计算机应用技术专业的必修课程。本课程的主要任务是培养学生的数据库使用的基本技能。为学生今后从事该专业领域的工作奠定基础。同时，本课程将紧密结合实际，及时</w:t>
      </w:r>
      <w:proofErr w:type="gramStart"/>
      <w:r w:rsidR="00536702" w:rsidRPr="00B703EE">
        <w:rPr>
          <w:rFonts w:asciiTheme="minorEastAsia" w:hAnsiTheme="minorEastAsia" w:hint="eastAsia"/>
          <w:bCs/>
          <w:color w:val="000000" w:themeColor="text1"/>
          <w:kern w:val="0"/>
          <w:sz w:val="20"/>
          <w:szCs w:val="21"/>
        </w:rPr>
        <w:t>讲解面</w:t>
      </w:r>
      <w:proofErr w:type="gramEnd"/>
      <w:r w:rsidR="00536702" w:rsidRPr="00B703EE">
        <w:rPr>
          <w:rFonts w:asciiTheme="minorEastAsia" w:hAnsiTheme="minorEastAsia"/>
          <w:bCs/>
          <w:color w:val="000000" w:themeColor="text1"/>
          <w:kern w:val="0"/>
          <w:sz w:val="20"/>
          <w:szCs w:val="21"/>
        </w:rPr>
        <w:t>MYSQL</w:t>
      </w:r>
      <w:r w:rsidR="00536702" w:rsidRPr="00B703EE">
        <w:rPr>
          <w:rFonts w:asciiTheme="minorEastAsia" w:hAnsiTheme="minorEastAsia" w:hint="eastAsia"/>
          <w:bCs/>
          <w:color w:val="000000" w:themeColor="text1"/>
          <w:kern w:val="0"/>
          <w:sz w:val="20"/>
          <w:szCs w:val="21"/>
        </w:rPr>
        <w:t>数据库管理最新技术和方法，并通过学生的实际操作来掌握</w:t>
      </w:r>
      <w:r w:rsidR="00536702" w:rsidRPr="00B703EE">
        <w:rPr>
          <w:rFonts w:asciiTheme="minorEastAsia" w:hAnsiTheme="minorEastAsia"/>
          <w:bCs/>
          <w:color w:val="000000" w:themeColor="text1"/>
          <w:kern w:val="0"/>
          <w:sz w:val="20"/>
          <w:szCs w:val="21"/>
        </w:rPr>
        <w:t>MYSQL</w:t>
      </w:r>
      <w:r w:rsidR="00536702" w:rsidRPr="00B703EE">
        <w:rPr>
          <w:rFonts w:asciiTheme="minorEastAsia" w:hAnsiTheme="minorEastAsia" w:hint="eastAsia"/>
          <w:bCs/>
          <w:color w:val="000000" w:themeColor="text1"/>
          <w:kern w:val="0"/>
          <w:sz w:val="20"/>
          <w:szCs w:val="21"/>
        </w:rPr>
        <w:t>数据库管理最新技术动向，为学生毕业后</w:t>
      </w:r>
      <w:r w:rsidR="00536702" w:rsidRPr="00B703EE">
        <w:rPr>
          <w:rFonts w:asciiTheme="minorEastAsia" w:hAnsiTheme="minorEastAsia"/>
          <w:bCs/>
          <w:color w:val="000000" w:themeColor="text1"/>
          <w:kern w:val="0"/>
          <w:sz w:val="20"/>
          <w:szCs w:val="21"/>
        </w:rPr>
        <w:t xml:space="preserve"> </w:t>
      </w:r>
      <w:r w:rsidR="00536702" w:rsidRPr="00B703EE">
        <w:rPr>
          <w:rFonts w:asciiTheme="minorEastAsia" w:hAnsiTheme="minorEastAsia" w:hint="eastAsia"/>
          <w:bCs/>
          <w:color w:val="000000" w:themeColor="text1"/>
          <w:kern w:val="0"/>
          <w:sz w:val="20"/>
          <w:szCs w:val="21"/>
        </w:rPr>
        <w:t>能更快地适应工作环境创造条件，围绕实践中的具体模块和案例进行分析，突出对学生</w:t>
      </w:r>
      <w:r w:rsidR="00536702" w:rsidRPr="00B703EE">
        <w:rPr>
          <w:rFonts w:asciiTheme="minorEastAsia" w:hAnsiTheme="minorEastAsia"/>
          <w:bCs/>
          <w:color w:val="000000" w:themeColor="text1"/>
          <w:kern w:val="0"/>
          <w:sz w:val="20"/>
          <w:szCs w:val="21"/>
        </w:rPr>
        <w:t xml:space="preserve"> </w:t>
      </w:r>
      <w:r w:rsidR="00536702" w:rsidRPr="00B703EE">
        <w:rPr>
          <w:rFonts w:asciiTheme="minorEastAsia" w:hAnsiTheme="minorEastAsia" w:hint="eastAsia"/>
          <w:bCs/>
          <w:color w:val="000000" w:themeColor="text1"/>
          <w:kern w:val="0"/>
          <w:sz w:val="20"/>
          <w:szCs w:val="21"/>
        </w:rPr>
        <w:t>程序设计和系统开发等实践能力的培养。</w:t>
      </w:r>
    </w:p>
    <w:p w:rsidR="00536702" w:rsidRPr="007D64F5" w:rsidRDefault="007D64F5" w:rsidP="007D64F5">
      <w:pPr>
        <w:widowControl/>
        <w:snapToGrid w:val="0"/>
        <w:spacing w:line="440" w:lineRule="exact"/>
        <w:ind w:firstLineChars="200" w:firstLine="400"/>
      </w:pPr>
      <w:r w:rsidRPr="00035FCE">
        <w:rPr>
          <w:rFonts w:asciiTheme="minorEastAsia" w:hAnsiTheme="minorEastAsia" w:hint="eastAsia"/>
          <w:bCs/>
          <w:color w:val="000000" w:themeColor="text1"/>
          <w:kern w:val="0"/>
          <w:sz w:val="20"/>
          <w:szCs w:val="21"/>
        </w:rPr>
        <w:t>教学要求：</w:t>
      </w:r>
      <w:r w:rsidR="00536702" w:rsidRPr="00B703EE">
        <w:rPr>
          <w:rFonts w:asciiTheme="minorEastAsia" w:hAnsiTheme="minorEastAsia" w:hint="eastAsia"/>
          <w:bCs/>
          <w:color w:val="000000" w:themeColor="text1"/>
          <w:kern w:val="0"/>
          <w:sz w:val="20"/>
          <w:szCs w:val="21"/>
        </w:rPr>
        <w:t>能独安装和配置</w:t>
      </w:r>
      <w:r w:rsidR="00536702" w:rsidRPr="00B703EE">
        <w:rPr>
          <w:rFonts w:asciiTheme="minorEastAsia" w:hAnsiTheme="minorEastAsia"/>
          <w:bCs/>
          <w:color w:val="000000" w:themeColor="text1"/>
          <w:kern w:val="0"/>
          <w:sz w:val="20"/>
          <w:szCs w:val="21"/>
        </w:rPr>
        <w:t>MYSQL</w:t>
      </w:r>
      <w:r w:rsidR="00536702" w:rsidRPr="00B703EE">
        <w:rPr>
          <w:rFonts w:asciiTheme="minorEastAsia" w:hAnsiTheme="minorEastAsia" w:hint="eastAsia"/>
          <w:bCs/>
          <w:color w:val="000000" w:themeColor="text1"/>
          <w:kern w:val="0"/>
          <w:sz w:val="20"/>
          <w:szCs w:val="21"/>
        </w:rPr>
        <w:t>；能独立完成学生成绩数据库的备份与还原；具备办公设备管理系统数据库中存储过程的应用；具备使用网络或其他参考资料进行解决问题的能力；具备检查、判断和修改的能力。培养综合运用知识分析、处理问题的能力；培养空间想象能力、创新意识；形成正确、规范的思维方式和分析方法；培养认真负责、勤奋努力的工作态度、严谨细致的工作作风；培养综合素质，提高团队合作精神。</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w:t>
      </w:r>
      <w:r w:rsidRPr="002502DD">
        <w:rPr>
          <w:rFonts w:hint="eastAsia"/>
          <w:color w:val="000000" w:themeColor="text1"/>
          <w:sz w:val="20"/>
        </w:rPr>
        <w:t>动态</w:t>
      </w:r>
      <w:r w:rsidRPr="002502DD">
        <w:rPr>
          <w:rFonts w:hint="eastAsia"/>
          <w:color w:val="000000" w:themeColor="text1"/>
          <w:sz w:val="20"/>
        </w:rPr>
        <w:t>web</w:t>
      </w:r>
      <w:r w:rsidRPr="002502DD">
        <w:rPr>
          <w:rFonts w:hint="eastAsia"/>
          <w:color w:val="000000" w:themeColor="text1"/>
          <w:sz w:val="20"/>
        </w:rPr>
        <w:t>技术▲</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课程</w:t>
      </w:r>
      <w:r w:rsidR="007D64F5" w:rsidRPr="00035FCE">
        <w:rPr>
          <w:rFonts w:asciiTheme="minorEastAsia" w:hAnsiTheme="minorEastAsia" w:hint="eastAsia"/>
          <w:bCs/>
          <w:color w:val="000000" w:themeColor="text1"/>
          <w:kern w:val="0"/>
          <w:sz w:val="20"/>
          <w:szCs w:val="21"/>
        </w:rPr>
        <w:t>目标</w:t>
      </w:r>
      <w:r w:rsidRPr="00B703EE">
        <w:rPr>
          <w:rFonts w:asciiTheme="minorEastAsia" w:hAnsiTheme="minorEastAsia" w:hint="eastAsia"/>
          <w:bCs/>
          <w:color w:val="000000" w:themeColor="text1"/>
          <w:kern w:val="0"/>
          <w:sz w:val="20"/>
          <w:szCs w:val="21"/>
        </w:rPr>
        <w:t>：《动态web技术》</w:t>
      </w:r>
      <w:r w:rsidRPr="00B703EE">
        <w:rPr>
          <w:rFonts w:asciiTheme="minorEastAsia" w:hAnsiTheme="minorEastAsia"/>
          <w:bCs/>
          <w:color w:val="000000" w:themeColor="text1"/>
          <w:kern w:val="0"/>
          <w:sz w:val="20"/>
          <w:szCs w:val="21"/>
        </w:rPr>
        <w:t>是</w:t>
      </w:r>
      <w:r w:rsidRPr="00B703EE">
        <w:rPr>
          <w:rFonts w:asciiTheme="minorEastAsia" w:hAnsiTheme="minorEastAsia" w:hint="eastAsia"/>
          <w:bCs/>
          <w:color w:val="000000" w:themeColor="text1"/>
          <w:kern w:val="0"/>
          <w:sz w:val="20"/>
          <w:szCs w:val="21"/>
        </w:rPr>
        <w:t>计算机应用技术专业培养课程体系中的一门专业核心课程，同时是为</w:t>
      </w:r>
      <w:r w:rsidRPr="00B703EE">
        <w:rPr>
          <w:rFonts w:asciiTheme="minorEastAsia" w:hAnsiTheme="minorEastAsia"/>
          <w:bCs/>
          <w:color w:val="000000" w:themeColor="text1"/>
          <w:kern w:val="0"/>
          <w:sz w:val="20"/>
          <w:szCs w:val="21"/>
        </w:rPr>
        <w:t>web</w:t>
      </w:r>
      <w:r w:rsidRPr="00B703EE">
        <w:rPr>
          <w:rFonts w:asciiTheme="minorEastAsia" w:hAnsiTheme="minorEastAsia" w:hint="eastAsia"/>
          <w:bCs/>
          <w:color w:val="000000" w:themeColor="text1"/>
          <w:kern w:val="0"/>
          <w:sz w:val="20"/>
          <w:szCs w:val="21"/>
        </w:rPr>
        <w:t>前端开发职业技能等级中级课程</w:t>
      </w:r>
      <w:r w:rsidRPr="00B703EE">
        <w:rPr>
          <w:rFonts w:asciiTheme="minorEastAsia" w:hAnsiTheme="minorEastAsia"/>
          <w:bCs/>
          <w:color w:val="000000" w:themeColor="text1"/>
          <w:kern w:val="0"/>
          <w:sz w:val="20"/>
          <w:szCs w:val="21"/>
        </w:rPr>
        <w:t>,</w:t>
      </w:r>
      <w:r w:rsidRPr="00B703EE">
        <w:rPr>
          <w:rFonts w:asciiTheme="minorEastAsia" w:hAnsiTheme="minorEastAsia" w:hint="eastAsia"/>
          <w:bCs/>
          <w:color w:val="000000" w:themeColor="text1"/>
          <w:kern w:val="0"/>
          <w:sz w:val="20"/>
          <w:szCs w:val="21"/>
        </w:rPr>
        <w:t>结合教育部软件技术专业标准（实习标准）、软件和信息技术服务业行业标准（</w:t>
      </w:r>
      <w:r w:rsidRPr="00B703EE">
        <w:rPr>
          <w:rFonts w:asciiTheme="minorEastAsia" w:hAnsiTheme="minorEastAsia"/>
          <w:bCs/>
          <w:color w:val="000000" w:themeColor="text1"/>
          <w:kern w:val="0"/>
          <w:sz w:val="20"/>
          <w:szCs w:val="21"/>
        </w:rPr>
        <w:t>65</w:t>
      </w:r>
      <w:r w:rsidRPr="00B703EE">
        <w:rPr>
          <w:rFonts w:asciiTheme="minorEastAsia" w:hAnsiTheme="minorEastAsia" w:hint="eastAsia"/>
          <w:bCs/>
          <w:color w:val="000000" w:themeColor="text1"/>
          <w:kern w:val="0"/>
          <w:sz w:val="20"/>
          <w:szCs w:val="21"/>
        </w:rPr>
        <w:t>）要求，依据计算机应用技术专业人才培养方案和计算机应用技术专业人才培养目标、培养规格，精心选择课程内容。该课程的设置充分考虑了其在Web开发领域的关键性作用、目前市场广泛的应用需求和良好的就业前景，注重学生对理论基础知识、专业技能的理解、掌握。</w:t>
      </w:r>
    </w:p>
    <w:p w:rsidR="00536702" w:rsidRPr="00B703EE" w:rsidRDefault="00536702"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课程</w:t>
      </w:r>
      <w:r w:rsidR="007D64F5" w:rsidRPr="00035FCE">
        <w:rPr>
          <w:rFonts w:asciiTheme="minorEastAsia" w:hAnsiTheme="minorEastAsia" w:hint="eastAsia"/>
          <w:bCs/>
          <w:color w:val="000000" w:themeColor="text1"/>
          <w:kern w:val="0"/>
          <w:sz w:val="20"/>
          <w:szCs w:val="21"/>
        </w:rPr>
        <w:t>内容</w:t>
      </w:r>
      <w:r w:rsidRPr="00B703EE">
        <w:rPr>
          <w:rFonts w:asciiTheme="minorEastAsia" w:hAnsiTheme="minorEastAsia" w:hint="eastAsia"/>
          <w:bCs/>
          <w:color w:val="000000" w:themeColor="text1"/>
          <w:kern w:val="0"/>
          <w:sz w:val="20"/>
          <w:szCs w:val="21"/>
        </w:rPr>
        <w:t>：通过本课程的学习，使学生掌握PHP网站开发技术的专业知识和技能，培养学生的WEB项目开发思想、职业素质，为学生独立开发网站项目打下坚实的基础。</w:t>
      </w:r>
    </w:p>
    <w:p w:rsidR="00536702" w:rsidRPr="00B703EE" w:rsidRDefault="007D64F5"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教学要求：</w:t>
      </w:r>
      <w:r w:rsidR="00536702" w:rsidRPr="00B703EE">
        <w:rPr>
          <w:rFonts w:asciiTheme="minorEastAsia" w:hAnsiTheme="minorEastAsia" w:hint="eastAsia"/>
          <w:bCs/>
          <w:color w:val="000000" w:themeColor="text1"/>
          <w:kern w:val="0"/>
          <w:sz w:val="20"/>
          <w:szCs w:val="21"/>
        </w:rPr>
        <w:t>能独立进行资料收集与整理、具备用户需求的理解能力；能识别比较各种动态开发语言并能选择合适的PHP开发环境和集成开发工具；能搭建PHP开发环境并熟悉服务器的启动步骤并使用编辑工具编辑、运行、测试PHP程序；能综合运用函数、数组、文件等操作进行数据处理；能运用MySQL数据库图形管理工具操作MySQL数据库；能比较面向对象与面向过程编程的特点、合理使用面向对象中的魔术方法；具有综合应用PHP语言、MySQL数据库、面向对象的编程思想进行页面的设计、编码、调试、维护能力。</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4</w:t>
      </w:r>
      <w:r>
        <w:rPr>
          <w:rFonts w:hint="eastAsia"/>
          <w:color w:val="000000" w:themeColor="text1"/>
          <w:sz w:val="20"/>
        </w:rPr>
        <w:t>）</w:t>
      </w:r>
      <w:r w:rsidRPr="002502DD">
        <w:rPr>
          <w:rFonts w:hint="eastAsia"/>
          <w:color w:val="000000" w:themeColor="text1"/>
          <w:sz w:val="20"/>
        </w:rPr>
        <w:t>面向对象高级程序设计▲</w:t>
      </w:r>
    </w:p>
    <w:p w:rsidR="007D64F5" w:rsidRPr="00B703EE" w:rsidRDefault="007D64F5" w:rsidP="007D64F5">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课程目标</w:t>
      </w:r>
      <w:r>
        <w:rPr>
          <w:rFonts w:asciiTheme="minorEastAsia" w:hAnsiTheme="minorEastAsia" w:hint="eastAsia"/>
          <w:bCs/>
          <w:color w:val="000000" w:themeColor="text1"/>
          <w:kern w:val="0"/>
          <w:sz w:val="20"/>
          <w:szCs w:val="21"/>
        </w:rPr>
        <w:t>：</w:t>
      </w:r>
      <w:r w:rsidRPr="00B703EE">
        <w:rPr>
          <w:rFonts w:asciiTheme="minorEastAsia" w:hAnsiTheme="minorEastAsia" w:hint="eastAsia"/>
          <w:bCs/>
          <w:color w:val="000000" w:themeColor="text1"/>
          <w:kern w:val="0"/>
          <w:sz w:val="20"/>
          <w:szCs w:val="21"/>
        </w:rPr>
        <w:t xml:space="preserve"> 通过本课程学习，使学生理解和掌握JAVAEE程序设计方法,建立起牢固扎实的理论基础，掌握使用JAVAEE编程技术针对复杂工程问题进行程序分析和设计的能力。通过本门课程的学习，使学生初步掌握基于JAVAEE的企业项目设计能力，能够从事基于JAVAEE的企业级项目开发。</w:t>
      </w:r>
    </w:p>
    <w:p w:rsidR="00536702" w:rsidRPr="00B703EE" w:rsidRDefault="007D64F5" w:rsidP="007D64F5">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w:t>
      </w:r>
      <w:r w:rsidR="00536702" w:rsidRPr="00B703EE">
        <w:rPr>
          <w:rFonts w:asciiTheme="minorEastAsia" w:hAnsiTheme="minorEastAsia" w:hint="eastAsia"/>
          <w:bCs/>
          <w:color w:val="000000" w:themeColor="text1"/>
          <w:kern w:val="0"/>
          <w:sz w:val="20"/>
          <w:szCs w:val="21"/>
        </w:rPr>
        <w:t>通过本课程学习，使学生理解和掌握JAVAEE程序设计方法,建立起牢固扎实的理论基础，掌握使用JAVAEE编程技术针对复杂工程问题进行程序分析和设计的能力。通过本门课程的学习，使学生初步掌握基于JAVAEE的企业项目设计能力，能够从事基于JAVAEE的企业级项目开发。</w:t>
      </w:r>
    </w:p>
    <w:p w:rsidR="00536702" w:rsidRPr="00536702" w:rsidRDefault="007D64F5" w:rsidP="007D64F5">
      <w:pPr>
        <w:widowControl/>
        <w:snapToGrid w:val="0"/>
        <w:spacing w:line="440" w:lineRule="exact"/>
        <w:ind w:firstLineChars="200" w:firstLine="400"/>
      </w:pPr>
      <w:r w:rsidRPr="00035FCE">
        <w:rPr>
          <w:rFonts w:asciiTheme="minorEastAsia" w:hAnsiTheme="minorEastAsia" w:hint="eastAsia"/>
          <w:bCs/>
          <w:color w:val="000000" w:themeColor="text1"/>
          <w:kern w:val="0"/>
          <w:sz w:val="20"/>
          <w:szCs w:val="21"/>
        </w:rPr>
        <w:t>教学要求</w:t>
      </w:r>
      <w:r>
        <w:rPr>
          <w:rFonts w:asciiTheme="minorEastAsia" w:hAnsiTheme="minorEastAsia" w:hint="eastAsia"/>
          <w:bCs/>
          <w:color w:val="000000" w:themeColor="text1"/>
          <w:kern w:val="0"/>
          <w:sz w:val="20"/>
          <w:szCs w:val="21"/>
        </w:rPr>
        <w:t>：</w:t>
      </w:r>
      <w:r w:rsidR="00536702" w:rsidRPr="00B703EE">
        <w:rPr>
          <w:rFonts w:asciiTheme="minorEastAsia" w:hAnsiTheme="minorEastAsia" w:hint="eastAsia"/>
          <w:bCs/>
          <w:color w:val="000000" w:themeColor="text1"/>
          <w:kern w:val="0"/>
          <w:sz w:val="20"/>
          <w:szCs w:val="21"/>
        </w:rPr>
        <w:t>让学生理解和掌握基于JAVAEE企业软件设计方法，有能力对复杂工程问题进行需求分析与评估；掌握软件项目分层设计理论与方法；掌握软件行业的基本编码规范，有能力在一定指导下分析、设计并实施基于JAVAEE的系统软件开发，用以解决具体领域如操作系统、网络通信、数据库等的应用问题。能够针对复杂工程问题，开发、选择与使用恰当的技术、资源、现代工程工具和信息技术工具，包括对复杂工程问题的预测与模拟，并能够理解其局限性。让学生掌握JAVAEE</w:t>
      </w:r>
      <w:proofErr w:type="gramStart"/>
      <w:r w:rsidR="00536702" w:rsidRPr="00B703EE">
        <w:rPr>
          <w:rFonts w:asciiTheme="minorEastAsia" w:hAnsiTheme="minorEastAsia" w:hint="eastAsia"/>
          <w:bCs/>
          <w:color w:val="000000" w:themeColor="text1"/>
          <w:kern w:val="0"/>
          <w:sz w:val="20"/>
          <w:szCs w:val="21"/>
        </w:rPr>
        <w:t>序设计</w:t>
      </w:r>
      <w:proofErr w:type="gramEnd"/>
      <w:r w:rsidR="00536702" w:rsidRPr="00B703EE">
        <w:rPr>
          <w:rFonts w:asciiTheme="minorEastAsia" w:hAnsiTheme="minorEastAsia" w:hint="eastAsia"/>
          <w:bCs/>
          <w:color w:val="000000" w:themeColor="text1"/>
          <w:kern w:val="0"/>
          <w:sz w:val="20"/>
          <w:szCs w:val="21"/>
        </w:rPr>
        <w:t>中的基本工具和方法，同时能够根据软件设计需求选择相应的软件开发框架以及相关技术，并能够针对实际工程问题（操作系统、网络通信以及数据库等）进行恰当的选择。</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5</w:t>
      </w:r>
      <w:r>
        <w:rPr>
          <w:rFonts w:hint="eastAsia"/>
          <w:color w:val="000000" w:themeColor="text1"/>
          <w:sz w:val="20"/>
        </w:rPr>
        <w:t>）</w:t>
      </w:r>
      <w:r w:rsidRPr="002502DD">
        <w:rPr>
          <w:rFonts w:hint="eastAsia"/>
          <w:color w:val="000000" w:themeColor="text1"/>
          <w:sz w:val="20"/>
        </w:rPr>
        <w:t>PYTHON</w:t>
      </w:r>
      <w:r w:rsidRPr="002502DD">
        <w:rPr>
          <w:rFonts w:hint="eastAsia"/>
          <w:color w:val="000000" w:themeColor="text1"/>
          <w:sz w:val="20"/>
        </w:rPr>
        <w:t>程序设计▲</w:t>
      </w:r>
    </w:p>
    <w:p w:rsidR="007D64F5" w:rsidRPr="00B703EE" w:rsidRDefault="007D64F5" w:rsidP="007D64F5">
      <w:pPr>
        <w:widowControl/>
        <w:snapToGrid w:val="0"/>
        <w:spacing w:line="440" w:lineRule="exact"/>
        <w:ind w:firstLineChars="200" w:firstLine="400"/>
        <w:rPr>
          <w:rFonts w:asciiTheme="minorEastAsia" w:hAnsiTheme="minorEastAsia"/>
          <w:bCs/>
          <w:color w:val="000000" w:themeColor="text1"/>
          <w:kern w:val="0"/>
          <w:sz w:val="20"/>
          <w:szCs w:val="21"/>
        </w:rPr>
      </w:pPr>
      <w:r w:rsidRPr="00B703EE">
        <w:rPr>
          <w:rFonts w:asciiTheme="minorEastAsia" w:hAnsiTheme="minorEastAsia" w:hint="eastAsia"/>
          <w:bCs/>
          <w:color w:val="000000" w:themeColor="text1"/>
          <w:kern w:val="0"/>
          <w:sz w:val="20"/>
          <w:szCs w:val="21"/>
        </w:rPr>
        <w:t>课程目标</w:t>
      </w:r>
      <w:r>
        <w:rPr>
          <w:rFonts w:asciiTheme="minorEastAsia" w:hAnsiTheme="minorEastAsia" w:hint="eastAsia"/>
          <w:bCs/>
          <w:color w:val="000000" w:themeColor="text1"/>
          <w:kern w:val="0"/>
          <w:sz w:val="20"/>
          <w:szCs w:val="21"/>
        </w:rPr>
        <w:t>：</w:t>
      </w:r>
      <w:r w:rsidRPr="00B703EE">
        <w:rPr>
          <w:rFonts w:asciiTheme="minorEastAsia" w:hAnsiTheme="minorEastAsia" w:hint="eastAsia"/>
          <w:bCs/>
          <w:color w:val="000000" w:themeColor="text1"/>
          <w:kern w:val="0"/>
          <w:sz w:val="20"/>
          <w:szCs w:val="21"/>
        </w:rPr>
        <w:t>本课程是</w:t>
      </w:r>
      <w:r>
        <w:rPr>
          <w:rFonts w:asciiTheme="minorEastAsia" w:hAnsiTheme="minorEastAsia" w:hint="eastAsia"/>
          <w:bCs/>
          <w:color w:val="000000" w:themeColor="text1"/>
          <w:kern w:val="0"/>
          <w:sz w:val="20"/>
          <w:szCs w:val="21"/>
        </w:rPr>
        <w:t>计算机</w:t>
      </w:r>
      <w:r w:rsidRPr="00B703EE">
        <w:rPr>
          <w:rFonts w:asciiTheme="minorEastAsia" w:hAnsiTheme="minorEastAsia" w:hint="eastAsia"/>
          <w:bCs/>
          <w:color w:val="000000" w:themeColor="text1"/>
          <w:kern w:val="0"/>
          <w:sz w:val="20"/>
          <w:szCs w:val="21"/>
        </w:rPr>
        <w:t>技术与应用专业的核心课程</w:t>
      </w:r>
      <w:r w:rsidRPr="00B703EE">
        <w:rPr>
          <w:rFonts w:asciiTheme="minorEastAsia" w:hAnsiTheme="minorEastAsia"/>
          <w:bCs/>
          <w:color w:val="000000" w:themeColor="text1"/>
          <w:kern w:val="0"/>
          <w:sz w:val="20"/>
          <w:szCs w:val="21"/>
        </w:rPr>
        <w:t xml:space="preserve">, </w:t>
      </w:r>
      <w:r w:rsidRPr="00B703EE">
        <w:rPr>
          <w:rFonts w:asciiTheme="minorEastAsia" w:hAnsiTheme="minorEastAsia" w:hint="eastAsia"/>
          <w:bCs/>
          <w:color w:val="000000" w:themeColor="text1"/>
          <w:kern w:val="0"/>
          <w:sz w:val="20"/>
          <w:szCs w:val="21"/>
        </w:rPr>
        <w:t>该专业的毕业生，可以在Python开发及其相关行业就业，也可以到金融、教育等行业发挥作用。理论上，要求学生掌握Python基础知识，包括环境安装及部署、使用Python编写简单的程序、掌握对象和图形、使用序列、定义函数、控制语句、类及集合操作、面向对象等；技能上，要求学生能掌握Python基础语法，并能熟练使用Python进行程序开发。《Python基础》课程就是为了培养符合Python开发、Python web开发等岗位需要的技能型人才而开设的。</w:t>
      </w:r>
    </w:p>
    <w:p w:rsidR="00536702" w:rsidRPr="00B703EE" w:rsidRDefault="007D64F5" w:rsidP="00B703E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主要内容</w:t>
      </w:r>
      <w:r w:rsidR="00E80906">
        <w:rPr>
          <w:rFonts w:asciiTheme="minorEastAsia" w:hAnsiTheme="minorEastAsia" w:hint="eastAsia"/>
          <w:bCs/>
          <w:color w:val="000000" w:themeColor="text1"/>
          <w:kern w:val="0"/>
          <w:sz w:val="20"/>
          <w:szCs w:val="21"/>
        </w:rPr>
        <w:t>：</w:t>
      </w:r>
      <w:r w:rsidR="00536702" w:rsidRPr="00B703EE">
        <w:rPr>
          <w:rFonts w:asciiTheme="minorEastAsia" w:hAnsiTheme="minorEastAsia" w:hint="eastAsia"/>
          <w:bCs/>
          <w:color w:val="000000" w:themeColor="text1"/>
          <w:kern w:val="0"/>
          <w:sz w:val="20"/>
          <w:szCs w:val="21"/>
        </w:rPr>
        <w:t>《PYTHON程序设计》是</w:t>
      </w:r>
      <w:r w:rsidR="004239CF">
        <w:rPr>
          <w:rFonts w:asciiTheme="minorEastAsia" w:hAnsiTheme="minorEastAsia" w:hint="eastAsia"/>
          <w:bCs/>
          <w:color w:val="000000" w:themeColor="text1"/>
          <w:kern w:val="0"/>
          <w:sz w:val="20"/>
          <w:szCs w:val="21"/>
        </w:rPr>
        <w:t>计算机</w:t>
      </w:r>
      <w:r w:rsidR="00536702" w:rsidRPr="00B703EE">
        <w:rPr>
          <w:rFonts w:asciiTheme="minorEastAsia" w:hAnsiTheme="minorEastAsia" w:hint="eastAsia"/>
          <w:bCs/>
          <w:color w:val="000000" w:themeColor="text1"/>
          <w:kern w:val="0"/>
          <w:sz w:val="20"/>
          <w:szCs w:val="21"/>
        </w:rPr>
        <w:t>应用</w:t>
      </w:r>
      <w:r w:rsidR="004239CF" w:rsidRPr="00B703EE">
        <w:rPr>
          <w:rFonts w:asciiTheme="minorEastAsia" w:hAnsiTheme="minorEastAsia" w:hint="eastAsia"/>
          <w:bCs/>
          <w:color w:val="000000" w:themeColor="text1"/>
          <w:kern w:val="0"/>
          <w:sz w:val="20"/>
          <w:szCs w:val="21"/>
        </w:rPr>
        <w:t>技术</w:t>
      </w:r>
      <w:r w:rsidR="00536702" w:rsidRPr="00B703EE">
        <w:rPr>
          <w:rFonts w:asciiTheme="minorEastAsia" w:hAnsiTheme="minorEastAsia" w:hint="eastAsia"/>
          <w:bCs/>
          <w:color w:val="000000" w:themeColor="text1"/>
          <w:kern w:val="0"/>
          <w:sz w:val="20"/>
          <w:szCs w:val="21"/>
        </w:rPr>
        <w:t>专业的必修课程。本课程从零基础对Python进行教学，从基础的数据类型与结构、条件判断与循环、函数，到进阶的面向对象编程和函数式编程进行学习，并且每章节都安排了相应的实战练习，加强对知识点的理解与掌握，让</w:t>
      </w:r>
      <w:proofErr w:type="spellStart"/>
      <w:r w:rsidR="00536702" w:rsidRPr="00B703EE">
        <w:rPr>
          <w:rFonts w:asciiTheme="minorEastAsia" w:hAnsiTheme="minorEastAsia" w:hint="eastAsia"/>
          <w:bCs/>
          <w:color w:val="000000" w:themeColor="text1"/>
          <w:kern w:val="0"/>
          <w:sz w:val="20"/>
          <w:szCs w:val="21"/>
        </w:rPr>
        <w:t>Python</w:t>
      </w:r>
      <w:proofErr w:type="spellEnd"/>
      <w:r w:rsidR="00536702" w:rsidRPr="00B703EE">
        <w:rPr>
          <w:rFonts w:asciiTheme="minorEastAsia" w:hAnsiTheme="minorEastAsia" w:hint="eastAsia"/>
          <w:bCs/>
          <w:color w:val="000000" w:themeColor="text1"/>
          <w:kern w:val="0"/>
          <w:sz w:val="20"/>
          <w:szCs w:val="21"/>
        </w:rPr>
        <w:t>快速的成为大家的编程工具。同时，本课程将紧密结合实际，通过学生的实际操作来掌握Python基础，为学生毕业后能更快地适应工作环境创造条件。</w:t>
      </w:r>
    </w:p>
    <w:p w:rsidR="00536702" w:rsidRPr="00536702" w:rsidRDefault="004239CF" w:rsidP="004239CF">
      <w:pPr>
        <w:widowControl/>
        <w:snapToGrid w:val="0"/>
        <w:spacing w:line="440" w:lineRule="exact"/>
        <w:ind w:firstLineChars="200" w:firstLine="400"/>
      </w:pPr>
      <w:r w:rsidRPr="00035FCE">
        <w:rPr>
          <w:rFonts w:asciiTheme="minorEastAsia" w:hAnsiTheme="minorEastAsia" w:hint="eastAsia"/>
          <w:bCs/>
          <w:color w:val="000000" w:themeColor="text1"/>
          <w:kern w:val="0"/>
          <w:sz w:val="20"/>
          <w:szCs w:val="21"/>
        </w:rPr>
        <w:t>教学要求：</w:t>
      </w:r>
      <w:r w:rsidR="00536702" w:rsidRPr="00B703EE">
        <w:rPr>
          <w:rFonts w:asciiTheme="minorEastAsia" w:hAnsiTheme="minorEastAsia" w:hint="eastAsia"/>
          <w:bCs/>
          <w:color w:val="000000" w:themeColor="text1"/>
          <w:kern w:val="0"/>
          <w:sz w:val="20"/>
          <w:szCs w:val="21"/>
        </w:rPr>
        <w:t>具备使用Python开发简单程序的能力。具备对象和图形的编程能力，可以创建对象来优化程序，调用Python的图形计算。具备使用数据集合的能力，可以使用集合来解决实际问题</w:t>
      </w:r>
      <w:r>
        <w:rPr>
          <w:rFonts w:asciiTheme="minorEastAsia" w:hAnsiTheme="minorEastAsia" w:hint="eastAsia"/>
          <w:bCs/>
          <w:color w:val="000000" w:themeColor="text1"/>
          <w:kern w:val="0"/>
          <w:sz w:val="20"/>
          <w:szCs w:val="21"/>
        </w:rPr>
        <w:t>。</w:t>
      </w:r>
      <w:r w:rsidR="00536702" w:rsidRPr="00B703EE">
        <w:rPr>
          <w:rFonts w:asciiTheme="minorEastAsia" w:hAnsiTheme="minorEastAsia" w:hint="eastAsia"/>
          <w:bCs/>
          <w:color w:val="000000" w:themeColor="text1"/>
          <w:kern w:val="0"/>
          <w:sz w:val="20"/>
          <w:szCs w:val="21"/>
        </w:rPr>
        <w:t>通过实践中可视化展示，激发学生的美学潜力和审美情趣；通过实践协作，激发学生团队合作和与人交流、沟通的能力；通过实践实施中的作品展示，培养学生表达和展示自我的能力与意识；通过相互评分，培养学生欣赏别人的品质；养成编程的良好习惯，不断扩展学习空间。</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6</w:t>
      </w:r>
      <w:r>
        <w:rPr>
          <w:rFonts w:hint="eastAsia"/>
          <w:color w:val="000000" w:themeColor="text1"/>
          <w:sz w:val="20"/>
        </w:rPr>
        <w:t>）</w:t>
      </w:r>
      <w:proofErr w:type="gramStart"/>
      <w:r w:rsidRPr="002502DD">
        <w:rPr>
          <w:rFonts w:hint="eastAsia"/>
          <w:color w:val="000000" w:themeColor="text1"/>
          <w:sz w:val="20"/>
        </w:rPr>
        <w:t>微信小</w:t>
      </w:r>
      <w:proofErr w:type="gramEnd"/>
      <w:r w:rsidRPr="002502DD">
        <w:rPr>
          <w:rFonts w:hint="eastAsia"/>
          <w:color w:val="000000" w:themeColor="text1"/>
          <w:sz w:val="20"/>
        </w:rPr>
        <w:t>程序开发</w:t>
      </w:r>
    </w:p>
    <w:p w:rsidR="00E80906" w:rsidRDefault="00E80906" w:rsidP="00E80906">
      <w:pPr>
        <w:widowControl/>
        <w:snapToGrid w:val="0"/>
        <w:spacing w:line="440" w:lineRule="exact"/>
        <w:ind w:firstLineChars="200" w:firstLine="400"/>
      </w:pPr>
      <w:r w:rsidRPr="00035FCE">
        <w:rPr>
          <w:rFonts w:asciiTheme="minorEastAsia" w:hAnsiTheme="minorEastAsia" w:hint="eastAsia"/>
          <w:bCs/>
          <w:color w:val="000000" w:themeColor="text1"/>
          <w:kern w:val="0"/>
          <w:sz w:val="20"/>
          <w:szCs w:val="21"/>
        </w:rPr>
        <w:t>课程目标：</w:t>
      </w:r>
      <w:r>
        <w:rPr>
          <w:rFonts w:asciiTheme="minorEastAsia" w:hAnsiTheme="minorEastAsia" w:hint="eastAsia"/>
          <w:bCs/>
          <w:color w:val="000000" w:themeColor="text1"/>
          <w:kern w:val="0"/>
          <w:sz w:val="20"/>
          <w:szCs w:val="21"/>
        </w:rPr>
        <w:t>通过</w:t>
      </w:r>
      <w:proofErr w:type="gramStart"/>
      <w:r w:rsidRPr="00973A0F">
        <w:rPr>
          <w:rFonts w:asciiTheme="minorEastAsia" w:hAnsiTheme="minorEastAsia" w:hint="eastAsia"/>
          <w:bCs/>
          <w:color w:val="000000" w:themeColor="text1"/>
          <w:kern w:val="0"/>
          <w:sz w:val="20"/>
          <w:szCs w:val="21"/>
        </w:rPr>
        <w:t>掌握微信</w:t>
      </w:r>
      <w:proofErr w:type="gramEnd"/>
      <w:r w:rsidRPr="00973A0F">
        <w:rPr>
          <w:rFonts w:asciiTheme="minorEastAsia" w:hAnsiTheme="minorEastAsia" w:hint="eastAsia"/>
          <w:bCs/>
          <w:color w:val="000000" w:themeColor="text1"/>
          <w:kern w:val="0"/>
          <w:sz w:val="20"/>
          <w:szCs w:val="21"/>
        </w:rPr>
        <w:t>API应用和开发</w:t>
      </w:r>
      <w:r>
        <w:rPr>
          <w:rFonts w:asciiTheme="minorEastAsia" w:hAnsiTheme="minorEastAsia" w:hint="eastAsia"/>
          <w:bCs/>
          <w:color w:val="000000" w:themeColor="text1"/>
          <w:kern w:val="0"/>
          <w:sz w:val="20"/>
          <w:szCs w:val="21"/>
        </w:rPr>
        <w:t>技术，</w:t>
      </w:r>
      <w:proofErr w:type="gramStart"/>
      <w:r>
        <w:rPr>
          <w:rFonts w:asciiTheme="minorEastAsia" w:hAnsiTheme="minorEastAsia" w:hint="eastAsia"/>
          <w:bCs/>
          <w:color w:val="000000" w:themeColor="text1"/>
          <w:kern w:val="0"/>
          <w:sz w:val="20"/>
          <w:szCs w:val="21"/>
        </w:rPr>
        <w:t>实现</w:t>
      </w:r>
      <w:r w:rsidRPr="00973A0F">
        <w:rPr>
          <w:rFonts w:asciiTheme="minorEastAsia" w:hAnsiTheme="minorEastAsia" w:hint="eastAsia"/>
          <w:bCs/>
          <w:color w:val="000000" w:themeColor="text1"/>
          <w:kern w:val="0"/>
          <w:sz w:val="20"/>
          <w:szCs w:val="21"/>
        </w:rPr>
        <w:t>微信会话</w:t>
      </w:r>
      <w:proofErr w:type="gramEnd"/>
      <w:r w:rsidRPr="00973A0F">
        <w:rPr>
          <w:rFonts w:asciiTheme="minorEastAsia" w:hAnsiTheme="minorEastAsia" w:hint="eastAsia"/>
          <w:bCs/>
          <w:color w:val="000000" w:themeColor="text1"/>
          <w:kern w:val="0"/>
          <w:sz w:val="20"/>
          <w:szCs w:val="21"/>
        </w:rPr>
        <w:t>界面自定义菜单及功能开发</w:t>
      </w:r>
      <w:r>
        <w:rPr>
          <w:rFonts w:asciiTheme="minorEastAsia" w:hAnsiTheme="minorEastAsia" w:hint="eastAsia"/>
          <w:bCs/>
          <w:color w:val="000000" w:themeColor="text1"/>
          <w:kern w:val="0"/>
          <w:sz w:val="20"/>
          <w:szCs w:val="21"/>
        </w:rPr>
        <w:t>、</w:t>
      </w:r>
      <w:r w:rsidRPr="00973A0F">
        <w:rPr>
          <w:rFonts w:asciiTheme="minorEastAsia" w:hAnsiTheme="minorEastAsia" w:hint="eastAsia"/>
          <w:bCs/>
          <w:color w:val="000000" w:themeColor="text1"/>
          <w:kern w:val="0"/>
          <w:sz w:val="20"/>
          <w:szCs w:val="21"/>
        </w:rPr>
        <w:t>移动WEB的界面样式</w:t>
      </w:r>
      <w:r>
        <w:rPr>
          <w:rFonts w:asciiTheme="minorEastAsia" w:hAnsiTheme="minorEastAsia" w:hint="eastAsia"/>
          <w:bCs/>
          <w:color w:val="000000" w:themeColor="text1"/>
          <w:kern w:val="0"/>
          <w:sz w:val="20"/>
          <w:szCs w:val="21"/>
        </w:rPr>
        <w:t>的开发等。</w:t>
      </w:r>
    </w:p>
    <w:p w:rsidR="00E80906" w:rsidRPr="00E80906" w:rsidRDefault="00E80906" w:rsidP="00E80906">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w:t>
      </w:r>
      <w:r w:rsidR="00F32C68">
        <w:rPr>
          <w:rFonts w:asciiTheme="minorEastAsia" w:hAnsiTheme="minorEastAsia" w:hint="eastAsia"/>
          <w:bCs/>
          <w:color w:val="000000" w:themeColor="text1"/>
          <w:kern w:val="0"/>
          <w:sz w:val="20"/>
          <w:szCs w:val="21"/>
        </w:rPr>
        <w:t>《</w:t>
      </w:r>
      <w:r w:rsidR="00F32C68" w:rsidRPr="002502DD">
        <w:rPr>
          <w:rFonts w:hint="eastAsia"/>
          <w:color w:val="000000" w:themeColor="text1"/>
          <w:sz w:val="20"/>
        </w:rPr>
        <w:t>微信小程序开发</w:t>
      </w:r>
      <w:r w:rsidR="00F32C68">
        <w:rPr>
          <w:rFonts w:hint="eastAsia"/>
          <w:color w:val="000000" w:themeColor="text1"/>
          <w:sz w:val="20"/>
        </w:rPr>
        <w:t>》主要</w:t>
      </w:r>
      <w:r w:rsidRPr="00973A0F">
        <w:rPr>
          <w:rFonts w:asciiTheme="minorEastAsia" w:hAnsiTheme="minorEastAsia" w:hint="eastAsia"/>
          <w:bCs/>
          <w:color w:val="000000" w:themeColor="text1"/>
          <w:kern w:val="0"/>
          <w:sz w:val="20"/>
          <w:szCs w:val="21"/>
        </w:rPr>
        <w:t>掌握微网站开发、WAP开发</w:t>
      </w:r>
      <w:r>
        <w:rPr>
          <w:rFonts w:asciiTheme="minorEastAsia" w:hAnsiTheme="minorEastAsia" w:hint="eastAsia"/>
          <w:bCs/>
          <w:color w:val="000000" w:themeColor="text1"/>
          <w:kern w:val="0"/>
          <w:sz w:val="20"/>
          <w:szCs w:val="21"/>
        </w:rPr>
        <w:t>；</w:t>
      </w:r>
      <w:r w:rsidRPr="00973A0F">
        <w:rPr>
          <w:rFonts w:asciiTheme="minorEastAsia" w:hAnsiTheme="minorEastAsia" w:hint="eastAsia"/>
          <w:bCs/>
          <w:color w:val="000000" w:themeColor="text1"/>
          <w:kern w:val="0"/>
          <w:sz w:val="20"/>
          <w:szCs w:val="21"/>
        </w:rPr>
        <w:t>掌握并熟练运用PHP程序设计</w:t>
      </w:r>
      <w:r>
        <w:rPr>
          <w:rFonts w:asciiTheme="minorEastAsia" w:hAnsiTheme="minorEastAsia" w:hint="eastAsia"/>
          <w:bCs/>
          <w:color w:val="000000" w:themeColor="text1"/>
          <w:kern w:val="0"/>
          <w:sz w:val="20"/>
          <w:szCs w:val="21"/>
        </w:rPr>
        <w:t>；</w:t>
      </w:r>
      <w:r w:rsidRPr="00973A0F">
        <w:rPr>
          <w:rFonts w:asciiTheme="minorEastAsia" w:hAnsiTheme="minorEastAsia" w:hint="eastAsia"/>
          <w:bCs/>
          <w:color w:val="000000" w:themeColor="text1"/>
          <w:kern w:val="0"/>
          <w:sz w:val="20"/>
          <w:szCs w:val="21"/>
        </w:rPr>
        <w:t>备熟练掌握PHP、</w:t>
      </w:r>
      <w:proofErr w:type="spellStart"/>
      <w:r w:rsidRPr="00973A0F">
        <w:rPr>
          <w:rFonts w:asciiTheme="minorEastAsia" w:hAnsiTheme="minorEastAsia" w:hint="eastAsia"/>
          <w:bCs/>
          <w:color w:val="000000" w:themeColor="text1"/>
          <w:kern w:val="0"/>
          <w:sz w:val="20"/>
          <w:szCs w:val="21"/>
        </w:rPr>
        <w:t>Myqsl</w:t>
      </w:r>
      <w:proofErr w:type="spellEnd"/>
      <w:r w:rsidRPr="00973A0F">
        <w:rPr>
          <w:rFonts w:asciiTheme="minorEastAsia" w:hAnsiTheme="minorEastAsia" w:hint="eastAsia"/>
          <w:bCs/>
          <w:color w:val="000000" w:themeColor="text1"/>
          <w:kern w:val="0"/>
          <w:sz w:val="20"/>
          <w:szCs w:val="21"/>
        </w:rPr>
        <w:t>开发WAP应用；具备H5开发</w:t>
      </w:r>
      <w:proofErr w:type="gramStart"/>
      <w:r w:rsidRPr="00973A0F">
        <w:rPr>
          <w:rFonts w:asciiTheme="minorEastAsia" w:hAnsiTheme="minorEastAsia" w:hint="eastAsia"/>
          <w:bCs/>
          <w:color w:val="000000" w:themeColor="text1"/>
          <w:kern w:val="0"/>
          <w:sz w:val="20"/>
          <w:szCs w:val="21"/>
        </w:rPr>
        <w:t>小应用</w:t>
      </w:r>
      <w:proofErr w:type="gramEnd"/>
      <w:r w:rsidRPr="00973A0F">
        <w:rPr>
          <w:rFonts w:asciiTheme="minorEastAsia" w:hAnsiTheme="minorEastAsia" w:hint="eastAsia"/>
          <w:bCs/>
          <w:color w:val="000000" w:themeColor="text1"/>
          <w:kern w:val="0"/>
          <w:sz w:val="20"/>
          <w:szCs w:val="21"/>
        </w:rPr>
        <w:t>能力</w:t>
      </w:r>
      <w:r>
        <w:rPr>
          <w:rFonts w:asciiTheme="minorEastAsia" w:hAnsiTheme="minorEastAsia" w:hint="eastAsia"/>
          <w:bCs/>
          <w:color w:val="000000" w:themeColor="text1"/>
          <w:kern w:val="0"/>
          <w:sz w:val="20"/>
          <w:szCs w:val="21"/>
        </w:rPr>
        <w:t>。</w:t>
      </w:r>
    </w:p>
    <w:p w:rsidR="00F32C68" w:rsidRPr="00973A0F" w:rsidRDefault="00E80906" w:rsidP="00F32C68">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r w:rsidRPr="00973A0F">
        <w:rPr>
          <w:rFonts w:asciiTheme="minorEastAsia" w:hAnsiTheme="minorEastAsia"/>
          <w:bCs/>
          <w:color w:val="000000" w:themeColor="text1"/>
          <w:kern w:val="0"/>
          <w:sz w:val="20"/>
          <w:szCs w:val="21"/>
        </w:rPr>
        <w:t xml:space="preserve"> </w:t>
      </w:r>
      <w:r w:rsidR="00536702" w:rsidRPr="00973A0F">
        <w:rPr>
          <w:rFonts w:asciiTheme="minorEastAsia" w:hAnsiTheme="minorEastAsia" w:hint="eastAsia"/>
          <w:bCs/>
          <w:color w:val="000000" w:themeColor="text1"/>
          <w:kern w:val="0"/>
          <w:sz w:val="20"/>
          <w:szCs w:val="21"/>
        </w:rPr>
        <w:t>掌握xml结构和语法</w:t>
      </w:r>
      <w:r>
        <w:rPr>
          <w:rFonts w:asciiTheme="minorEastAsia" w:hAnsiTheme="minorEastAsia" w:hint="eastAsia"/>
          <w:bCs/>
          <w:color w:val="000000" w:themeColor="text1"/>
          <w:kern w:val="0"/>
          <w:sz w:val="20"/>
          <w:szCs w:val="21"/>
        </w:rPr>
        <w:t>；</w:t>
      </w:r>
      <w:proofErr w:type="gramStart"/>
      <w:r w:rsidR="00536702" w:rsidRPr="00973A0F">
        <w:rPr>
          <w:rFonts w:asciiTheme="minorEastAsia" w:hAnsiTheme="minorEastAsia" w:hint="eastAsia"/>
          <w:bCs/>
          <w:color w:val="000000" w:themeColor="text1"/>
          <w:kern w:val="0"/>
          <w:sz w:val="20"/>
          <w:szCs w:val="21"/>
        </w:rPr>
        <w:t>掌握微信</w:t>
      </w:r>
      <w:proofErr w:type="gramEnd"/>
      <w:r w:rsidR="00536702" w:rsidRPr="00973A0F">
        <w:rPr>
          <w:rFonts w:asciiTheme="minorEastAsia" w:hAnsiTheme="minorEastAsia" w:hint="eastAsia"/>
          <w:bCs/>
          <w:color w:val="000000" w:themeColor="text1"/>
          <w:kern w:val="0"/>
          <w:sz w:val="20"/>
          <w:szCs w:val="21"/>
        </w:rPr>
        <w:t>API应用和开发</w:t>
      </w:r>
      <w:r>
        <w:rPr>
          <w:rFonts w:asciiTheme="minorEastAsia" w:hAnsiTheme="minorEastAsia" w:hint="eastAsia"/>
          <w:bCs/>
          <w:color w:val="000000" w:themeColor="text1"/>
          <w:kern w:val="0"/>
          <w:sz w:val="20"/>
          <w:szCs w:val="21"/>
        </w:rPr>
        <w:t>；</w:t>
      </w:r>
      <w:r w:rsidR="00536702" w:rsidRPr="00973A0F">
        <w:rPr>
          <w:rFonts w:asciiTheme="minorEastAsia" w:hAnsiTheme="minorEastAsia" w:hint="eastAsia"/>
          <w:bCs/>
          <w:color w:val="000000" w:themeColor="text1"/>
          <w:kern w:val="0"/>
          <w:sz w:val="20"/>
          <w:szCs w:val="21"/>
        </w:rPr>
        <w:t>掌握</w:t>
      </w:r>
      <w:proofErr w:type="gramStart"/>
      <w:r w:rsidR="00536702" w:rsidRPr="00973A0F">
        <w:rPr>
          <w:rFonts w:asciiTheme="minorEastAsia" w:hAnsiTheme="minorEastAsia" w:hint="eastAsia"/>
          <w:bCs/>
          <w:color w:val="000000" w:themeColor="text1"/>
          <w:kern w:val="0"/>
          <w:sz w:val="20"/>
          <w:szCs w:val="21"/>
        </w:rPr>
        <w:t>微信菜单</w:t>
      </w:r>
      <w:proofErr w:type="gramEnd"/>
      <w:r w:rsidR="00536702" w:rsidRPr="00973A0F">
        <w:rPr>
          <w:rFonts w:asciiTheme="minorEastAsia" w:hAnsiTheme="minorEastAsia" w:hint="eastAsia"/>
          <w:bCs/>
          <w:color w:val="000000" w:themeColor="text1"/>
          <w:kern w:val="0"/>
          <w:sz w:val="20"/>
          <w:szCs w:val="21"/>
        </w:rPr>
        <w:t>及功能设计</w:t>
      </w:r>
      <w:r>
        <w:rPr>
          <w:rFonts w:asciiTheme="minorEastAsia" w:hAnsiTheme="minorEastAsia" w:hint="eastAsia"/>
          <w:bCs/>
          <w:color w:val="000000" w:themeColor="text1"/>
          <w:kern w:val="0"/>
          <w:sz w:val="20"/>
          <w:szCs w:val="21"/>
        </w:rPr>
        <w:t>；</w:t>
      </w:r>
      <w:r w:rsidR="00536702" w:rsidRPr="00973A0F">
        <w:rPr>
          <w:rFonts w:asciiTheme="minorEastAsia" w:hAnsiTheme="minorEastAsia" w:hint="eastAsia"/>
          <w:bCs/>
          <w:color w:val="000000" w:themeColor="text1"/>
          <w:kern w:val="0"/>
          <w:sz w:val="20"/>
          <w:szCs w:val="21"/>
        </w:rPr>
        <w:t>具备熟练掌握PHP、</w:t>
      </w:r>
      <w:proofErr w:type="spellStart"/>
      <w:r w:rsidR="00536702" w:rsidRPr="00973A0F">
        <w:rPr>
          <w:rFonts w:asciiTheme="minorEastAsia" w:hAnsiTheme="minorEastAsia" w:hint="eastAsia"/>
          <w:bCs/>
          <w:color w:val="000000" w:themeColor="text1"/>
          <w:kern w:val="0"/>
          <w:sz w:val="20"/>
          <w:szCs w:val="21"/>
        </w:rPr>
        <w:t>Myqsl</w:t>
      </w:r>
      <w:proofErr w:type="spellEnd"/>
      <w:r w:rsidR="00536702" w:rsidRPr="00973A0F">
        <w:rPr>
          <w:rFonts w:asciiTheme="minorEastAsia" w:hAnsiTheme="minorEastAsia" w:hint="eastAsia"/>
          <w:bCs/>
          <w:color w:val="000000" w:themeColor="text1"/>
          <w:kern w:val="0"/>
          <w:sz w:val="20"/>
          <w:szCs w:val="21"/>
        </w:rPr>
        <w:t>开发WAP应用；具备H5开发</w:t>
      </w:r>
      <w:proofErr w:type="gramStart"/>
      <w:r w:rsidR="00536702" w:rsidRPr="00973A0F">
        <w:rPr>
          <w:rFonts w:asciiTheme="minorEastAsia" w:hAnsiTheme="minorEastAsia" w:hint="eastAsia"/>
          <w:bCs/>
          <w:color w:val="000000" w:themeColor="text1"/>
          <w:kern w:val="0"/>
          <w:sz w:val="20"/>
          <w:szCs w:val="21"/>
        </w:rPr>
        <w:t>小应用</w:t>
      </w:r>
      <w:proofErr w:type="gramEnd"/>
      <w:r w:rsidR="00536702" w:rsidRPr="00973A0F">
        <w:rPr>
          <w:rFonts w:asciiTheme="minorEastAsia" w:hAnsiTheme="minorEastAsia" w:hint="eastAsia"/>
          <w:bCs/>
          <w:color w:val="000000" w:themeColor="text1"/>
          <w:kern w:val="0"/>
          <w:sz w:val="20"/>
          <w:szCs w:val="21"/>
        </w:rPr>
        <w:t>能力；</w:t>
      </w:r>
      <w:proofErr w:type="gramStart"/>
      <w:r w:rsidR="00536702" w:rsidRPr="00973A0F">
        <w:rPr>
          <w:rFonts w:asciiTheme="minorEastAsia" w:hAnsiTheme="minorEastAsia" w:hint="eastAsia"/>
          <w:bCs/>
          <w:color w:val="000000" w:themeColor="text1"/>
          <w:kern w:val="0"/>
          <w:sz w:val="20"/>
          <w:szCs w:val="21"/>
        </w:rPr>
        <w:t>微信公众</w:t>
      </w:r>
      <w:proofErr w:type="gramEnd"/>
      <w:r w:rsidR="00536702" w:rsidRPr="00973A0F">
        <w:rPr>
          <w:rFonts w:asciiTheme="minorEastAsia" w:hAnsiTheme="minorEastAsia" w:hint="eastAsia"/>
          <w:bCs/>
          <w:color w:val="000000" w:themeColor="text1"/>
          <w:kern w:val="0"/>
          <w:sz w:val="20"/>
          <w:szCs w:val="21"/>
        </w:rPr>
        <w:t>平台API详解；</w:t>
      </w:r>
      <w:proofErr w:type="gramStart"/>
      <w:r w:rsidR="00536702" w:rsidRPr="00973A0F">
        <w:rPr>
          <w:rFonts w:asciiTheme="minorEastAsia" w:hAnsiTheme="minorEastAsia" w:hint="eastAsia"/>
          <w:bCs/>
          <w:color w:val="000000" w:themeColor="text1"/>
          <w:kern w:val="0"/>
          <w:sz w:val="20"/>
          <w:szCs w:val="21"/>
        </w:rPr>
        <w:t>微信会话</w:t>
      </w:r>
      <w:proofErr w:type="gramEnd"/>
      <w:r w:rsidR="00536702" w:rsidRPr="00973A0F">
        <w:rPr>
          <w:rFonts w:asciiTheme="minorEastAsia" w:hAnsiTheme="minorEastAsia" w:hint="eastAsia"/>
          <w:bCs/>
          <w:color w:val="000000" w:themeColor="text1"/>
          <w:kern w:val="0"/>
          <w:sz w:val="20"/>
          <w:szCs w:val="21"/>
        </w:rPr>
        <w:t>界面自定义菜单及功能开发；移动WEB的界面样式CSS3应用。</w:t>
      </w:r>
      <w:r w:rsidR="00F32C68">
        <w:rPr>
          <w:rFonts w:asciiTheme="minorEastAsia" w:hAnsiTheme="minorEastAsia" w:hint="eastAsia"/>
          <w:bCs/>
          <w:color w:val="000000" w:themeColor="text1"/>
          <w:kern w:val="0"/>
          <w:sz w:val="20"/>
          <w:szCs w:val="21"/>
        </w:rPr>
        <w:t>学习过程</w:t>
      </w:r>
      <w:r w:rsidR="00F32C68" w:rsidRPr="00973A0F">
        <w:rPr>
          <w:rFonts w:asciiTheme="minorEastAsia" w:hAnsiTheme="minorEastAsia" w:hint="eastAsia"/>
          <w:bCs/>
          <w:color w:val="000000" w:themeColor="text1"/>
          <w:kern w:val="0"/>
          <w:sz w:val="20"/>
          <w:szCs w:val="21"/>
        </w:rPr>
        <w:t>培养学生具有踏实工作作风，良好的观察和思考能力强以及团队合作能力。</w:t>
      </w:r>
    </w:p>
    <w:p w:rsidR="002502D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7</w:t>
      </w:r>
      <w:r>
        <w:rPr>
          <w:rFonts w:hint="eastAsia"/>
          <w:color w:val="000000" w:themeColor="text1"/>
          <w:sz w:val="20"/>
        </w:rPr>
        <w:t>）</w:t>
      </w:r>
      <w:r w:rsidRPr="002502DD">
        <w:rPr>
          <w:rFonts w:hint="eastAsia"/>
          <w:color w:val="000000" w:themeColor="text1"/>
          <w:sz w:val="20"/>
        </w:rPr>
        <w:t>Linux</w:t>
      </w:r>
      <w:r w:rsidRPr="002502DD">
        <w:rPr>
          <w:rFonts w:hint="eastAsia"/>
          <w:color w:val="000000" w:themeColor="text1"/>
          <w:sz w:val="20"/>
        </w:rPr>
        <w:t>系统管理</w:t>
      </w:r>
    </w:p>
    <w:p w:rsidR="00F32C68" w:rsidRPr="00973A0F" w:rsidRDefault="00F32C68" w:rsidP="00F32C68">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w:t>
      </w:r>
      <w:r w:rsidRPr="00973A0F">
        <w:rPr>
          <w:rFonts w:asciiTheme="minorEastAsia" w:hAnsiTheme="minorEastAsia" w:hint="eastAsia"/>
          <w:bCs/>
          <w:color w:val="000000" w:themeColor="text1"/>
          <w:kern w:val="0"/>
          <w:sz w:val="20"/>
          <w:szCs w:val="21"/>
        </w:rPr>
        <w:t>《Linux系统管理》是计算机技术与应用专业的核心课程。本课程的主要任务是使学生了解Linux系统的安装、原理及相关命令的使用等。为学生今后从事该专业领域的工作奠定基础。同时，本课程将紧密结合实际，及时讲解Linux系统的最新技术和方法，并通过学生的实际操作来掌握Linux运</w:t>
      </w:r>
      <w:proofErr w:type="gramStart"/>
      <w:r w:rsidRPr="00973A0F">
        <w:rPr>
          <w:rFonts w:asciiTheme="minorEastAsia" w:hAnsiTheme="minorEastAsia" w:hint="eastAsia"/>
          <w:bCs/>
          <w:color w:val="000000" w:themeColor="text1"/>
          <w:kern w:val="0"/>
          <w:sz w:val="20"/>
          <w:szCs w:val="21"/>
        </w:rPr>
        <w:t>维管理</w:t>
      </w:r>
      <w:proofErr w:type="gramEnd"/>
      <w:r w:rsidRPr="00973A0F">
        <w:rPr>
          <w:rFonts w:asciiTheme="minorEastAsia" w:hAnsiTheme="minorEastAsia" w:hint="eastAsia"/>
          <w:bCs/>
          <w:color w:val="000000" w:themeColor="text1"/>
          <w:kern w:val="0"/>
          <w:sz w:val="20"/>
          <w:szCs w:val="21"/>
        </w:rPr>
        <w:t>方向的最新技术动向，为学生毕业后能更快地适应工作环境创造条件。</w:t>
      </w:r>
    </w:p>
    <w:p w:rsidR="00536702" w:rsidRPr="00973A0F" w:rsidRDefault="00F32C68" w:rsidP="00F32C68">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w:t>
      </w:r>
      <w:r w:rsidRPr="00973A0F">
        <w:rPr>
          <w:rFonts w:asciiTheme="minorEastAsia" w:hAnsiTheme="minorEastAsia" w:hint="eastAsia"/>
          <w:bCs/>
          <w:color w:val="000000" w:themeColor="text1"/>
          <w:kern w:val="0"/>
          <w:sz w:val="20"/>
          <w:szCs w:val="21"/>
        </w:rPr>
        <w:t>要求学生掌握Linux运维的基础知识，包括系统安装、Linux文件、Linux目录、I/O及管道、文件管理、VI编辑器、BASH、系统监视、用户管理、硬件管理、文件系统、计划任务等；技能上，要求学生能掌握Linux命令的基本使用，并能熟练使用这些命令完成具体的任务目标。</w:t>
      </w:r>
    </w:p>
    <w:p w:rsidR="00536702" w:rsidRPr="00F32C68" w:rsidRDefault="00F32C68" w:rsidP="00F32C68">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教学要求：</w:t>
      </w:r>
      <w:r w:rsidR="00536702" w:rsidRPr="00973A0F">
        <w:rPr>
          <w:rFonts w:asciiTheme="minorEastAsia" w:hAnsiTheme="minorEastAsia" w:hint="eastAsia"/>
          <w:bCs/>
          <w:color w:val="000000" w:themeColor="text1"/>
          <w:kern w:val="0"/>
          <w:sz w:val="20"/>
          <w:szCs w:val="21"/>
        </w:rPr>
        <w:t>本课程是</w:t>
      </w:r>
      <w:r>
        <w:rPr>
          <w:rFonts w:asciiTheme="minorEastAsia" w:hAnsiTheme="minorEastAsia" w:hint="eastAsia"/>
          <w:bCs/>
          <w:color w:val="000000" w:themeColor="text1"/>
          <w:kern w:val="0"/>
          <w:sz w:val="20"/>
          <w:szCs w:val="21"/>
        </w:rPr>
        <w:t>计算机</w:t>
      </w:r>
      <w:r w:rsidR="00536702" w:rsidRPr="00973A0F">
        <w:rPr>
          <w:rFonts w:asciiTheme="minorEastAsia" w:hAnsiTheme="minorEastAsia" w:hint="eastAsia"/>
          <w:bCs/>
          <w:color w:val="000000" w:themeColor="text1"/>
          <w:kern w:val="0"/>
          <w:sz w:val="20"/>
          <w:szCs w:val="21"/>
        </w:rPr>
        <w:t>应用</w:t>
      </w:r>
      <w:r>
        <w:rPr>
          <w:rFonts w:asciiTheme="minorEastAsia" w:hAnsiTheme="minorEastAsia" w:hint="eastAsia"/>
          <w:bCs/>
          <w:color w:val="000000" w:themeColor="text1"/>
          <w:kern w:val="0"/>
          <w:sz w:val="20"/>
          <w:szCs w:val="21"/>
        </w:rPr>
        <w:t>技术</w:t>
      </w:r>
      <w:r w:rsidR="00536702" w:rsidRPr="00973A0F">
        <w:rPr>
          <w:rFonts w:asciiTheme="minorEastAsia" w:hAnsiTheme="minorEastAsia" w:hint="eastAsia"/>
          <w:bCs/>
          <w:color w:val="000000" w:themeColor="text1"/>
          <w:kern w:val="0"/>
          <w:sz w:val="20"/>
          <w:szCs w:val="21"/>
        </w:rPr>
        <w:t>专业的核心课程</w:t>
      </w:r>
      <w:r>
        <w:rPr>
          <w:rFonts w:asciiTheme="minorEastAsia" w:hAnsiTheme="minorEastAsia" w:hint="eastAsia"/>
          <w:bCs/>
          <w:color w:val="000000" w:themeColor="text1"/>
          <w:kern w:val="0"/>
          <w:sz w:val="20"/>
          <w:szCs w:val="21"/>
        </w:rPr>
        <w:t>，</w:t>
      </w:r>
      <w:r w:rsidRPr="00973A0F">
        <w:rPr>
          <w:rFonts w:asciiTheme="minorEastAsia" w:hAnsiTheme="minorEastAsia" w:hint="eastAsia"/>
          <w:bCs/>
          <w:color w:val="000000" w:themeColor="text1"/>
          <w:kern w:val="0"/>
          <w:sz w:val="20"/>
          <w:szCs w:val="21"/>
        </w:rPr>
        <w:t>是为了培养Linux系统运维等岗位需要的技能型人才而开设的。</w:t>
      </w:r>
      <w:r w:rsidR="00536702" w:rsidRPr="00973A0F">
        <w:rPr>
          <w:rFonts w:asciiTheme="minorEastAsia" w:hAnsiTheme="minorEastAsia" w:hint="eastAsia"/>
          <w:bCs/>
          <w:color w:val="000000" w:themeColor="text1"/>
          <w:kern w:val="0"/>
          <w:sz w:val="20"/>
          <w:szCs w:val="21"/>
        </w:rPr>
        <w:t>理论上，要求学生掌握Linux运维的基础知识，包括系统安装、Linux文件、Linux目录、I/O及管道、文件管理、VI编辑器、BASH、系统监视、用户管理、硬件管理、文件系统、计划任务等；技能上，要求学生能掌握Linux命令的基本使用，并能熟练使用这些命令完成具体的任务目标。</w:t>
      </w:r>
    </w:p>
    <w:p w:rsidR="009E67AD" w:rsidRDefault="002502DD" w:rsidP="002502D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8</w:t>
      </w:r>
      <w:r>
        <w:rPr>
          <w:rFonts w:hint="eastAsia"/>
          <w:color w:val="000000" w:themeColor="text1"/>
          <w:sz w:val="20"/>
        </w:rPr>
        <w:t>）</w:t>
      </w:r>
      <w:r w:rsidRPr="002502DD">
        <w:rPr>
          <w:rFonts w:hint="eastAsia"/>
          <w:color w:val="000000" w:themeColor="text1"/>
          <w:sz w:val="20"/>
        </w:rPr>
        <w:t>软件测试▲</w:t>
      </w:r>
    </w:p>
    <w:p w:rsidR="00536702" w:rsidRPr="00973A0F" w:rsidRDefault="00536702" w:rsidP="00973A0F">
      <w:pPr>
        <w:widowControl/>
        <w:snapToGrid w:val="0"/>
        <w:spacing w:line="440" w:lineRule="exact"/>
        <w:ind w:firstLineChars="200" w:firstLine="400"/>
        <w:rPr>
          <w:rFonts w:asciiTheme="minorEastAsia" w:hAnsiTheme="minorEastAsia"/>
          <w:bCs/>
          <w:color w:val="000000" w:themeColor="text1"/>
          <w:kern w:val="0"/>
          <w:sz w:val="20"/>
          <w:szCs w:val="21"/>
        </w:rPr>
      </w:pPr>
      <w:r w:rsidRPr="00973A0F">
        <w:rPr>
          <w:rFonts w:asciiTheme="minorEastAsia" w:hAnsiTheme="minorEastAsia" w:hint="eastAsia"/>
          <w:bCs/>
          <w:color w:val="000000" w:themeColor="text1"/>
          <w:kern w:val="0"/>
          <w:sz w:val="20"/>
          <w:szCs w:val="21"/>
        </w:rPr>
        <w:t>课程目标</w:t>
      </w:r>
      <w:r w:rsidR="00F32C68">
        <w:rPr>
          <w:rFonts w:asciiTheme="minorEastAsia" w:hAnsiTheme="minorEastAsia" w:hint="eastAsia"/>
          <w:bCs/>
          <w:color w:val="000000" w:themeColor="text1"/>
          <w:kern w:val="0"/>
          <w:sz w:val="20"/>
          <w:szCs w:val="21"/>
        </w:rPr>
        <w:t>：</w:t>
      </w:r>
      <w:r w:rsidRPr="00973A0F">
        <w:rPr>
          <w:rFonts w:asciiTheme="minorEastAsia" w:hAnsiTheme="minorEastAsia" w:hint="eastAsia"/>
          <w:bCs/>
          <w:color w:val="000000" w:themeColor="text1"/>
          <w:kern w:val="0"/>
          <w:sz w:val="20"/>
          <w:szCs w:val="21"/>
        </w:rPr>
        <w:t>本课程是软件技术专业的一门专业核心课程，目标是让学生了解软件测试的基本过程；掌握软件测试的一般步骤和方法。</w:t>
      </w:r>
    </w:p>
    <w:p w:rsidR="00536702" w:rsidRPr="00973A0F" w:rsidRDefault="00F32C68" w:rsidP="00F32C68">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w:t>
      </w:r>
      <w:r w:rsidR="00536702" w:rsidRPr="00973A0F">
        <w:rPr>
          <w:rFonts w:asciiTheme="minorEastAsia" w:hAnsiTheme="minorEastAsia" w:hint="eastAsia"/>
          <w:bCs/>
          <w:color w:val="000000" w:themeColor="text1"/>
          <w:kern w:val="0"/>
          <w:sz w:val="20"/>
          <w:szCs w:val="21"/>
        </w:rPr>
        <w:t xml:space="preserve">通过任务引领型的项目活动，了解软件测试的基础知识；熟悉软件测试过程中各类技术文档的编制规范；熟悉测试用例的编制、测试数据的准备；掌握软件单元测试、系统测试的一般方法；成良好的软件标准化和软件质量意识，能够自觉将相关的标准运用到软件测试过程中；具有良好的团结协作精神，主动适应团队工作的职业素养。 </w:t>
      </w:r>
    </w:p>
    <w:p w:rsidR="00536702" w:rsidRPr="00536702" w:rsidRDefault="00F32C68" w:rsidP="00F32C68">
      <w:pPr>
        <w:widowControl/>
        <w:snapToGrid w:val="0"/>
        <w:spacing w:line="440" w:lineRule="exact"/>
        <w:ind w:firstLineChars="200" w:firstLine="400"/>
      </w:pPr>
      <w:r w:rsidRPr="00035FCE">
        <w:rPr>
          <w:rFonts w:asciiTheme="minorEastAsia" w:hAnsiTheme="minorEastAsia" w:hint="eastAsia"/>
          <w:bCs/>
          <w:color w:val="000000" w:themeColor="text1"/>
          <w:kern w:val="0"/>
          <w:sz w:val="20"/>
          <w:szCs w:val="21"/>
        </w:rPr>
        <w:t>教学要求：</w:t>
      </w:r>
      <w:r w:rsidR="00536702" w:rsidRPr="00973A0F">
        <w:rPr>
          <w:rFonts w:asciiTheme="minorEastAsia" w:hAnsiTheme="minorEastAsia" w:hint="eastAsia"/>
          <w:bCs/>
          <w:color w:val="000000" w:themeColor="text1"/>
          <w:kern w:val="0"/>
          <w:sz w:val="20"/>
          <w:szCs w:val="21"/>
        </w:rPr>
        <w:t>能根据详细设计说明书编写单元测试用例和编写测试数据</w:t>
      </w:r>
      <w:r>
        <w:rPr>
          <w:rFonts w:asciiTheme="minorEastAsia" w:hAnsiTheme="minorEastAsia" w:hint="eastAsia"/>
          <w:bCs/>
          <w:color w:val="000000" w:themeColor="text1"/>
          <w:kern w:val="0"/>
          <w:sz w:val="20"/>
          <w:szCs w:val="21"/>
        </w:rPr>
        <w:t>；</w:t>
      </w:r>
      <w:r w:rsidR="00536702" w:rsidRPr="00973A0F">
        <w:rPr>
          <w:rFonts w:asciiTheme="minorEastAsia" w:hAnsiTheme="minorEastAsia" w:hint="eastAsia"/>
          <w:bCs/>
          <w:color w:val="000000" w:themeColor="text1"/>
          <w:kern w:val="0"/>
          <w:sz w:val="20"/>
          <w:szCs w:val="21"/>
        </w:rPr>
        <w:t>能根据用户需求规格说明书编写系统测试用例和编写测试数据</w:t>
      </w:r>
      <w:r>
        <w:rPr>
          <w:rFonts w:asciiTheme="minorEastAsia" w:hAnsiTheme="minorEastAsia" w:hint="eastAsia"/>
          <w:bCs/>
          <w:color w:val="000000" w:themeColor="text1"/>
          <w:kern w:val="0"/>
          <w:sz w:val="20"/>
          <w:szCs w:val="21"/>
        </w:rPr>
        <w:t>；</w:t>
      </w:r>
      <w:r w:rsidR="00536702" w:rsidRPr="00973A0F">
        <w:rPr>
          <w:rFonts w:asciiTheme="minorEastAsia" w:hAnsiTheme="minorEastAsia" w:hint="eastAsia"/>
          <w:bCs/>
          <w:color w:val="000000" w:themeColor="text1"/>
          <w:kern w:val="0"/>
          <w:sz w:val="20"/>
          <w:szCs w:val="21"/>
        </w:rPr>
        <w:t>能使用</w:t>
      </w:r>
      <w:proofErr w:type="spellStart"/>
      <w:r w:rsidR="00536702" w:rsidRPr="00973A0F">
        <w:rPr>
          <w:rFonts w:asciiTheme="minorEastAsia" w:hAnsiTheme="minorEastAsia" w:hint="eastAsia"/>
          <w:bCs/>
          <w:color w:val="000000" w:themeColor="text1"/>
          <w:kern w:val="0"/>
          <w:sz w:val="20"/>
          <w:szCs w:val="21"/>
        </w:rPr>
        <w:t>LoadRunner</w:t>
      </w:r>
      <w:proofErr w:type="spellEnd"/>
      <w:r w:rsidR="00536702" w:rsidRPr="00973A0F">
        <w:rPr>
          <w:rFonts w:asciiTheme="minorEastAsia" w:hAnsiTheme="minorEastAsia" w:hint="eastAsia"/>
          <w:bCs/>
          <w:color w:val="000000" w:themeColor="text1"/>
          <w:kern w:val="0"/>
          <w:sz w:val="20"/>
          <w:szCs w:val="21"/>
        </w:rPr>
        <w:t>自动测试软件进行性能测试</w:t>
      </w:r>
      <w:r>
        <w:rPr>
          <w:rFonts w:asciiTheme="minorEastAsia" w:hAnsiTheme="minorEastAsia" w:hint="eastAsia"/>
          <w:bCs/>
          <w:color w:val="000000" w:themeColor="text1"/>
          <w:kern w:val="0"/>
          <w:sz w:val="20"/>
          <w:szCs w:val="21"/>
        </w:rPr>
        <w:t>；</w:t>
      </w:r>
      <w:r w:rsidR="00536702" w:rsidRPr="00973A0F">
        <w:rPr>
          <w:rFonts w:asciiTheme="minorEastAsia" w:hAnsiTheme="minorEastAsia" w:hint="eastAsia"/>
          <w:bCs/>
          <w:color w:val="000000" w:themeColor="text1"/>
          <w:kern w:val="0"/>
          <w:sz w:val="20"/>
          <w:szCs w:val="21"/>
        </w:rPr>
        <w:t>能对BUG进行跟踪管理</w:t>
      </w:r>
      <w:r>
        <w:rPr>
          <w:rFonts w:asciiTheme="minorEastAsia" w:hAnsiTheme="minorEastAsia" w:hint="eastAsia"/>
          <w:bCs/>
          <w:color w:val="000000" w:themeColor="text1"/>
          <w:kern w:val="0"/>
          <w:sz w:val="20"/>
          <w:szCs w:val="21"/>
        </w:rPr>
        <w:t>。</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（四）毕业标准</w:t>
      </w:r>
    </w:p>
    <w:p w:rsidR="00ED3C60" w:rsidRPr="00035FCE" w:rsidRDefault="00591F33">
      <w:pPr>
        <w:widowControl/>
        <w:snapToGrid w:val="0"/>
        <w:spacing w:line="440" w:lineRule="exact"/>
        <w:ind w:left="284"/>
        <w:rPr>
          <w:rFonts w:ascii="Cambria" w:hAnsi="Cambria" w:cs="Cambria"/>
          <w:b/>
          <w:bCs/>
          <w:color w:val="000000" w:themeColor="text1"/>
          <w:sz w:val="20"/>
        </w:rPr>
      </w:pPr>
      <w:r w:rsidRPr="00035FCE">
        <w:rPr>
          <w:rFonts w:ascii="Cambria" w:hAnsi="Cambria" w:cs="Cambria" w:hint="eastAsia"/>
          <w:b/>
          <w:bCs/>
          <w:color w:val="000000" w:themeColor="text1"/>
          <w:sz w:val="20"/>
        </w:rPr>
        <w:t>1.</w:t>
      </w:r>
      <w:r w:rsidRPr="00035FCE">
        <w:rPr>
          <w:rFonts w:ascii="Cambria" w:hAnsi="Cambria" w:cs="Cambria" w:hint="eastAsia"/>
          <w:b/>
          <w:bCs/>
          <w:color w:val="000000" w:themeColor="text1"/>
          <w:sz w:val="20"/>
        </w:rPr>
        <w:t>应修学分</w:t>
      </w:r>
    </w:p>
    <w:p w:rsidR="00ED3C60" w:rsidRPr="00035FCE" w:rsidRDefault="0074424D">
      <w:pPr>
        <w:widowControl/>
        <w:snapToGrid w:val="0"/>
        <w:spacing w:line="440" w:lineRule="exact"/>
        <w:ind w:left="284"/>
        <w:rPr>
          <w:rFonts w:ascii="Cambria" w:hAnsi="Cambria" w:cs="Cambria"/>
          <w:b/>
          <w:bCs/>
          <w:color w:val="000000" w:themeColor="text1"/>
          <w:sz w:val="20"/>
        </w:rPr>
      </w:pPr>
      <w:r w:rsidRPr="00035FCE">
        <w:rPr>
          <w:rFonts w:ascii="仿宋" w:eastAsia="仿宋" w:hAnsi="仿宋"/>
          <w:color w:val="000000"/>
          <w:sz w:val="20"/>
        </w:rPr>
        <w:t>1</w:t>
      </w:r>
      <w:r w:rsidRPr="00035FCE">
        <w:rPr>
          <w:rFonts w:ascii="仿宋" w:eastAsia="仿宋" w:hAnsi="仿宋" w:hint="eastAsia"/>
          <w:color w:val="000000"/>
          <w:sz w:val="20"/>
        </w:rPr>
        <w:t>4</w:t>
      </w:r>
      <w:r w:rsidR="00557E4B" w:rsidRPr="00035FCE">
        <w:rPr>
          <w:rFonts w:ascii="仿宋" w:eastAsia="仿宋" w:hAnsi="仿宋" w:hint="eastAsia"/>
          <w:color w:val="000000"/>
          <w:sz w:val="20"/>
        </w:rPr>
        <w:t>7</w:t>
      </w:r>
      <w:r w:rsidRPr="00035FCE">
        <w:rPr>
          <w:rFonts w:ascii="仿宋" w:eastAsia="仿宋" w:hAnsi="仿宋" w:hint="eastAsia"/>
          <w:color w:val="000000"/>
          <w:sz w:val="20"/>
        </w:rPr>
        <w:t>学分</w:t>
      </w:r>
    </w:p>
    <w:p w:rsidR="00ED3C60" w:rsidRPr="00035FCE" w:rsidRDefault="00591F33">
      <w:pPr>
        <w:widowControl/>
        <w:snapToGrid w:val="0"/>
        <w:spacing w:line="440" w:lineRule="exact"/>
        <w:ind w:left="284"/>
        <w:rPr>
          <w:rFonts w:ascii="宋体" w:cs="Times New Roman"/>
          <w:color w:val="000000" w:themeColor="text1"/>
          <w:sz w:val="20"/>
        </w:rPr>
      </w:pPr>
      <w:r w:rsidRPr="00035FCE">
        <w:rPr>
          <w:rFonts w:ascii="Cambria" w:eastAsia="黑体" w:hAnsi="Cambria" w:cs="Cambria" w:hint="eastAsia"/>
          <w:b/>
          <w:bCs/>
          <w:color w:val="000000" w:themeColor="text1"/>
          <w:sz w:val="20"/>
        </w:rPr>
        <w:t>2.</w:t>
      </w:r>
      <w:r w:rsidRPr="00035FCE">
        <w:rPr>
          <w:rFonts w:ascii="Cambria" w:eastAsia="黑体" w:hAnsi="Cambria" w:cs="Cambria" w:hint="eastAsia"/>
          <w:b/>
          <w:bCs/>
          <w:color w:val="000000" w:themeColor="text1"/>
          <w:sz w:val="20"/>
        </w:rPr>
        <w:t>职业证书</w:t>
      </w:r>
    </w:p>
    <w:p w:rsidR="00ED3C60" w:rsidRPr="00035FCE" w:rsidRDefault="00591F33">
      <w:pPr>
        <w:widowControl/>
        <w:snapToGrid w:val="0"/>
        <w:spacing w:line="440" w:lineRule="exact"/>
        <w:ind w:left="284"/>
        <w:rPr>
          <w:rFonts w:ascii="宋体" w:cs="Times New Roman"/>
          <w:color w:val="000000" w:themeColor="text1"/>
          <w:kern w:val="0"/>
          <w:sz w:val="20"/>
        </w:rPr>
      </w:pPr>
      <w:r w:rsidRPr="00035FCE">
        <w:rPr>
          <w:rFonts w:ascii="宋体" w:hAnsi="宋体" w:cs="宋体" w:hint="eastAsia"/>
          <w:color w:val="000000" w:themeColor="text1"/>
          <w:kern w:val="0"/>
          <w:sz w:val="20"/>
        </w:rPr>
        <w:t>（1）下列计算机证书之一：</w:t>
      </w:r>
    </w:p>
    <w:p w:rsidR="00ED3C60" w:rsidRPr="00035FCE" w:rsidRDefault="00591F33">
      <w:pPr>
        <w:widowControl/>
        <w:snapToGrid w:val="0"/>
        <w:spacing w:line="440" w:lineRule="exact"/>
        <w:ind w:left="284"/>
        <w:rPr>
          <w:rFonts w:ascii="宋体" w:cs="Times New Roman"/>
          <w:color w:val="000000" w:themeColor="text1"/>
          <w:kern w:val="0"/>
          <w:sz w:val="20"/>
        </w:rPr>
      </w:pPr>
      <w:r w:rsidRPr="00035FCE">
        <w:rPr>
          <w:rFonts w:ascii="宋体" w:hAnsi="宋体" w:cs="宋体" w:hint="eastAsia"/>
          <w:color w:val="000000" w:themeColor="text1"/>
          <w:kern w:val="0"/>
          <w:sz w:val="20"/>
        </w:rPr>
        <w:t>全国计算机等级考试二级证书；</w:t>
      </w:r>
      <w:r w:rsidRPr="00035FCE">
        <w:rPr>
          <w:rFonts w:ascii="宋体" w:cs="Times New Roman"/>
          <w:color w:val="000000" w:themeColor="text1"/>
          <w:kern w:val="0"/>
          <w:sz w:val="20"/>
        </w:rPr>
        <w:br/>
      </w:r>
      <w:r w:rsidRPr="00035FCE">
        <w:rPr>
          <w:rFonts w:ascii="宋体" w:hAnsi="宋体" w:cs="宋体" w:hint="eastAsia"/>
          <w:color w:val="000000" w:themeColor="text1"/>
          <w:kern w:val="0"/>
          <w:sz w:val="20"/>
        </w:rPr>
        <w:t>高等学校计算机水平考试证书；</w:t>
      </w:r>
    </w:p>
    <w:p w:rsidR="00ED3C60" w:rsidRPr="00035FCE" w:rsidRDefault="00591F33">
      <w:pPr>
        <w:widowControl/>
        <w:snapToGrid w:val="0"/>
        <w:spacing w:line="440" w:lineRule="exact"/>
        <w:ind w:left="284"/>
        <w:rPr>
          <w:rFonts w:ascii="宋体" w:hAnsi="宋体" w:cs="宋体"/>
          <w:color w:val="000000" w:themeColor="text1"/>
          <w:kern w:val="0"/>
          <w:sz w:val="20"/>
        </w:rPr>
      </w:pPr>
      <w:r w:rsidRPr="00035FCE">
        <w:rPr>
          <w:rFonts w:ascii="宋体" w:hAnsi="宋体" w:cs="宋体" w:hint="eastAsia"/>
          <w:color w:val="000000" w:themeColor="text1"/>
          <w:kern w:val="0"/>
          <w:sz w:val="20"/>
        </w:rPr>
        <w:t>（2）下列专业证书之一：</w:t>
      </w:r>
    </w:p>
    <w:p w:rsidR="00AD583B" w:rsidRDefault="00AD583B" w:rsidP="003B70BF">
      <w:pPr>
        <w:widowControl/>
        <w:snapToGrid w:val="0"/>
        <w:spacing w:line="440" w:lineRule="exact"/>
        <w:ind w:left="284"/>
      </w:pPr>
      <w:r w:rsidRPr="004E6726">
        <w:rPr>
          <w:rFonts w:hint="eastAsia"/>
        </w:rPr>
        <w:t>工信部的</w:t>
      </w:r>
      <w:r w:rsidRPr="004E6726">
        <w:t>Web</w:t>
      </w:r>
      <w:r w:rsidRPr="004E6726">
        <w:t>前端开发职业技能等级</w:t>
      </w:r>
    </w:p>
    <w:p w:rsidR="009E7ABE" w:rsidRDefault="009E7ABE" w:rsidP="003B70BF">
      <w:pPr>
        <w:widowControl/>
        <w:snapToGrid w:val="0"/>
        <w:spacing w:line="440" w:lineRule="exact"/>
        <w:ind w:left="284"/>
        <w:rPr>
          <w:sz w:val="20"/>
        </w:rPr>
      </w:pPr>
      <w:r w:rsidRPr="00035FCE">
        <w:rPr>
          <w:sz w:val="20"/>
        </w:rPr>
        <w:t>工业和信息化部教育与考试中心的数据分析师</w:t>
      </w:r>
    </w:p>
    <w:p w:rsidR="009E7ABE" w:rsidRDefault="009E7ABE" w:rsidP="003B70BF">
      <w:pPr>
        <w:widowControl/>
        <w:snapToGrid w:val="0"/>
        <w:spacing w:line="440" w:lineRule="exact"/>
        <w:ind w:left="284"/>
        <w:rPr>
          <w:sz w:val="20"/>
        </w:rPr>
      </w:pPr>
      <w:r w:rsidRPr="00035FCE">
        <w:rPr>
          <w:sz w:val="20"/>
        </w:rPr>
        <w:t>国家教育部考试中心的软件工程师；</w:t>
      </w:r>
    </w:p>
    <w:p w:rsidR="00ED3C60" w:rsidRPr="00035FCE" w:rsidRDefault="00591F33">
      <w:pPr>
        <w:widowControl/>
        <w:snapToGrid w:val="0"/>
        <w:spacing w:line="440" w:lineRule="exact"/>
        <w:ind w:left="284"/>
        <w:rPr>
          <w:rFonts w:ascii="宋体" w:cs="Times New Roman"/>
          <w:color w:val="000000" w:themeColor="text1"/>
          <w:sz w:val="22"/>
          <w:szCs w:val="24"/>
        </w:rPr>
      </w:pPr>
      <w:r w:rsidRPr="00035FCE">
        <w:rPr>
          <w:rFonts w:ascii="宋体" w:hAnsi="宋体" w:cs="宋体" w:hint="eastAsia"/>
          <w:color w:val="000000" w:themeColor="text1"/>
          <w:sz w:val="20"/>
        </w:rPr>
        <w:t>（3）高等学校英语应用能力考试</w:t>
      </w:r>
      <w:r w:rsidRPr="00035FCE">
        <w:rPr>
          <w:rFonts w:ascii="宋体" w:hAnsi="宋体" w:cs="宋体"/>
          <w:color w:val="000000" w:themeColor="text1"/>
          <w:sz w:val="20"/>
        </w:rPr>
        <w:t>AB</w:t>
      </w:r>
      <w:r w:rsidRPr="00035FCE">
        <w:rPr>
          <w:rFonts w:ascii="宋体" w:hAnsi="宋体" w:cs="宋体" w:hint="eastAsia"/>
          <w:color w:val="000000" w:themeColor="text1"/>
          <w:sz w:val="20"/>
        </w:rPr>
        <w:t>级英语证书不作强制性要求。</w:t>
      </w:r>
    </w:p>
    <w:p w:rsidR="00ED3C60" w:rsidRPr="00035FCE" w:rsidRDefault="009B6D87"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lastRenderedPageBreak/>
        <w:t>七</w:t>
      </w:r>
      <w:r w:rsidR="00591F33" w:rsidRPr="00035FCE">
        <w:rPr>
          <w:rFonts w:cs="黑体" w:hint="eastAsia"/>
          <w:color w:val="000000" w:themeColor="text1"/>
          <w:sz w:val="22"/>
        </w:rPr>
        <w:t>、教学进程总体安排</w:t>
      </w:r>
    </w:p>
    <w:p w:rsidR="00ED3C60" w:rsidRPr="00035FCE" w:rsidRDefault="00AA6F07">
      <w:pPr>
        <w:pStyle w:val="1"/>
        <w:spacing w:line="440" w:lineRule="exact"/>
        <w:rPr>
          <w:rFonts w:ascii="Cambria" w:hAnsi="Cambria" w:cs="Cambria"/>
          <w:b/>
          <w:bCs/>
          <w:color w:val="000000" w:themeColor="text1"/>
          <w:kern w:val="2"/>
          <w:sz w:val="20"/>
          <w:szCs w:val="22"/>
        </w:rPr>
      </w:pPr>
      <w:r w:rsidRPr="00035FCE">
        <w:rPr>
          <w:rFonts w:ascii="仿宋" w:eastAsia="仿宋" w:hAnsi="仿宋" w:cs="Times New Roman" w:hint="eastAsia"/>
          <w:bCs/>
          <w:noProof/>
          <w:kern w:val="0"/>
          <w:sz w:val="22"/>
          <w:szCs w:val="21"/>
        </w:rPr>
        <mc:AlternateContent>
          <mc:Choice Requires="wps">
            <w:drawing>
              <wp:anchor distT="0" distB="0" distL="114300" distR="114300" simplePos="0" relativeHeight="251658240" behindDoc="0" locked="0" layoutInCell="1" allowOverlap="1" wp14:anchorId="2D289CD2" wp14:editId="0A14E7CE">
                <wp:simplePos x="0" y="0"/>
                <wp:positionH relativeFrom="column">
                  <wp:posOffset>-92798</wp:posOffset>
                </wp:positionH>
                <wp:positionV relativeFrom="paragraph">
                  <wp:posOffset>341265</wp:posOffset>
                </wp:positionV>
                <wp:extent cx="606425" cy="1493822"/>
                <wp:effectExtent l="0" t="0" r="22225" b="30480"/>
                <wp:wrapNone/>
                <wp:docPr id="2" name="直接箭头连接符 2"/>
                <wp:cNvGraphicFramePr/>
                <a:graphic xmlns:a="http://schemas.openxmlformats.org/drawingml/2006/main">
                  <a:graphicData uri="http://schemas.microsoft.com/office/word/2010/wordprocessingShape">
                    <wps:wsp>
                      <wps:cNvCnPr/>
                      <wps:spPr>
                        <a:xfrm>
                          <a:off x="0" y="0"/>
                          <a:ext cx="606425" cy="1493822"/>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7.3pt;margin-top:26.85pt;width:47.75pt;height:1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"/>
            </w:pict>
          </mc:Fallback>
        </mc:AlternateContent>
      </w:r>
      <w:r w:rsidR="00591F33" w:rsidRPr="00035FCE">
        <w:rPr>
          <w:rFonts w:ascii="Cambria" w:hAnsi="Cambria" w:cs="Cambria" w:hint="eastAsia"/>
          <w:b/>
          <w:bCs/>
          <w:color w:val="000000" w:themeColor="text1"/>
          <w:kern w:val="2"/>
          <w:sz w:val="20"/>
          <w:szCs w:val="22"/>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0"/>
        <w:gridCol w:w="901"/>
        <w:gridCol w:w="867"/>
        <w:gridCol w:w="742"/>
        <w:gridCol w:w="963"/>
        <w:gridCol w:w="992"/>
        <w:gridCol w:w="1009"/>
        <w:gridCol w:w="1026"/>
      </w:tblGrid>
      <w:tr w:rsidR="00130877" w:rsidRPr="00035FCE" w:rsidTr="00B14DC5">
        <w:trPr>
          <w:cantSplit/>
          <w:trHeight w:val="367"/>
          <w:jc w:val="center"/>
        </w:trPr>
        <w:tc>
          <w:tcPr>
            <w:tcW w:w="599" w:type="pct"/>
            <w:vMerge w:val="restart"/>
          </w:tcPr>
          <w:p w:rsidR="00AA6F07" w:rsidRPr="00035FCE" w:rsidRDefault="00AA6F07" w:rsidP="00AA6F07">
            <w:pPr>
              <w:widowControl/>
              <w:spacing w:line="276" w:lineRule="auto"/>
              <w:jc w:val="center"/>
              <w:rPr>
                <w:rFonts w:asciiTheme="minorEastAsia" w:hAnsiTheme="minorEastAsia" w:cs="Times New Roman"/>
                <w:bCs/>
                <w:kern w:val="0"/>
                <w:sz w:val="20"/>
                <w:szCs w:val="21"/>
              </w:rPr>
            </w:pPr>
          </w:p>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内</w:t>
            </w:r>
          </w:p>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容</w:t>
            </w:r>
          </w:p>
          <w:p w:rsidR="00ED3C60" w:rsidRPr="00035FCE" w:rsidRDefault="00ED3C60" w:rsidP="00AA6F07">
            <w:pPr>
              <w:widowControl/>
              <w:spacing w:line="276" w:lineRule="auto"/>
              <w:jc w:val="center"/>
              <w:rPr>
                <w:rFonts w:asciiTheme="minorEastAsia" w:hAnsiTheme="minorEastAsia" w:cs="Times New Roman"/>
                <w:bCs/>
                <w:kern w:val="0"/>
                <w:sz w:val="20"/>
                <w:szCs w:val="21"/>
              </w:rPr>
            </w:pPr>
          </w:p>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学</w:t>
            </w:r>
          </w:p>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期</w:t>
            </w:r>
          </w:p>
        </w:tc>
        <w:tc>
          <w:tcPr>
            <w:tcW w:w="587"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校内课堂教学</w:t>
            </w:r>
          </w:p>
        </w:tc>
        <w:tc>
          <w:tcPr>
            <w:tcW w:w="529"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入学教育与军事技能</w:t>
            </w:r>
          </w:p>
        </w:tc>
        <w:tc>
          <w:tcPr>
            <w:tcW w:w="1509" w:type="pct"/>
            <w:gridSpan w:val="3"/>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集中实践环节</w:t>
            </w:r>
          </w:p>
        </w:tc>
        <w:tc>
          <w:tcPr>
            <w:tcW w:w="582"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顶 岗 实 习</w:t>
            </w:r>
          </w:p>
        </w:tc>
        <w:tc>
          <w:tcPr>
            <w:tcW w:w="592"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考        核</w:t>
            </w:r>
          </w:p>
        </w:tc>
        <w:tc>
          <w:tcPr>
            <w:tcW w:w="602"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合    计（周）</w:t>
            </w:r>
          </w:p>
        </w:tc>
      </w:tr>
      <w:tr w:rsidR="00130877" w:rsidRPr="00035FCE" w:rsidTr="00B14DC5">
        <w:trPr>
          <w:cantSplit/>
          <w:trHeight w:val="1848"/>
          <w:jc w:val="center"/>
        </w:trPr>
        <w:tc>
          <w:tcPr>
            <w:tcW w:w="599"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587"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529"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509" w:type="pct"/>
            <w:tcBorders>
              <w:left w:val="single" w:sz="2" w:space="0" w:color="auto"/>
            </w:tcBorders>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认识实习</w:t>
            </w:r>
          </w:p>
        </w:tc>
        <w:tc>
          <w:tcPr>
            <w:tcW w:w="435" w:type="pc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专业综合实训</w:t>
            </w:r>
          </w:p>
        </w:tc>
        <w:tc>
          <w:tcPr>
            <w:tcW w:w="565" w:type="pct"/>
          </w:tcPr>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双元（</w:t>
            </w:r>
            <w:proofErr w:type="gramStart"/>
            <w:r w:rsidRPr="00035FCE">
              <w:rPr>
                <w:rFonts w:asciiTheme="minorEastAsia" w:hAnsiTheme="minorEastAsia" w:cs="Times New Roman" w:hint="eastAsia"/>
                <w:bCs/>
                <w:kern w:val="0"/>
                <w:sz w:val="20"/>
                <w:szCs w:val="21"/>
              </w:rPr>
              <w:t>跟岗实习</w:t>
            </w:r>
            <w:proofErr w:type="gramEnd"/>
            <w:r w:rsidRPr="00035FCE">
              <w:rPr>
                <w:rFonts w:asciiTheme="minorEastAsia" w:hAnsiTheme="minorEastAsia" w:cs="Times New Roman" w:hint="eastAsia"/>
                <w:bCs/>
                <w:kern w:val="0"/>
                <w:sz w:val="20"/>
                <w:szCs w:val="21"/>
              </w:rPr>
              <w:t>）</w:t>
            </w:r>
          </w:p>
        </w:tc>
        <w:tc>
          <w:tcPr>
            <w:tcW w:w="582"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592"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602"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r>
      <w:tr w:rsidR="00130877" w:rsidRPr="00035FCE" w:rsidTr="00B14DC5">
        <w:trPr>
          <w:cantSplit/>
          <w:trHeight w:val="449"/>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roofErr w:type="gramStart"/>
            <w:r w:rsidRPr="00035FCE">
              <w:rPr>
                <w:rFonts w:asciiTheme="minorEastAsia" w:hAnsiTheme="minorEastAsia" w:cs="仿宋" w:hint="eastAsia"/>
                <w:kern w:val="0"/>
                <w:sz w:val="16"/>
                <w:szCs w:val="21"/>
              </w:rPr>
              <w:t>一</w:t>
            </w:r>
            <w:proofErr w:type="gramEnd"/>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16</w:t>
            </w:r>
          </w:p>
        </w:tc>
        <w:tc>
          <w:tcPr>
            <w:tcW w:w="52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413"/>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二</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18</w:t>
            </w:r>
          </w:p>
        </w:tc>
        <w:tc>
          <w:tcPr>
            <w:tcW w:w="529"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463"/>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三</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17</w:t>
            </w:r>
          </w:p>
        </w:tc>
        <w:tc>
          <w:tcPr>
            <w:tcW w:w="529"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w:t>
            </w: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376"/>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四</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17</w:t>
            </w:r>
          </w:p>
        </w:tc>
        <w:tc>
          <w:tcPr>
            <w:tcW w:w="529"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w:t>
            </w: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325"/>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五</w:t>
            </w:r>
          </w:p>
        </w:tc>
        <w:tc>
          <w:tcPr>
            <w:tcW w:w="587" w:type="pct"/>
            <w:vAlign w:val="center"/>
          </w:tcPr>
          <w:p w:rsidR="00F6480E" w:rsidRPr="00035FCE" w:rsidRDefault="00D66C2F"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5</w:t>
            </w:r>
            <w:r w:rsidR="00F6480E" w:rsidRPr="00035FCE">
              <w:rPr>
                <w:rFonts w:asciiTheme="minorEastAsia" w:hAnsiTheme="minorEastAsia" w:cs="仿宋" w:hint="eastAsia"/>
                <w:kern w:val="0"/>
                <w:sz w:val="16"/>
                <w:szCs w:val="21"/>
              </w:rPr>
              <w:t>（线上）</w:t>
            </w:r>
          </w:p>
        </w:tc>
        <w:tc>
          <w:tcPr>
            <w:tcW w:w="529"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widowControl/>
              <w:jc w:val="center"/>
              <w:rPr>
                <w:rFonts w:asciiTheme="minorEastAsia" w:hAnsiTheme="minorEastAsia" w:cs="仿宋"/>
                <w:kern w:val="0"/>
                <w:sz w:val="16"/>
                <w:szCs w:val="21"/>
              </w:rPr>
            </w:pPr>
          </w:p>
        </w:tc>
        <w:tc>
          <w:tcPr>
            <w:tcW w:w="435"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65" w:type="pct"/>
            <w:vAlign w:val="center"/>
          </w:tcPr>
          <w:p w:rsidR="00F6480E" w:rsidRPr="00035FCE" w:rsidRDefault="00F6480E" w:rsidP="00B14DC5">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w:t>
            </w:r>
            <w:r w:rsidR="00B14DC5" w:rsidRPr="00035FCE">
              <w:rPr>
                <w:rFonts w:asciiTheme="minorEastAsia" w:hAnsiTheme="minorEastAsia" w:cs="仿宋" w:hint="eastAsia"/>
                <w:kern w:val="0"/>
                <w:sz w:val="16"/>
                <w:szCs w:val="21"/>
              </w:rPr>
              <w:t>3</w:t>
            </w:r>
            <w:r w:rsidR="00D66C2F" w:rsidRPr="00035FCE">
              <w:rPr>
                <w:rFonts w:asciiTheme="minorEastAsia" w:hAnsiTheme="minorEastAsia" w:cs="仿宋" w:hint="eastAsia"/>
                <w:kern w:val="0"/>
                <w:sz w:val="16"/>
                <w:szCs w:val="21"/>
              </w:rPr>
              <w:t>（</w:t>
            </w:r>
            <w:r w:rsidR="00B14DC5" w:rsidRPr="00035FCE">
              <w:rPr>
                <w:rFonts w:asciiTheme="minorEastAsia" w:hAnsiTheme="minorEastAsia" w:cs="仿宋" w:hint="eastAsia"/>
                <w:kern w:val="0"/>
                <w:sz w:val="16"/>
                <w:szCs w:val="21"/>
              </w:rPr>
              <w:t>企</w:t>
            </w:r>
            <w:r w:rsidR="00D66C2F" w:rsidRPr="00035FCE">
              <w:rPr>
                <w:rFonts w:asciiTheme="minorEastAsia" w:hAnsiTheme="minorEastAsia" w:cs="仿宋" w:hint="eastAsia"/>
                <w:kern w:val="0"/>
                <w:sz w:val="16"/>
                <w:szCs w:val="21"/>
              </w:rPr>
              <w:t>业</w:t>
            </w:r>
            <w:r w:rsidR="00B14DC5" w:rsidRPr="00035FCE">
              <w:rPr>
                <w:rFonts w:asciiTheme="minorEastAsia" w:hAnsiTheme="minorEastAsia" w:cs="仿宋" w:hint="eastAsia"/>
                <w:kern w:val="0"/>
                <w:sz w:val="16"/>
                <w:szCs w:val="21"/>
              </w:rPr>
              <w:t>）</w:t>
            </w:r>
          </w:p>
        </w:tc>
        <w:tc>
          <w:tcPr>
            <w:tcW w:w="582"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92" w:type="pct"/>
            <w:vAlign w:val="center"/>
          </w:tcPr>
          <w:p w:rsidR="00F6480E" w:rsidRPr="00035FCE" w:rsidRDefault="00F6480E" w:rsidP="00AA6F07">
            <w:pPr>
              <w:widowControl/>
              <w:jc w:val="center"/>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widowControl/>
              <w:jc w:val="center"/>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442"/>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六</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2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18</w:t>
            </w: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18</w:t>
            </w:r>
          </w:p>
        </w:tc>
      </w:tr>
      <w:tr w:rsidR="00130877" w:rsidRPr="00035FCE" w:rsidTr="00B14DC5">
        <w:trPr>
          <w:cantSplit/>
          <w:trHeight w:val="451"/>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合计</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86</w:t>
            </w:r>
          </w:p>
        </w:tc>
        <w:tc>
          <w:tcPr>
            <w:tcW w:w="52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50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0</w:t>
            </w: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565" w:type="pct"/>
            <w:vAlign w:val="center"/>
          </w:tcPr>
          <w:p w:rsidR="00F6480E" w:rsidRPr="00035FCE" w:rsidRDefault="00F6480E" w:rsidP="00B14DC5">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w:t>
            </w:r>
            <w:r w:rsidR="00B14DC5" w:rsidRPr="00035FCE">
              <w:rPr>
                <w:rFonts w:asciiTheme="minorEastAsia" w:hAnsiTheme="minorEastAsia" w:cs="仿宋" w:hint="eastAsia"/>
                <w:kern w:val="0"/>
                <w:sz w:val="16"/>
                <w:szCs w:val="21"/>
              </w:rPr>
              <w:t>3</w:t>
            </w: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18</w:t>
            </w: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10</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118</w:t>
            </w:r>
          </w:p>
        </w:tc>
      </w:tr>
    </w:tbl>
    <w:p w:rsidR="00ED3C60" w:rsidRPr="00035FCE" w:rsidRDefault="00591F33" w:rsidP="00035FCE">
      <w:pPr>
        <w:pStyle w:val="1"/>
        <w:numPr>
          <w:ilvl w:val="0"/>
          <w:numId w:val="2"/>
        </w:numPr>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教学进程安排表</w:t>
      </w:r>
    </w:p>
    <w:p w:rsidR="00B14DC5" w:rsidRDefault="00B14DC5" w:rsidP="00B14DC5">
      <w:pPr>
        <w:rPr>
          <w:sz w:val="20"/>
        </w:rPr>
      </w:pPr>
    </w:p>
    <w:p w:rsidR="009B7689" w:rsidRPr="00035FCE" w:rsidRDefault="00817D33" w:rsidP="00817D33">
      <w:pPr>
        <w:jc w:val="center"/>
        <w:rPr>
          <w:sz w:val="20"/>
        </w:rPr>
      </w:pPr>
      <w:r w:rsidRPr="00817D33">
        <w:rPr>
          <w:sz w:val="20"/>
        </w:rPr>
        <w:object w:dxaOrig="8743" w:dyaOrig="13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85pt;height:664.9pt" o:ole="">
            <v:imagedata r:id="rId9" o:title=""/>
          </v:shape>
          <o:OLEObject Type="Embed" ProgID="Excel.Sheet.8" ShapeID="_x0000_i1025" DrawAspect="Content" ObjectID="_1698501688" r:id="rId10"/>
        </w:object>
      </w:r>
    </w:p>
    <w:p w:rsidR="00ED3C60" w:rsidRPr="00035FCE" w:rsidRDefault="00591F33" w:rsidP="00637223">
      <w:pPr>
        <w:pStyle w:val="1"/>
        <w:spacing w:line="440" w:lineRule="exact"/>
        <w:ind w:firstLineChars="200" w:firstLine="440"/>
        <w:rPr>
          <w:rFonts w:cs="黑体"/>
          <w:color w:val="000000" w:themeColor="text1"/>
          <w:sz w:val="22"/>
        </w:rPr>
      </w:pPr>
      <w:r w:rsidRPr="00035FCE">
        <w:rPr>
          <w:rFonts w:cs="黑体" w:hint="eastAsia"/>
          <w:color w:val="000000" w:themeColor="text1"/>
          <w:sz w:val="22"/>
        </w:rPr>
        <w:lastRenderedPageBreak/>
        <w:t>八、实施保障</w:t>
      </w:r>
    </w:p>
    <w:p w:rsidR="00ED3C60" w:rsidRPr="00035FCE" w:rsidRDefault="00591F33"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（一）师资队伍</w:t>
      </w:r>
    </w:p>
    <w:p w:rsidR="00ED3C60" w:rsidRPr="00035FCE" w:rsidRDefault="00591F33" w:rsidP="00035FCE">
      <w:pPr>
        <w:spacing w:line="440" w:lineRule="exact"/>
        <w:ind w:firstLineChars="200" w:firstLine="400"/>
        <w:rPr>
          <w:rFonts w:asciiTheme="minorEastAsia" w:hAnsiTheme="minorEastAsia" w:cs="宋体+FPEF"/>
          <w:bCs/>
          <w:color w:val="000000" w:themeColor="text1"/>
          <w:kern w:val="0"/>
          <w:sz w:val="20"/>
          <w:szCs w:val="21"/>
        </w:rPr>
      </w:pPr>
      <w:r w:rsidRPr="00035FCE">
        <w:rPr>
          <w:rFonts w:asciiTheme="minorEastAsia" w:hAnsiTheme="minorEastAsia" w:cs="宋体+FPEF" w:hint="eastAsia"/>
          <w:bCs/>
          <w:color w:val="000000" w:themeColor="text1"/>
          <w:kern w:val="0"/>
          <w:sz w:val="20"/>
          <w:szCs w:val="21"/>
        </w:rPr>
        <w:t>包括专任</w:t>
      </w:r>
      <w:r w:rsidRPr="00035FCE">
        <w:rPr>
          <w:rFonts w:asciiTheme="minorEastAsia" w:hAnsiTheme="minorEastAsia" w:cs="宋体+FPEF"/>
          <w:bCs/>
          <w:color w:val="000000" w:themeColor="text1"/>
          <w:kern w:val="0"/>
          <w:sz w:val="20"/>
          <w:szCs w:val="21"/>
        </w:rPr>
        <w:t>教师</w:t>
      </w:r>
      <w:r w:rsidRPr="00035FCE">
        <w:rPr>
          <w:rFonts w:asciiTheme="minorEastAsia" w:hAnsiTheme="minorEastAsia" w:cs="宋体+FPEF" w:hint="eastAsia"/>
          <w:bCs/>
          <w:color w:val="000000" w:themeColor="text1"/>
          <w:kern w:val="0"/>
          <w:sz w:val="20"/>
          <w:szCs w:val="21"/>
        </w:rPr>
        <w:t>17名</w:t>
      </w:r>
      <w:r w:rsidRPr="00035FCE">
        <w:rPr>
          <w:rFonts w:asciiTheme="minorEastAsia" w:hAnsiTheme="minorEastAsia" w:cs="宋体+FPEF"/>
          <w:bCs/>
          <w:color w:val="000000" w:themeColor="text1"/>
          <w:kern w:val="0"/>
          <w:sz w:val="20"/>
          <w:szCs w:val="21"/>
        </w:rPr>
        <w:t>和兼职教师</w:t>
      </w:r>
      <w:r w:rsidRPr="00035FCE">
        <w:rPr>
          <w:rFonts w:asciiTheme="minorEastAsia" w:hAnsiTheme="minorEastAsia" w:cs="宋体+FPEF" w:hint="eastAsia"/>
          <w:bCs/>
          <w:color w:val="000000" w:themeColor="text1"/>
          <w:kern w:val="0"/>
          <w:sz w:val="20"/>
          <w:szCs w:val="21"/>
        </w:rPr>
        <w:t>5名。</w:t>
      </w:r>
      <w:r w:rsidRPr="00035FCE">
        <w:rPr>
          <w:rFonts w:asciiTheme="minorEastAsia" w:hAnsiTheme="minorEastAsia" w:cs="宋体+FPEF"/>
          <w:bCs/>
          <w:color w:val="000000" w:themeColor="text1"/>
          <w:kern w:val="0"/>
          <w:sz w:val="20"/>
          <w:szCs w:val="21"/>
        </w:rPr>
        <w:t>在校生与专任教师之比</w:t>
      </w:r>
      <w:r w:rsidRPr="00035FCE">
        <w:rPr>
          <w:rFonts w:asciiTheme="minorEastAsia" w:hAnsiTheme="minorEastAsia" w:cs="宋体+FPEF" w:hint="eastAsia"/>
          <w:bCs/>
          <w:color w:val="000000" w:themeColor="text1"/>
          <w:kern w:val="0"/>
          <w:sz w:val="20"/>
          <w:szCs w:val="21"/>
        </w:rPr>
        <w:t>为18</w:t>
      </w:r>
      <w:r w:rsidRPr="00035FCE">
        <w:rPr>
          <w:rFonts w:asciiTheme="minorEastAsia" w:hAnsiTheme="minorEastAsia" w:cs="宋体+FPEF"/>
          <w:bCs/>
          <w:color w:val="000000" w:themeColor="text1"/>
          <w:kern w:val="0"/>
          <w:sz w:val="20"/>
          <w:szCs w:val="21"/>
        </w:rPr>
        <w:t>:1（不含公共课）。专业带头人具有高级职称</w:t>
      </w:r>
      <w:r w:rsidRPr="00035FCE">
        <w:rPr>
          <w:rFonts w:asciiTheme="minorEastAsia" w:hAnsiTheme="minorEastAsia" w:cs="宋体+FPEF" w:hint="eastAsia"/>
          <w:bCs/>
          <w:color w:val="000000" w:themeColor="text1"/>
          <w:kern w:val="0"/>
          <w:sz w:val="20"/>
          <w:szCs w:val="21"/>
        </w:rPr>
        <w:t>，“</w:t>
      </w:r>
      <w:r w:rsidRPr="00035FCE">
        <w:rPr>
          <w:rFonts w:asciiTheme="minorEastAsia" w:hAnsiTheme="minorEastAsia" w:cs="宋体+FPEF"/>
          <w:bCs/>
          <w:color w:val="000000" w:themeColor="text1"/>
          <w:kern w:val="0"/>
          <w:sz w:val="20"/>
          <w:szCs w:val="21"/>
        </w:rPr>
        <w:t>双师型</w:t>
      </w:r>
      <w:r w:rsidRPr="00035FCE">
        <w:rPr>
          <w:rFonts w:asciiTheme="minorEastAsia" w:hAnsiTheme="minorEastAsia" w:cs="宋体+FPEF" w:hint="eastAsia"/>
          <w:bCs/>
          <w:color w:val="000000" w:themeColor="text1"/>
          <w:kern w:val="0"/>
          <w:sz w:val="20"/>
          <w:szCs w:val="21"/>
        </w:rPr>
        <w:t>”</w:t>
      </w:r>
      <w:r w:rsidRPr="00035FCE">
        <w:rPr>
          <w:rFonts w:asciiTheme="minorEastAsia" w:hAnsiTheme="minorEastAsia" w:cs="宋体+FPEF"/>
          <w:bCs/>
          <w:color w:val="000000" w:themeColor="text1"/>
          <w:kern w:val="0"/>
          <w:sz w:val="20"/>
          <w:szCs w:val="21"/>
        </w:rPr>
        <w:t>教师</w:t>
      </w:r>
      <w:r w:rsidRPr="00035FCE">
        <w:rPr>
          <w:rFonts w:asciiTheme="minorEastAsia" w:hAnsiTheme="minorEastAsia" w:cs="宋体+FPEF" w:hint="eastAsia"/>
          <w:bCs/>
          <w:color w:val="000000" w:themeColor="text1"/>
          <w:kern w:val="0"/>
          <w:sz w:val="20"/>
          <w:szCs w:val="21"/>
        </w:rPr>
        <w:t>在8</w:t>
      </w:r>
      <w:r w:rsidRPr="00035FCE">
        <w:rPr>
          <w:rFonts w:asciiTheme="minorEastAsia" w:hAnsiTheme="minorEastAsia" w:cs="宋体+FPEF"/>
          <w:bCs/>
          <w:color w:val="000000" w:themeColor="text1"/>
          <w:kern w:val="0"/>
          <w:sz w:val="20"/>
          <w:szCs w:val="21"/>
        </w:rPr>
        <w:t>0%</w:t>
      </w:r>
      <w:r w:rsidRPr="00035FCE">
        <w:rPr>
          <w:rFonts w:asciiTheme="minorEastAsia" w:hAnsiTheme="minorEastAsia" w:cs="宋体+FPEF" w:hint="eastAsia"/>
          <w:bCs/>
          <w:color w:val="000000" w:themeColor="text1"/>
          <w:kern w:val="0"/>
          <w:sz w:val="20"/>
          <w:szCs w:val="21"/>
        </w:rPr>
        <w:t>左右，专任教师每两</w:t>
      </w:r>
      <w:proofErr w:type="gramStart"/>
      <w:r w:rsidRPr="00035FCE">
        <w:rPr>
          <w:rFonts w:asciiTheme="minorEastAsia" w:hAnsiTheme="minorEastAsia" w:cs="宋体+FPEF" w:hint="eastAsia"/>
          <w:bCs/>
          <w:color w:val="000000" w:themeColor="text1"/>
          <w:kern w:val="0"/>
          <w:sz w:val="20"/>
          <w:szCs w:val="21"/>
        </w:rPr>
        <w:t>年下到</w:t>
      </w:r>
      <w:proofErr w:type="gramEnd"/>
      <w:r w:rsidRPr="00035FCE">
        <w:rPr>
          <w:rFonts w:asciiTheme="minorEastAsia" w:hAnsiTheme="minorEastAsia" w:cs="宋体+FPEF" w:hint="eastAsia"/>
          <w:bCs/>
          <w:color w:val="000000" w:themeColor="text1"/>
          <w:kern w:val="0"/>
          <w:sz w:val="20"/>
          <w:szCs w:val="21"/>
        </w:rPr>
        <w:t>企业实践时间不少于两个月。</w:t>
      </w:r>
      <w:r w:rsidRPr="00035FCE">
        <w:rPr>
          <w:rFonts w:asciiTheme="minorEastAsia" w:hAnsiTheme="minorEastAsia" w:cs="宋体+FPEF"/>
          <w:bCs/>
          <w:color w:val="000000" w:themeColor="text1"/>
          <w:kern w:val="0"/>
          <w:sz w:val="20"/>
          <w:szCs w:val="21"/>
        </w:rPr>
        <w:t>兼职教师主要来自于行业企业。</w:t>
      </w:r>
    </w:p>
    <w:p w:rsidR="00ED3C60" w:rsidRPr="00035FCE" w:rsidRDefault="00F4545A" w:rsidP="00F4545A">
      <w:pPr>
        <w:pStyle w:val="1"/>
        <w:spacing w:line="440" w:lineRule="exact"/>
        <w:ind w:left="42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（二）</w:t>
      </w:r>
      <w:r w:rsidR="00591F33" w:rsidRPr="00035FCE">
        <w:rPr>
          <w:rFonts w:ascii="Cambria" w:hAnsi="Cambria" w:cs="Cambria" w:hint="eastAsia"/>
          <w:b/>
          <w:bCs/>
          <w:color w:val="000000" w:themeColor="text1"/>
          <w:kern w:val="2"/>
          <w:sz w:val="20"/>
          <w:szCs w:val="22"/>
        </w:rPr>
        <w:t>教学设施</w:t>
      </w:r>
    </w:p>
    <w:p w:rsidR="00ED3C60" w:rsidRPr="00035FCE" w:rsidRDefault="00591F33" w:rsidP="007A5270">
      <w:pPr>
        <w:ind w:leftChars="200" w:left="420"/>
        <w:rPr>
          <w:b/>
          <w:bCs/>
          <w:sz w:val="20"/>
        </w:rPr>
      </w:pPr>
      <w:r w:rsidRPr="00035FCE">
        <w:rPr>
          <w:rFonts w:hint="eastAsia"/>
          <w:b/>
          <w:bCs/>
          <w:sz w:val="20"/>
        </w:rPr>
        <w:t>1.</w:t>
      </w:r>
      <w:r w:rsidRPr="00035FCE">
        <w:rPr>
          <w:rFonts w:hint="eastAsia"/>
          <w:b/>
          <w:bCs/>
          <w:sz w:val="20"/>
        </w:rPr>
        <w:t>校内实训条件</w:t>
      </w:r>
    </w:p>
    <w:p w:rsidR="00ED3C60" w:rsidRPr="00035FCE" w:rsidRDefault="00591F33" w:rsidP="00035FCE">
      <w:pPr>
        <w:spacing w:line="440" w:lineRule="exact"/>
        <w:ind w:firstLineChars="200" w:firstLine="400"/>
        <w:rPr>
          <w:rFonts w:ascii="宋体" w:cs="Times New Roman"/>
          <w:color w:val="000000" w:themeColor="text1"/>
          <w:kern w:val="0"/>
          <w:sz w:val="20"/>
        </w:rPr>
      </w:pPr>
      <w:r w:rsidRPr="00035FCE">
        <w:rPr>
          <w:rFonts w:ascii="宋体" w:hAnsi="宋体" w:cs="宋体" w:hint="eastAsia"/>
          <w:color w:val="000000" w:themeColor="text1"/>
          <w:kern w:val="0"/>
          <w:sz w:val="20"/>
        </w:rPr>
        <w:t>理论课时</w:t>
      </w:r>
      <w:r w:rsidR="008D65EF" w:rsidRPr="00035FCE">
        <w:rPr>
          <w:rFonts w:ascii="宋体" w:hAnsi="宋体" w:cs="宋体" w:hint="eastAsia"/>
          <w:color w:val="000000" w:themeColor="text1"/>
          <w:kern w:val="0"/>
          <w:sz w:val="20"/>
        </w:rPr>
        <w:t>10</w:t>
      </w:r>
      <w:r w:rsidR="00F47EB6">
        <w:rPr>
          <w:rFonts w:ascii="宋体" w:hAnsi="宋体" w:cs="宋体" w:hint="eastAsia"/>
          <w:color w:val="000000" w:themeColor="text1"/>
          <w:kern w:val="0"/>
          <w:sz w:val="20"/>
        </w:rPr>
        <w:t>2</w:t>
      </w:r>
      <w:r w:rsidR="00817D33">
        <w:rPr>
          <w:rFonts w:ascii="宋体" w:hAnsi="宋体" w:cs="宋体" w:hint="eastAsia"/>
          <w:color w:val="000000" w:themeColor="text1"/>
          <w:kern w:val="0"/>
          <w:sz w:val="20"/>
        </w:rPr>
        <w:t>4</w:t>
      </w:r>
      <w:r w:rsidRPr="00035FCE">
        <w:rPr>
          <w:rFonts w:ascii="宋体" w:hAnsi="宋体" w:cs="宋体" w:hint="eastAsia"/>
          <w:color w:val="000000" w:themeColor="text1"/>
          <w:kern w:val="0"/>
          <w:sz w:val="20"/>
        </w:rPr>
        <w:t>节，实践课时</w:t>
      </w:r>
      <w:r w:rsidR="00F47EB6">
        <w:rPr>
          <w:rFonts w:ascii="宋体" w:hAnsi="宋体" w:cs="宋体" w:hint="eastAsia"/>
          <w:color w:val="000000" w:themeColor="text1"/>
          <w:kern w:val="0"/>
          <w:sz w:val="20"/>
        </w:rPr>
        <w:t>2119</w:t>
      </w:r>
      <w:r w:rsidRPr="00035FCE">
        <w:rPr>
          <w:rFonts w:ascii="宋体" w:hAnsi="宋体" w:cs="宋体" w:hint="eastAsia"/>
          <w:color w:val="000000" w:themeColor="text1"/>
          <w:kern w:val="0"/>
          <w:sz w:val="20"/>
        </w:rPr>
        <w:t>节，实验项目共</w:t>
      </w:r>
      <w:r w:rsidR="008C5AF7" w:rsidRPr="00035FCE">
        <w:rPr>
          <w:rFonts w:ascii="宋体" w:hAnsi="宋体" w:cs="宋体" w:hint="eastAsia"/>
          <w:color w:val="000000" w:themeColor="text1"/>
          <w:kern w:val="0"/>
          <w:sz w:val="20"/>
        </w:rPr>
        <w:t>21</w:t>
      </w:r>
      <w:r w:rsidRPr="00035FCE">
        <w:rPr>
          <w:rFonts w:ascii="宋体" w:hAnsi="宋体" w:cs="宋体" w:hint="eastAsia"/>
          <w:color w:val="000000" w:themeColor="text1"/>
          <w:kern w:val="0"/>
          <w:sz w:val="20"/>
        </w:rPr>
        <w:t>个，实验开出率达</w:t>
      </w:r>
      <w:r w:rsidRPr="00035FCE">
        <w:rPr>
          <w:rFonts w:ascii="宋体" w:hAnsi="宋体" w:cs="宋体"/>
          <w:color w:val="000000" w:themeColor="text1"/>
          <w:kern w:val="0"/>
          <w:sz w:val="20"/>
        </w:rPr>
        <w:t>100%</w:t>
      </w:r>
      <w:r w:rsidRPr="00035FCE">
        <w:rPr>
          <w:rFonts w:ascii="宋体" w:hAnsi="宋体" w:cs="宋体" w:hint="eastAsia"/>
          <w:color w:val="000000" w:themeColor="text1"/>
          <w:kern w:val="0"/>
          <w:sz w:val="20"/>
        </w:rPr>
        <w:t>。</w:t>
      </w:r>
    </w:p>
    <w:p w:rsidR="00F47EB6" w:rsidRPr="00F47EB6" w:rsidRDefault="00591F33"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按照专业每年招生</w:t>
      </w:r>
      <w:r w:rsidR="00F47EB6">
        <w:rPr>
          <w:rFonts w:ascii="宋体" w:hAnsi="宋体" w:cs="宋体" w:hint="eastAsia"/>
          <w:color w:val="000000" w:themeColor="text1"/>
          <w:kern w:val="0"/>
          <w:sz w:val="20"/>
        </w:rPr>
        <w:t>20</w:t>
      </w:r>
      <w:r w:rsidRPr="00035FCE">
        <w:rPr>
          <w:rFonts w:ascii="宋体" w:hAnsi="宋体" w:cs="宋体"/>
          <w:color w:val="000000" w:themeColor="text1"/>
          <w:kern w:val="0"/>
          <w:sz w:val="20"/>
        </w:rPr>
        <w:t>0</w:t>
      </w:r>
      <w:r w:rsidRPr="00035FCE">
        <w:rPr>
          <w:rFonts w:ascii="宋体" w:hAnsi="宋体" w:cs="宋体" w:hint="eastAsia"/>
          <w:color w:val="000000" w:themeColor="text1"/>
          <w:kern w:val="0"/>
          <w:sz w:val="20"/>
        </w:rPr>
        <w:t>人（共</w:t>
      </w:r>
      <w:r w:rsidR="00F47EB6">
        <w:rPr>
          <w:rFonts w:ascii="宋体" w:hAnsi="宋体" w:cs="宋体" w:hint="eastAsia"/>
          <w:color w:val="000000" w:themeColor="text1"/>
          <w:kern w:val="0"/>
          <w:sz w:val="20"/>
        </w:rPr>
        <w:t>4</w:t>
      </w:r>
      <w:r w:rsidRPr="00035FCE">
        <w:rPr>
          <w:rFonts w:ascii="宋体" w:hAnsi="宋体" w:cs="宋体" w:hint="eastAsia"/>
          <w:color w:val="000000" w:themeColor="text1"/>
          <w:kern w:val="0"/>
          <w:sz w:val="20"/>
        </w:rPr>
        <w:t>个班）的规模标准，该专业完成职业能力训练需达到以下校内实训室（中心、基地）条件：</w:t>
      </w:r>
      <w:r w:rsidR="002C3A23" w:rsidRPr="00F47EB6">
        <w:rPr>
          <w:rFonts w:ascii="宋体" w:hAnsi="宋体" w:cs="宋体"/>
          <w:color w:val="000000" w:themeColor="text1"/>
          <w:kern w:val="0"/>
          <w:sz w:val="20"/>
        </w:rPr>
        <w:t xml:space="preserve"> </w:t>
      </w:r>
    </w:p>
    <w:tbl>
      <w:tblPr>
        <w:tblW w:w="8535" w:type="dxa"/>
        <w:tblLook w:val="04A0" w:firstRow="1" w:lastRow="0" w:firstColumn="1" w:lastColumn="0" w:noHBand="0" w:noVBand="1"/>
      </w:tblPr>
      <w:tblGrid>
        <w:gridCol w:w="427"/>
        <w:gridCol w:w="1704"/>
        <w:gridCol w:w="817"/>
        <w:gridCol w:w="2271"/>
        <w:gridCol w:w="886"/>
        <w:gridCol w:w="1537"/>
        <w:gridCol w:w="893"/>
      </w:tblGrid>
      <w:tr w:rsidR="00F47EB6" w:rsidRPr="003A20FC" w:rsidTr="00C71793">
        <w:trPr>
          <w:trHeight w:val="407"/>
        </w:trPr>
        <w:tc>
          <w:tcPr>
            <w:tcW w:w="427" w:type="dxa"/>
            <w:vMerge w:val="restart"/>
            <w:tcBorders>
              <w:top w:val="single" w:sz="4" w:space="0" w:color="auto"/>
              <w:left w:val="single" w:sz="4" w:space="0" w:color="auto"/>
              <w:right w:val="single" w:sz="4" w:space="0" w:color="auto"/>
            </w:tcBorders>
            <w:shd w:val="clear" w:color="auto" w:fill="auto"/>
            <w:noWrap/>
            <w:vAlign w:val="center"/>
          </w:tcPr>
          <w:p w:rsidR="00F47EB6" w:rsidRPr="003A20FC" w:rsidRDefault="00F47EB6" w:rsidP="00893518">
            <w:pPr>
              <w:pStyle w:val="10"/>
            </w:pPr>
            <w:r w:rsidRPr="003A20FC">
              <w:rPr>
                <w:rFonts w:hint="eastAsia"/>
              </w:rPr>
              <w:t>序号</w:t>
            </w:r>
          </w:p>
        </w:tc>
        <w:tc>
          <w:tcPr>
            <w:tcW w:w="1704" w:type="dxa"/>
            <w:vMerge w:val="restart"/>
            <w:tcBorders>
              <w:top w:val="single" w:sz="4" w:space="0" w:color="auto"/>
              <w:left w:val="nil"/>
              <w:right w:val="single" w:sz="4" w:space="0" w:color="auto"/>
            </w:tcBorders>
            <w:shd w:val="clear" w:color="auto" w:fill="auto"/>
            <w:noWrap/>
            <w:vAlign w:val="center"/>
          </w:tcPr>
          <w:p w:rsidR="00F47EB6" w:rsidRPr="003A20FC" w:rsidRDefault="00F47EB6" w:rsidP="00893518">
            <w:pPr>
              <w:pStyle w:val="10"/>
            </w:pPr>
            <w:r w:rsidRPr="003A20FC">
              <w:rPr>
                <w:rFonts w:hint="eastAsia"/>
              </w:rPr>
              <w:t>实训室名称</w:t>
            </w:r>
          </w:p>
        </w:tc>
        <w:tc>
          <w:tcPr>
            <w:tcW w:w="817" w:type="dxa"/>
            <w:vMerge w:val="restart"/>
            <w:tcBorders>
              <w:top w:val="single" w:sz="4" w:space="0" w:color="auto"/>
              <w:left w:val="nil"/>
              <w:right w:val="single" w:sz="4" w:space="0" w:color="auto"/>
            </w:tcBorders>
            <w:shd w:val="clear" w:color="auto" w:fill="auto"/>
            <w:noWrap/>
            <w:vAlign w:val="center"/>
          </w:tcPr>
          <w:p w:rsidR="00F47EB6" w:rsidRPr="003A20FC" w:rsidRDefault="00F47EB6" w:rsidP="00893518">
            <w:pPr>
              <w:pStyle w:val="10"/>
            </w:pPr>
            <w:r w:rsidRPr="003A20FC">
              <w:rPr>
                <w:rFonts w:hint="eastAsia"/>
              </w:rPr>
              <w:t>规模</w:t>
            </w:r>
          </w:p>
        </w:tc>
        <w:tc>
          <w:tcPr>
            <w:tcW w:w="2271" w:type="dxa"/>
            <w:vMerge w:val="restart"/>
            <w:tcBorders>
              <w:top w:val="single" w:sz="4" w:space="0" w:color="auto"/>
              <w:left w:val="nil"/>
              <w:right w:val="single" w:sz="4" w:space="0" w:color="auto"/>
            </w:tcBorders>
            <w:shd w:val="clear" w:color="auto" w:fill="auto"/>
            <w:noWrap/>
            <w:vAlign w:val="center"/>
          </w:tcPr>
          <w:p w:rsidR="00F47EB6" w:rsidRPr="00D80836" w:rsidRDefault="00F47EB6" w:rsidP="001D0F05">
            <w:pPr>
              <w:pStyle w:val="10"/>
              <w:jc w:val="center"/>
            </w:pPr>
            <w:r w:rsidRPr="00D80836">
              <w:rPr>
                <w:rFonts w:hint="eastAsia"/>
              </w:rPr>
              <w:t>承担实</w:t>
            </w:r>
            <w:proofErr w:type="gramStart"/>
            <w:r w:rsidRPr="00D80836">
              <w:rPr>
                <w:rFonts w:hint="eastAsia"/>
              </w:rPr>
              <w:t>训项目</w:t>
            </w:r>
            <w:proofErr w:type="gramEnd"/>
          </w:p>
        </w:tc>
        <w:tc>
          <w:tcPr>
            <w:tcW w:w="3316" w:type="dxa"/>
            <w:gridSpan w:val="3"/>
            <w:tcBorders>
              <w:top w:val="single" w:sz="4" w:space="0" w:color="auto"/>
              <w:left w:val="nil"/>
              <w:bottom w:val="single" w:sz="4" w:space="0" w:color="auto"/>
              <w:right w:val="single" w:sz="4" w:space="0" w:color="auto"/>
            </w:tcBorders>
          </w:tcPr>
          <w:p w:rsidR="00F47EB6" w:rsidRPr="003A20FC" w:rsidRDefault="00F47EB6" w:rsidP="001D0F05">
            <w:pPr>
              <w:pStyle w:val="10"/>
              <w:jc w:val="center"/>
            </w:pPr>
            <w:r w:rsidRPr="003A20FC">
              <w:rPr>
                <w:rFonts w:hint="eastAsia"/>
              </w:rPr>
              <w:t>基本配置</w:t>
            </w:r>
          </w:p>
        </w:tc>
      </w:tr>
      <w:tr w:rsidR="00F47EB6" w:rsidRPr="003A20FC" w:rsidTr="00C71793">
        <w:trPr>
          <w:trHeight w:val="315"/>
        </w:trPr>
        <w:tc>
          <w:tcPr>
            <w:tcW w:w="427" w:type="dxa"/>
            <w:vMerge/>
            <w:tcBorders>
              <w:left w:val="single" w:sz="4" w:space="0" w:color="auto"/>
              <w:bottom w:val="single" w:sz="4" w:space="0" w:color="auto"/>
              <w:right w:val="single" w:sz="4" w:space="0" w:color="auto"/>
            </w:tcBorders>
            <w:shd w:val="clear" w:color="auto" w:fill="auto"/>
            <w:noWrap/>
            <w:vAlign w:val="center"/>
          </w:tcPr>
          <w:p w:rsidR="00F47EB6" w:rsidRPr="003A20FC" w:rsidRDefault="00F47EB6" w:rsidP="00893518">
            <w:pPr>
              <w:pStyle w:val="10"/>
            </w:pPr>
          </w:p>
        </w:tc>
        <w:tc>
          <w:tcPr>
            <w:tcW w:w="1704" w:type="dxa"/>
            <w:vMerge/>
            <w:tcBorders>
              <w:left w:val="nil"/>
              <w:bottom w:val="nil"/>
              <w:right w:val="single" w:sz="4" w:space="0" w:color="auto"/>
            </w:tcBorders>
            <w:shd w:val="clear" w:color="auto" w:fill="auto"/>
            <w:noWrap/>
            <w:vAlign w:val="center"/>
          </w:tcPr>
          <w:p w:rsidR="00F47EB6" w:rsidRPr="003A20FC" w:rsidRDefault="00F47EB6" w:rsidP="00893518">
            <w:pPr>
              <w:pStyle w:val="10"/>
            </w:pPr>
          </w:p>
        </w:tc>
        <w:tc>
          <w:tcPr>
            <w:tcW w:w="817" w:type="dxa"/>
            <w:vMerge/>
            <w:tcBorders>
              <w:left w:val="single" w:sz="4" w:space="0" w:color="auto"/>
              <w:bottom w:val="single" w:sz="4" w:space="0" w:color="auto"/>
              <w:right w:val="single" w:sz="4" w:space="0" w:color="auto"/>
            </w:tcBorders>
            <w:shd w:val="clear" w:color="auto" w:fill="auto"/>
            <w:vAlign w:val="center"/>
          </w:tcPr>
          <w:p w:rsidR="00F47EB6" w:rsidRPr="003A20FC" w:rsidRDefault="00F47EB6" w:rsidP="00893518">
            <w:pPr>
              <w:pStyle w:val="10"/>
            </w:pPr>
          </w:p>
        </w:tc>
        <w:tc>
          <w:tcPr>
            <w:tcW w:w="2271" w:type="dxa"/>
            <w:vMerge/>
            <w:tcBorders>
              <w:left w:val="nil"/>
              <w:bottom w:val="single" w:sz="4" w:space="0" w:color="auto"/>
              <w:right w:val="single" w:sz="4" w:space="0" w:color="auto"/>
            </w:tcBorders>
            <w:shd w:val="clear" w:color="auto" w:fill="auto"/>
            <w:vAlign w:val="center"/>
          </w:tcPr>
          <w:p w:rsidR="00F47EB6" w:rsidRPr="00D80836" w:rsidRDefault="00F47EB6" w:rsidP="00893518">
            <w:pPr>
              <w:pStyle w:val="10"/>
            </w:pP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F47EB6" w:rsidRPr="003A20FC" w:rsidRDefault="00F47EB6" w:rsidP="00893518">
            <w:pPr>
              <w:pStyle w:val="10"/>
            </w:pPr>
            <w:r w:rsidRPr="003A20FC">
              <w:rPr>
                <w:rFonts w:hint="eastAsia"/>
              </w:rPr>
              <w:t>面积</w:t>
            </w:r>
          </w:p>
        </w:tc>
        <w:tc>
          <w:tcPr>
            <w:tcW w:w="1537" w:type="dxa"/>
            <w:tcBorders>
              <w:top w:val="single" w:sz="4" w:space="0" w:color="auto"/>
              <w:left w:val="nil"/>
              <w:bottom w:val="single" w:sz="4" w:space="0" w:color="auto"/>
              <w:right w:val="single" w:sz="4" w:space="0" w:color="auto"/>
            </w:tcBorders>
            <w:vAlign w:val="center"/>
          </w:tcPr>
          <w:p w:rsidR="00F47EB6" w:rsidRPr="003A20FC" w:rsidRDefault="00F47EB6" w:rsidP="00893518">
            <w:pPr>
              <w:pStyle w:val="10"/>
            </w:pPr>
            <w:r w:rsidRPr="003A20FC">
              <w:rPr>
                <w:rFonts w:hint="eastAsia"/>
              </w:rPr>
              <w:t>主要设备名</w:t>
            </w:r>
          </w:p>
        </w:tc>
        <w:tc>
          <w:tcPr>
            <w:tcW w:w="892" w:type="dxa"/>
            <w:tcBorders>
              <w:top w:val="single" w:sz="4" w:space="0" w:color="auto"/>
              <w:left w:val="single" w:sz="4" w:space="0" w:color="auto"/>
              <w:bottom w:val="single" w:sz="4" w:space="0" w:color="auto"/>
              <w:right w:val="single" w:sz="4" w:space="0" w:color="auto"/>
            </w:tcBorders>
          </w:tcPr>
          <w:p w:rsidR="00F47EB6" w:rsidRPr="003A20FC" w:rsidRDefault="00F47EB6" w:rsidP="00893518">
            <w:pPr>
              <w:pStyle w:val="10"/>
            </w:pPr>
            <w:r w:rsidRPr="003A20FC">
              <w:rPr>
                <w:rFonts w:hint="eastAsia"/>
              </w:rPr>
              <w:t>数量</w:t>
            </w:r>
          </w:p>
        </w:tc>
      </w:tr>
      <w:tr w:rsidR="00F47EB6" w:rsidRPr="003A20FC" w:rsidTr="00C71793">
        <w:trPr>
          <w:trHeight w:val="594"/>
        </w:trPr>
        <w:tc>
          <w:tcPr>
            <w:tcW w:w="427" w:type="dxa"/>
            <w:tcBorders>
              <w:top w:val="nil"/>
              <w:left w:val="single" w:sz="4" w:space="0" w:color="auto"/>
              <w:bottom w:val="single" w:sz="4" w:space="0" w:color="auto"/>
              <w:right w:val="single" w:sz="4" w:space="0" w:color="auto"/>
            </w:tcBorders>
            <w:shd w:val="clear" w:color="auto" w:fill="auto"/>
            <w:noWrap/>
            <w:vAlign w:val="center"/>
          </w:tcPr>
          <w:p w:rsidR="00F47EB6" w:rsidRPr="002755D5" w:rsidRDefault="00F47EB6" w:rsidP="00893518">
            <w:pPr>
              <w:pStyle w:val="10"/>
              <w:rPr>
                <w:sz w:val="20"/>
                <w:szCs w:val="20"/>
              </w:rPr>
            </w:pPr>
            <w:r w:rsidRPr="002755D5">
              <w:rPr>
                <w:sz w:val="20"/>
                <w:szCs w:val="20"/>
              </w:rPr>
              <w:t>1</w:t>
            </w:r>
          </w:p>
        </w:tc>
        <w:tc>
          <w:tcPr>
            <w:tcW w:w="1704" w:type="dxa"/>
            <w:tcBorders>
              <w:top w:val="single" w:sz="4" w:space="0" w:color="auto"/>
              <w:left w:val="nil"/>
              <w:bottom w:val="single" w:sz="4" w:space="0" w:color="auto"/>
              <w:right w:val="single" w:sz="4" w:space="0" w:color="auto"/>
            </w:tcBorders>
            <w:shd w:val="clear" w:color="auto" w:fill="auto"/>
            <w:noWrap/>
            <w:vAlign w:val="center"/>
          </w:tcPr>
          <w:p w:rsidR="00F47EB6" w:rsidRPr="002755D5" w:rsidRDefault="00F47EB6" w:rsidP="00893518">
            <w:pPr>
              <w:pStyle w:val="10"/>
              <w:jc w:val="left"/>
              <w:rPr>
                <w:sz w:val="20"/>
                <w:szCs w:val="20"/>
              </w:rPr>
            </w:pPr>
            <w:r w:rsidRPr="002755D5">
              <w:rPr>
                <w:rFonts w:hint="eastAsia"/>
                <w:sz w:val="20"/>
                <w:szCs w:val="20"/>
              </w:rPr>
              <w:t>基础实训室</w:t>
            </w:r>
          </w:p>
        </w:tc>
        <w:tc>
          <w:tcPr>
            <w:tcW w:w="817" w:type="dxa"/>
            <w:tcBorders>
              <w:top w:val="nil"/>
              <w:left w:val="nil"/>
              <w:bottom w:val="single" w:sz="4" w:space="0" w:color="auto"/>
              <w:right w:val="single" w:sz="4" w:space="0" w:color="auto"/>
            </w:tcBorders>
            <w:shd w:val="clear" w:color="auto" w:fill="auto"/>
            <w:vAlign w:val="center"/>
          </w:tcPr>
          <w:p w:rsidR="00F47EB6" w:rsidRPr="002755D5" w:rsidRDefault="00C71793" w:rsidP="00893518">
            <w:pPr>
              <w:pStyle w:val="10"/>
              <w:rPr>
                <w:sz w:val="20"/>
                <w:szCs w:val="20"/>
              </w:rPr>
            </w:pPr>
            <w:r>
              <w:rPr>
                <w:rFonts w:hint="eastAsia"/>
                <w:sz w:val="20"/>
                <w:szCs w:val="20"/>
              </w:rPr>
              <w:t>2</w:t>
            </w:r>
            <w:r w:rsidR="00F47EB6" w:rsidRPr="002755D5">
              <w:rPr>
                <w:rFonts w:hint="eastAsia"/>
                <w:sz w:val="20"/>
                <w:szCs w:val="20"/>
              </w:rPr>
              <w:t>间</w:t>
            </w:r>
          </w:p>
        </w:tc>
        <w:tc>
          <w:tcPr>
            <w:tcW w:w="2271" w:type="dxa"/>
            <w:tcBorders>
              <w:top w:val="nil"/>
              <w:left w:val="nil"/>
              <w:bottom w:val="single" w:sz="4" w:space="0" w:color="auto"/>
              <w:right w:val="single" w:sz="4" w:space="0" w:color="auto"/>
            </w:tcBorders>
            <w:shd w:val="clear" w:color="auto" w:fill="auto"/>
            <w:vAlign w:val="center"/>
          </w:tcPr>
          <w:p w:rsidR="00F47EB6" w:rsidRPr="00D80836" w:rsidRDefault="00F47EB6" w:rsidP="00893518">
            <w:pPr>
              <w:pStyle w:val="10"/>
              <w:jc w:val="left"/>
              <w:rPr>
                <w:sz w:val="20"/>
                <w:szCs w:val="20"/>
              </w:rPr>
            </w:pPr>
            <w:r w:rsidRPr="00D80836">
              <w:rPr>
                <w:rFonts w:hint="eastAsia"/>
                <w:sz w:val="20"/>
                <w:szCs w:val="20"/>
              </w:rPr>
              <w:t>计算机基础、</w:t>
            </w:r>
            <w:r w:rsidRPr="00D80836">
              <w:rPr>
                <w:rFonts w:hint="eastAsia"/>
                <w:sz w:val="20"/>
                <w:szCs w:val="20"/>
              </w:rPr>
              <w:t>JavaScript</w:t>
            </w:r>
            <w:r w:rsidRPr="00D80836">
              <w:rPr>
                <w:rFonts w:hint="eastAsia"/>
                <w:sz w:val="20"/>
                <w:szCs w:val="20"/>
              </w:rPr>
              <w:t>、</w:t>
            </w:r>
          </w:p>
          <w:p w:rsidR="00F47EB6" w:rsidRPr="00D80836" w:rsidRDefault="00F47EB6" w:rsidP="00893518">
            <w:pPr>
              <w:pStyle w:val="10"/>
              <w:jc w:val="left"/>
              <w:rPr>
                <w:sz w:val="20"/>
                <w:szCs w:val="20"/>
              </w:rPr>
            </w:pPr>
            <w:r w:rsidRPr="00D80836">
              <w:rPr>
                <w:rFonts w:hint="eastAsia"/>
                <w:sz w:val="20"/>
                <w:szCs w:val="20"/>
              </w:rPr>
              <w:t>软件</w:t>
            </w:r>
            <w:r w:rsidRPr="00D80836">
              <w:rPr>
                <w:rFonts w:hint="eastAsia"/>
                <w:sz w:val="20"/>
                <w:szCs w:val="20"/>
              </w:rPr>
              <w:t>UI</w:t>
            </w:r>
            <w:r w:rsidRPr="00D80836">
              <w:rPr>
                <w:rFonts w:hint="eastAsia"/>
                <w:sz w:val="20"/>
                <w:szCs w:val="20"/>
              </w:rPr>
              <w:t>设计基础</w:t>
            </w:r>
          </w:p>
        </w:tc>
        <w:tc>
          <w:tcPr>
            <w:tcW w:w="886" w:type="dxa"/>
            <w:tcBorders>
              <w:top w:val="nil"/>
              <w:left w:val="nil"/>
              <w:bottom w:val="single" w:sz="4" w:space="0" w:color="auto"/>
              <w:right w:val="single" w:sz="4" w:space="0" w:color="auto"/>
            </w:tcBorders>
            <w:shd w:val="clear" w:color="auto" w:fill="auto"/>
            <w:noWrap/>
            <w:vAlign w:val="center"/>
          </w:tcPr>
          <w:p w:rsidR="00F47EB6" w:rsidRPr="002755D5" w:rsidRDefault="00F47EB6" w:rsidP="00893518">
            <w:pPr>
              <w:pStyle w:val="10"/>
              <w:rPr>
                <w:sz w:val="20"/>
                <w:szCs w:val="20"/>
              </w:rPr>
            </w:pPr>
            <w:r w:rsidRPr="002755D5">
              <w:rPr>
                <w:sz w:val="20"/>
                <w:szCs w:val="20"/>
              </w:rPr>
              <w:t>120</w:t>
            </w:r>
          </w:p>
        </w:tc>
        <w:tc>
          <w:tcPr>
            <w:tcW w:w="1537" w:type="dxa"/>
            <w:tcBorders>
              <w:top w:val="single" w:sz="4" w:space="0" w:color="auto"/>
              <w:left w:val="nil"/>
              <w:bottom w:val="single" w:sz="4" w:space="0" w:color="auto"/>
              <w:right w:val="single" w:sz="4" w:space="0" w:color="auto"/>
            </w:tcBorders>
            <w:vAlign w:val="center"/>
          </w:tcPr>
          <w:p w:rsidR="00F47EB6" w:rsidRPr="002755D5" w:rsidRDefault="00F47EB6" w:rsidP="00893518">
            <w:pPr>
              <w:pStyle w:val="10"/>
              <w:rPr>
                <w:sz w:val="20"/>
                <w:szCs w:val="20"/>
              </w:rPr>
            </w:pPr>
            <w:r w:rsidRPr="002755D5">
              <w:rPr>
                <w:rFonts w:hint="eastAsia"/>
                <w:sz w:val="20"/>
                <w:szCs w:val="20"/>
              </w:rPr>
              <w:t>台式计算机</w:t>
            </w:r>
          </w:p>
        </w:tc>
        <w:tc>
          <w:tcPr>
            <w:tcW w:w="892" w:type="dxa"/>
            <w:tcBorders>
              <w:top w:val="single" w:sz="4" w:space="0" w:color="auto"/>
              <w:left w:val="single" w:sz="4" w:space="0" w:color="auto"/>
              <w:bottom w:val="single" w:sz="4" w:space="0" w:color="auto"/>
              <w:right w:val="single" w:sz="4" w:space="0" w:color="auto"/>
            </w:tcBorders>
            <w:vAlign w:val="center"/>
          </w:tcPr>
          <w:p w:rsidR="00F47EB6" w:rsidRPr="002755D5" w:rsidRDefault="00C71793" w:rsidP="00893518">
            <w:pPr>
              <w:pStyle w:val="10"/>
              <w:rPr>
                <w:sz w:val="20"/>
                <w:szCs w:val="20"/>
              </w:rPr>
            </w:pPr>
            <w:r>
              <w:rPr>
                <w:rFonts w:hint="eastAsia"/>
                <w:sz w:val="20"/>
                <w:szCs w:val="20"/>
              </w:rPr>
              <w:t>1</w:t>
            </w:r>
            <w:r w:rsidR="00F47EB6">
              <w:rPr>
                <w:sz w:val="20"/>
                <w:szCs w:val="20"/>
              </w:rPr>
              <w:t>0</w:t>
            </w:r>
            <w:r w:rsidR="00F47EB6" w:rsidRPr="002755D5">
              <w:rPr>
                <w:sz w:val="20"/>
                <w:szCs w:val="20"/>
              </w:rPr>
              <w:t>0</w:t>
            </w:r>
            <w:r w:rsidR="00F47EB6" w:rsidRPr="002755D5">
              <w:rPr>
                <w:rFonts w:hint="eastAsia"/>
                <w:sz w:val="20"/>
                <w:szCs w:val="20"/>
              </w:rPr>
              <w:t>台</w:t>
            </w:r>
          </w:p>
        </w:tc>
      </w:tr>
      <w:tr w:rsidR="00F47EB6" w:rsidRPr="003A20FC" w:rsidTr="00C71793">
        <w:trPr>
          <w:trHeight w:val="1294"/>
        </w:trPr>
        <w:tc>
          <w:tcPr>
            <w:tcW w:w="427" w:type="dxa"/>
            <w:tcBorders>
              <w:top w:val="nil"/>
              <w:left w:val="single" w:sz="4" w:space="0" w:color="auto"/>
              <w:bottom w:val="single" w:sz="4" w:space="0" w:color="auto"/>
              <w:right w:val="single" w:sz="4" w:space="0" w:color="auto"/>
            </w:tcBorders>
            <w:shd w:val="clear" w:color="auto" w:fill="auto"/>
            <w:noWrap/>
            <w:vAlign w:val="center"/>
          </w:tcPr>
          <w:p w:rsidR="00F47EB6" w:rsidRPr="002755D5" w:rsidRDefault="00F47EB6" w:rsidP="00893518">
            <w:pPr>
              <w:pStyle w:val="10"/>
              <w:rPr>
                <w:sz w:val="20"/>
                <w:szCs w:val="20"/>
              </w:rPr>
            </w:pPr>
            <w:r w:rsidRPr="002755D5">
              <w:rPr>
                <w:sz w:val="20"/>
                <w:szCs w:val="20"/>
              </w:rPr>
              <w:t>2</w:t>
            </w:r>
          </w:p>
        </w:tc>
        <w:tc>
          <w:tcPr>
            <w:tcW w:w="1704" w:type="dxa"/>
            <w:tcBorders>
              <w:top w:val="nil"/>
              <w:left w:val="nil"/>
              <w:bottom w:val="single" w:sz="4" w:space="0" w:color="auto"/>
              <w:right w:val="single" w:sz="4" w:space="0" w:color="auto"/>
            </w:tcBorders>
            <w:shd w:val="clear" w:color="auto" w:fill="auto"/>
            <w:noWrap/>
            <w:vAlign w:val="center"/>
          </w:tcPr>
          <w:p w:rsidR="00F47EB6" w:rsidRPr="002755D5" w:rsidRDefault="00F47EB6" w:rsidP="00893518">
            <w:pPr>
              <w:pStyle w:val="10"/>
              <w:jc w:val="left"/>
              <w:rPr>
                <w:sz w:val="20"/>
                <w:szCs w:val="20"/>
              </w:rPr>
            </w:pPr>
            <w:r w:rsidRPr="002755D5">
              <w:rPr>
                <w:rFonts w:hint="eastAsia"/>
                <w:sz w:val="20"/>
                <w:szCs w:val="20"/>
              </w:rPr>
              <w:t>软件设计实训室</w:t>
            </w:r>
          </w:p>
        </w:tc>
        <w:tc>
          <w:tcPr>
            <w:tcW w:w="817" w:type="dxa"/>
            <w:tcBorders>
              <w:top w:val="nil"/>
              <w:left w:val="nil"/>
              <w:bottom w:val="single" w:sz="4" w:space="0" w:color="auto"/>
              <w:right w:val="single" w:sz="4" w:space="0" w:color="auto"/>
            </w:tcBorders>
            <w:shd w:val="clear" w:color="auto" w:fill="auto"/>
            <w:vAlign w:val="center"/>
          </w:tcPr>
          <w:p w:rsidR="00F47EB6" w:rsidRPr="002755D5" w:rsidRDefault="00C71793" w:rsidP="00893518">
            <w:pPr>
              <w:pStyle w:val="10"/>
              <w:rPr>
                <w:sz w:val="20"/>
                <w:szCs w:val="20"/>
              </w:rPr>
            </w:pPr>
            <w:r>
              <w:rPr>
                <w:rFonts w:hint="eastAsia"/>
                <w:sz w:val="20"/>
                <w:szCs w:val="20"/>
              </w:rPr>
              <w:t>2</w:t>
            </w:r>
            <w:r w:rsidR="00F47EB6" w:rsidRPr="002755D5">
              <w:rPr>
                <w:rFonts w:hint="eastAsia"/>
                <w:sz w:val="20"/>
                <w:szCs w:val="20"/>
              </w:rPr>
              <w:t>间</w:t>
            </w:r>
          </w:p>
        </w:tc>
        <w:tc>
          <w:tcPr>
            <w:tcW w:w="2271" w:type="dxa"/>
            <w:tcBorders>
              <w:top w:val="nil"/>
              <w:left w:val="nil"/>
              <w:bottom w:val="single" w:sz="4" w:space="0" w:color="auto"/>
              <w:right w:val="single" w:sz="4" w:space="0" w:color="auto"/>
            </w:tcBorders>
            <w:shd w:val="clear" w:color="auto" w:fill="auto"/>
            <w:vAlign w:val="center"/>
          </w:tcPr>
          <w:p w:rsidR="00F47EB6" w:rsidRPr="00D80836" w:rsidRDefault="00F47EB6" w:rsidP="00893518">
            <w:pPr>
              <w:pStyle w:val="10"/>
              <w:jc w:val="left"/>
              <w:rPr>
                <w:sz w:val="20"/>
                <w:szCs w:val="20"/>
              </w:rPr>
            </w:pPr>
            <w:r w:rsidRPr="00D80836">
              <w:rPr>
                <w:rFonts w:hint="eastAsia"/>
                <w:sz w:val="20"/>
                <w:szCs w:val="20"/>
              </w:rPr>
              <w:t>软件测试、</w:t>
            </w:r>
          </w:p>
          <w:p w:rsidR="001D0F05" w:rsidRDefault="00F47EB6" w:rsidP="001D0F05">
            <w:pPr>
              <w:pStyle w:val="10"/>
              <w:jc w:val="left"/>
              <w:rPr>
                <w:sz w:val="20"/>
                <w:szCs w:val="20"/>
              </w:rPr>
            </w:pPr>
            <w:r w:rsidRPr="00D80836">
              <w:rPr>
                <w:rFonts w:hint="eastAsia"/>
                <w:sz w:val="20"/>
                <w:szCs w:val="20"/>
              </w:rPr>
              <w:t>面向对象程序设计、</w:t>
            </w:r>
          </w:p>
          <w:p w:rsidR="00F47EB6" w:rsidRPr="00D80836" w:rsidRDefault="00F47EB6" w:rsidP="001D0F05">
            <w:pPr>
              <w:pStyle w:val="10"/>
              <w:jc w:val="left"/>
              <w:rPr>
                <w:sz w:val="20"/>
                <w:szCs w:val="20"/>
              </w:rPr>
            </w:pPr>
            <w:r w:rsidRPr="00D80836">
              <w:rPr>
                <w:rFonts w:hint="eastAsia"/>
                <w:sz w:val="20"/>
                <w:szCs w:val="20"/>
              </w:rPr>
              <w:t>系统开发实训</w:t>
            </w:r>
          </w:p>
        </w:tc>
        <w:tc>
          <w:tcPr>
            <w:tcW w:w="886" w:type="dxa"/>
            <w:tcBorders>
              <w:top w:val="nil"/>
              <w:left w:val="nil"/>
              <w:bottom w:val="single" w:sz="4" w:space="0" w:color="auto"/>
              <w:right w:val="single" w:sz="4" w:space="0" w:color="auto"/>
            </w:tcBorders>
            <w:shd w:val="clear" w:color="auto" w:fill="auto"/>
            <w:noWrap/>
            <w:vAlign w:val="center"/>
          </w:tcPr>
          <w:p w:rsidR="00F47EB6" w:rsidRPr="002755D5" w:rsidRDefault="00C71793" w:rsidP="00893518">
            <w:pPr>
              <w:pStyle w:val="10"/>
              <w:rPr>
                <w:sz w:val="20"/>
                <w:szCs w:val="20"/>
              </w:rPr>
            </w:pPr>
            <w:r>
              <w:rPr>
                <w:rFonts w:hint="eastAsia"/>
                <w:sz w:val="20"/>
                <w:szCs w:val="20"/>
              </w:rPr>
              <w:t>12</w:t>
            </w:r>
            <w:r w:rsidR="00F47EB6" w:rsidRPr="002755D5">
              <w:rPr>
                <w:sz w:val="20"/>
                <w:szCs w:val="20"/>
              </w:rPr>
              <w:t>0</w:t>
            </w:r>
          </w:p>
        </w:tc>
        <w:tc>
          <w:tcPr>
            <w:tcW w:w="1537" w:type="dxa"/>
            <w:tcBorders>
              <w:top w:val="single" w:sz="4" w:space="0" w:color="auto"/>
              <w:left w:val="nil"/>
              <w:bottom w:val="single" w:sz="4" w:space="0" w:color="auto"/>
              <w:right w:val="single" w:sz="4" w:space="0" w:color="auto"/>
            </w:tcBorders>
            <w:vAlign w:val="center"/>
          </w:tcPr>
          <w:p w:rsidR="00F47EB6" w:rsidRPr="002755D5" w:rsidRDefault="00F47EB6" w:rsidP="00893518">
            <w:pPr>
              <w:pStyle w:val="10"/>
              <w:rPr>
                <w:sz w:val="20"/>
                <w:szCs w:val="20"/>
              </w:rPr>
            </w:pPr>
            <w:r w:rsidRPr="002755D5">
              <w:rPr>
                <w:rFonts w:hint="eastAsia"/>
                <w:sz w:val="20"/>
                <w:szCs w:val="20"/>
              </w:rPr>
              <w:t>台式计算机</w:t>
            </w:r>
          </w:p>
        </w:tc>
        <w:tc>
          <w:tcPr>
            <w:tcW w:w="892" w:type="dxa"/>
            <w:tcBorders>
              <w:top w:val="single" w:sz="4" w:space="0" w:color="auto"/>
              <w:left w:val="single" w:sz="4" w:space="0" w:color="auto"/>
              <w:bottom w:val="single" w:sz="4" w:space="0" w:color="auto"/>
              <w:right w:val="single" w:sz="4" w:space="0" w:color="auto"/>
            </w:tcBorders>
            <w:vAlign w:val="center"/>
          </w:tcPr>
          <w:p w:rsidR="00F47EB6" w:rsidRPr="002755D5" w:rsidRDefault="00F47EB6" w:rsidP="00C71793">
            <w:pPr>
              <w:pStyle w:val="10"/>
              <w:rPr>
                <w:sz w:val="20"/>
                <w:szCs w:val="20"/>
              </w:rPr>
            </w:pPr>
            <w:r>
              <w:rPr>
                <w:sz w:val="20"/>
                <w:szCs w:val="20"/>
              </w:rPr>
              <w:t>1</w:t>
            </w:r>
            <w:r w:rsidR="00C71793">
              <w:rPr>
                <w:rFonts w:hint="eastAsia"/>
                <w:sz w:val="20"/>
                <w:szCs w:val="20"/>
              </w:rPr>
              <w:t>0</w:t>
            </w:r>
            <w:r w:rsidRPr="002755D5">
              <w:rPr>
                <w:sz w:val="20"/>
                <w:szCs w:val="20"/>
              </w:rPr>
              <w:t>0</w:t>
            </w:r>
            <w:r w:rsidRPr="002755D5">
              <w:rPr>
                <w:rFonts w:hint="eastAsia"/>
                <w:sz w:val="20"/>
                <w:szCs w:val="20"/>
              </w:rPr>
              <w:t>台</w:t>
            </w:r>
          </w:p>
        </w:tc>
      </w:tr>
      <w:tr w:rsidR="00F47EB6" w:rsidRPr="003A20FC" w:rsidTr="00C71793">
        <w:trPr>
          <w:trHeight w:val="1032"/>
        </w:trPr>
        <w:tc>
          <w:tcPr>
            <w:tcW w:w="427" w:type="dxa"/>
            <w:tcBorders>
              <w:top w:val="nil"/>
              <w:left w:val="single" w:sz="4" w:space="0" w:color="auto"/>
              <w:bottom w:val="single" w:sz="4" w:space="0" w:color="auto"/>
              <w:right w:val="single" w:sz="4" w:space="0" w:color="auto"/>
            </w:tcBorders>
            <w:shd w:val="clear" w:color="auto" w:fill="auto"/>
            <w:noWrap/>
            <w:vAlign w:val="center"/>
          </w:tcPr>
          <w:p w:rsidR="00F47EB6" w:rsidRPr="002755D5" w:rsidRDefault="00F47EB6" w:rsidP="00893518">
            <w:pPr>
              <w:pStyle w:val="10"/>
              <w:rPr>
                <w:sz w:val="20"/>
                <w:szCs w:val="20"/>
              </w:rPr>
            </w:pPr>
            <w:r>
              <w:rPr>
                <w:sz w:val="20"/>
                <w:szCs w:val="20"/>
              </w:rPr>
              <w:t>3</w:t>
            </w:r>
          </w:p>
        </w:tc>
        <w:tc>
          <w:tcPr>
            <w:tcW w:w="1704" w:type="dxa"/>
            <w:tcBorders>
              <w:top w:val="nil"/>
              <w:left w:val="nil"/>
              <w:bottom w:val="single" w:sz="4" w:space="0" w:color="auto"/>
              <w:right w:val="single" w:sz="4" w:space="0" w:color="auto"/>
            </w:tcBorders>
            <w:shd w:val="clear" w:color="auto" w:fill="auto"/>
            <w:noWrap/>
            <w:vAlign w:val="center"/>
          </w:tcPr>
          <w:p w:rsidR="00F47EB6" w:rsidRPr="002755D5" w:rsidRDefault="00F47EB6" w:rsidP="00893518">
            <w:pPr>
              <w:pStyle w:val="10"/>
              <w:jc w:val="left"/>
              <w:rPr>
                <w:sz w:val="20"/>
                <w:szCs w:val="20"/>
              </w:rPr>
            </w:pPr>
            <w:r w:rsidRPr="002755D5">
              <w:rPr>
                <w:rFonts w:hint="eastAsia"/>
                <w:sz w:val="20"/>
                <w:szCs w:val="20"/>
              </w:rPr>
              <w:t>网络实验室</w:t>
            </w:r>
          </w:p>
        </w:tc>
        <w:tc>
          <w:tcPr>
            <w:tcW w:w="817" w:type="dxa"/>
            <w:tcBorders>
              <w:top w:val="nil"/>
              <w:left w:val="nil"/>
              <w:bottom w:val="single" w:sz="4" w:space="0" w:color="auto"/>
              <w:right w:val="single" w:sz="4" w:space="0" w:color="auto"/>
            </w:tcBorders>
            <w:shd w:val="clear" w:color="auto" w:fill="auto"/>
            <w:vAlign w:val="center"/>
          </w:tcPr>
          <w:p w:rsidR="00F47EB6" w:rsidRPr="002755D5" w:rsidRDefault="00F47EB6" w:rsidP="00893518">
            <w:pPr>
              <w:pStyle w:val="10"/>
              <w:rPr>
                <w:sz w:val="20"/>
                <w:szCs w:val="20"/>
              </w:rPr>
            </w:pPr>
            <w:r w:rsidRPr="002755D5">
              <w:rPr>
                <w:sz w:val="20"/>
                <w:szCs w:val="20"/>
              </w:rPr>
              <w:t>1</w:t>
            </w:r>
            <w:r w:rsidRPr="002755D5">
              <w:rPr>
                <w:rFonts w:hint="eastAsia"/>
                <w:sz w:val="20"/>
                <w:szCs w:val="20"/>
              </w:rPr>
              <w:t>间</w:t>
            </w:r>
          </w:p>
        </w:tc>
        <w:tc>
          <w:tcPr>
            <w:tcW w:w="2271" w:type="dxa"/>
            <w:tcBorders>
              <w:top w:val="nil"/>
              <w:left w:val="nil"/>
              <w:bottom w:val="single" w:sz="4" w:space="0" w:color="auto"/>
              <w:right w:val="single" w:sz="4" w:space="0" w:color="auto"/>
            </w:tcBorders>
            <w:shd w:val="clear" w:color="auto" w:fill="auto"/>
            <w:vAlign w:val="center"/>
          </w:tcPr>
          <w:p w:rsidR="00F47EB6" w:rsidRPr="00D80836" w:rsidRDefault="00F47EB6" w:rsidP="00893518">
            <w:pPr>
              <w:pStyle w:val="10"/>
              <w:jc w:val="left"/>
              <w:rPr>
                <w:sz w:val="20"/>
                <w:szCs w:val="20"/>
              </w:rPr>
            </w:pPr>
            <w:r w:rsidRPr="00D80836">
              <w:rPr>
                <w:rFonts w:hint="eastAsia"/>
                <w:sz w:val="20"/>
                <w:szCs w:val="20"/>
              </w:rPr>
              <w:t>路由型与交换</w:t>
            </w:r>
            <w:proofErr w:type="gramStart"/>
            <w:r w:rsidRPr="00D80836">
              <w:rPr>
                <w:rFonts w:hint="eastAsia"/>
                <w:sz w:val="20"/>
                <w:szCs w:val="20"/>
              </w:rPr>
              <w:t>型网络</w:t>
            </w:r>
            <w:proofErr w:type="gramEnd"/>
            <w:r w:rsidRPr="00D80836">
              <w:rPr>
                <w:rFonts w:hint="eastAsia"/>
                <w:sz w:val="20"/>
                <w:szCs w:val="20"/>
              </w:rPr>
              <w:t>互联技术、</w:t>
            </w:r>
          </w:p>
          <w:p w:rsidR="00F47EB6" w:rsidRPr="00D80836" w:rsidRDefault="00F47EB6" w:rsidP="00893518">
            <w:pPr>
              <w:pStyle w:val="10"/>
              <w:jc w:val="left"/>
              <w:rPr>
                <w:sz w:val="20"/>
                <w:szCs w:val="20"/>
              </w:rPr>
            </w:pPr>
            <w:r w:rsidRPr="00D80836">
              <w:rPr>
                <w:rFonts w:hint="eastAsia"/>
                <w:sz w:val="20"/>
                <w:szCs w:val="20"/>
              </w:rPr>
              <w:t>计算机网络技术</w:t>
            </w:r>
          </w:p>
        </w:tc>
        <w:tc>
          <w:tcPr>
            <w:tcW w:w="886" w:type="dxa"/>
            <w:tcBorders>
              <w:top w:val="nil"/>
              <w:left w:val="nil"/>
              <w:bottom w:val="single" w:sz="4" w:space="0" w:color="auto"/>
              <w:right w:val="single" w:sz="4" w:space="0" w:color="auto"/>
            </w:tcBorders>
            <w:shd w:val="clear" w:color="auto" w:fill="auto"/>
            <w:noWrap/>
            <w:vAlign w:val="center"/>
          </w:tcPr>
          <w:p w:rsidR="00F47EB6" w:rsidRPr="002755D5" w:rsidRDefault="00F47EB6" w:rsidP="00893518">
            <w:pPr>
              <w:pStyle w:val="10"/>
              <w:rPr>
                <w:sz w:val="20"/>
                <w:szCs w:val="20"/>
              </w:rPr>
            </w:pPr>
            <w:r w:rsidRPr="002755D5">
              <w:rPr>
                <w:sz w:val="20"/>
                <w:szCs w:val="20"/>
              </w:rPr>
              <w:t>120</w:t>
            </w:r>
          </w:p>
        </w:tc>
        <w:tc>
          <w:tcPr>
            <w:tcW w:w="1537" w:type="dxa"/>
            <w:tcBorders>
              <w:top w:val="single" w:sz="4" w:space="0" w:color="auto"/>
              <w:left w:val="nil"/>
              <w:bottom w:val="single" w:sz="4" w:space="0" w:color="auto"/>
              <w:right w:val="single" w:sz="4" w:space="0" w:color="auto"/>
            </w:tcBorders>
            <w:vAlign w:val="center"/>
          </w:tcPr>
          <w:p w:rsidR="00F47EB6" w:rsidRPr="002755D5" w:rsidRDefault="00F47EB6" w:rsidP="00893518">
            <w:pPr>
              <w:pStyle w:val="10"/>
              <w:rPr>
                <w:sz w:val="20"/>
                <w:szCs w:val="20"/>
              </w:rPr>
            </w:pPr>
            <w:r w:rsidRPr="002755D5">
              <w:rPr>
                <w:rFonts w:hint="eastAsia"/>
                <w:sz w:val="20"/>
                <w:szCs w:val="20"/>
              </w:rPr>
              <w:t>台式计算机</w:t>
            </w:r>
          </w:p>
        </w:tc>
        <w:tc>
          <w:tcPr>
            <w:tcW w:w="892" w:type="dxa"/>
            <w:tcBorders>
              <w:top w:val="single" w:sz="4" w:space="0" w:color="auto"/>
              <w:left w:val="single" w:sz="4" w:space="0" w:color="auto"/>
              <w:bottom w:val="single" w:sz="4" w:space="0" w:color="auto"/>
              <w:right w:val="single" w:sz="4" w:space="0" w:color="auto"/>
            </w:tcBorders>
            <w:vAlign w:val="center"/>
          </w:tcPr>
          <w:p w:rsidR="00F47EB6" w:rsidRPr="002755D5" w:rsidRDefault="00F47EB6" w:rsidP="00893518">
            <w:pPr>
              <w:pStyle w:val="10"/>
              <w:rPr>
                <w:sz w:val="20"/>
                <w:szCs w:val="20"/>
              </w:rPr>
            </w:pPr>
            <w:r w:rsidRPr="002755D5">
              <w:rPr>
                <w:sz w:val="20"/>
                <w:szCs w:val="20"/>
              </w:rPr>
              <w:t>50</w:t>
            </w:r>
            <w:r w:rsidRPr="002755D5">
              <w:rPr>
                <w:rFonts w:hint="eastAsia"/>
                <w:sz w:val="20"/>
                <w:szCs w:val="20"/>
              </w:rPr>
              <w:t>台</w:t>
            </w:r>
          </w:p>
        </w:tc>
      </w:tr>
      <w:tr w:rsidR="00F47EB6" w:rsidRPr="003A20FC" w:rsidTr="00C71793">
        <w:trPr>
          <w:trHeight w:val="1432"/>
        </w:trPr>
        <w:tc>
          <w:tcPr>
            <w:tcW w:w="427" w:type="dxa"/>
            <w:tcBorders>
              <w:top w:val="nil"/>
              <w:left w:val="single" w:sz="4" w:space="0" w:color="auto"/>
              <w:bottom w:val="single" w:sz="4" w:space="0" w:color="auto"/>
              <w:right w:val="single" w:sz="4" w:space="0" w:color="auto"/>
            </w:tcBorders>
            <w:shd w:val="clear" w:color="auto" w:fill="auto"/>
            <w:noWrap/>
            <w:vAlign w:val="center"/>
          </w:tcPr>
          <w:p w:rsidR="00F47EB6" w:rsidRPr="002755D5" w:rsidRDefault="00F47EB6" w:rsidP="00893518">
            <w:pPr>
              <w:pStyle w:val="10"/>
              <w:rPr>
                <w:sz w:val="20"/>
                <w:szCs w:val="20"/>
              </w:rPr>
            </w:pPr>
            <w:r>
              <w:rPr>
                <w:sz w:val="20"/>
                <w:szCs w:val="20"/>
              </w:rPr>
              <w:t>4</w:t>
            </w:r>
          </w:p>
        </w:tc>
        <w:tc>
          <w:tcPr>
            <w:tcW w:w="1704" w:type="dxa"/>
            <w:tcBorders>
              <w:top w:val="nil"/>
              <w:left w:val="nil"/>
              <w:bottom w:val="single" w:sz="4" w:space="0" w:color="auto"/>
              <w:right w:val="single" w:sz="4" w:space="0" w:color="auto"/>
            </w:tcBorders>
            <w:shd w:val="clear" w:color="auto" w:fill="auto"/>
            <w:noWrap/>
            <w:vAlign w:val="center"/>
          </w:tcPr>
          <w:p w:rsidR="00F47EB6" w:rsidRPr="002755D5" w:rsidRDefault="00F47EB6" w:rsidP="00893518">
            <w:pPr>
              <w:pStyle w:val="10"/>
              <w:jc w:val="left"/>
              <w:rPr>
                <w:sz w:val="20"/>
                <w:szCs w:val="20"/>
              </w:rPr>
            </w:pPr>
            <w:r w:rsidRPr="002755D5">
              <w:rPr>
                <w:rFonts w:hint="eastAsia"/>
                <w:sz w:val="20"/>
                <w:szCs w:val="20"/>
              </w:rPr>
              <w:t>园区网实验室</w:t>
            </w:r>
          </w:p>
        </w:tc>
        <w:tc>
          <w:tcPr>
            <w:tcW w:w="817" w:type="dxa"/>
            <w:tcBorders>
              <w:top w:val="nil"/>
              <w:left w:val="nil"/>
              <w:bottom w:val="single" w:sz="4" w:space="0" w:color="auto"/>
              <w:right w:val="single" w:sz="4" w:space="0" w:color="auto"/>
            </w:tcBorders>
            <w:shd w:val="clear" w:color="auto" w:fill="auto"/>
            <w:vAlign w:val="center"/>
          </w:tcPr>
          <w:p w:rsidR="00F47EB6" w:rsidRPr="002755D5" w:rsidRDefault="00F47EB6" w:rsidP="00893518">
            <w:pPr>
              <w:pStyle w:val="10"/>
              <w:rPr>
                <w:sz w:val="20"/>
                <w:szCs w:val="20"/>
              </w:rPr>
            </w:pPr>
            <w:r w:rsidRPr="002755D5">
              <w:rPr>
                <w:sz w:val="20"/>
                <w:szCs w:val="20"/>
              </w:rPr>
              <w:t>1</w:t>
            </w:r>
            <w:r w:rsidRPr="002755D5">
              <w:rPr>
                <w:rFonts w:hint="eastAsia"/>
                <w:sz w:val="20"/>
                <w:szCs w:val="20"/>
              </w:rPr>
              <w:t>间</w:t>
            </w:r>
          </w:p>
        </w:tc>
        <w:tc>
          <w:tcPr>
            <w:tcW w:w="2271" w:type="dxa"/>
            <w:tcBorders>
              <w:top w:val="nil"/>
              <w:left w:val="nil"/>
              <w:bottom w:val="single" w:sz="4" w:space="0" w:color="auto"/>
              <w:right w:val="single" w:sz="4" w:space="0" w:color="auto"/>
            </w:tcBorders>
            <w:shd w:val="clear" w:color="auto" w:fill="auto"/>
            <w:vAlign w:val="center"/>
          </w:tcPr>
          <w:p w:rsidR="00F47EB6" w:rsidRDefault="00F47EB6" w:rsidP="00893518">
            <w:pPr>
              <w:pStyle w:val="10"/>
              <w:jc w:val="left"/>
              <w:rPr>
                <w:sz w:val="20"/>
                <w:szCs w:val="20"/>
              </w:rPr>
            </w:pPr>
            <w:r w:rsidRPr="00D80836">
              <w:rPr>
                <w:rFonts w:hint="eastAsia"/>
                <w:sz w:val="20"/>
                <w:szCs w:val="20"/>
              </w:rPr>
              <w:t>动态</w:t>
            </w:r>
            <w:r w:rsidRPr="00D80836">
              <w:rPr>
                <w:sz w:val="20"/>
                <w:szCs w:val="20"/>
              </w:rPr>
              <w:t>Web</w:t>
            </w:r>
            <w:r w:rsidRPr="00D80836">
              <w:rPr>
                <w:rFonts w:hint="eastAsia"/>
                <w:sz w:val="20"/>
                <w:szCs w:val="20"/>
              </w:rPr>
              <w:t>技术、</w:t>
            </w:r>
          </w:p>
          <w:p w:rsidR="00F47EB6" w:rsidRDefault="00F47EB6" w:rsidP="00893518">
            <w:pPr>
              <w:pStyle w:val="10"/>
              <w:jc w:val="left"/>
              <w:rPr>
                <w:sz w:val="20"/>
                <w:szCs w:val="20"/>
              </w:rPr>
            </w:pPr>
            <w:r w:rsidRPr="00D80836">
              <w:rPr>
                <w:rFonts w:hint="eastAsia"/>
                <w:sz w:val="20"/>
                <w:szCs w:val="20"/>
              </w:rPr>
              <w:t>Web</w:t>
            </w:r>
            <w:r w:rsidRPr="00D80836">
              <w:rPr>
                <w:rFonts w:hint="eastAsia"/>
                <w:sz w:val="20"/>
                <w:szCs w:val="20"/>
              </w:rPr>
              <w:t>标准化基础知识</w:t>
            </w:r>
            <w:r w:rsidRPr="00D80836">
              <w:rPr>
                <w:rFonts w:hint="eastAsia"/>
                <w:sz w:val="20"/>
                <w:szCs w:val="20"/>
              </w:rPr>
              <w:t>(HTML5+CSS3)</w:t>
            </w:r>
            <w:r w:rsidRPr="00D80836">
              <w:rPr>
                <w:rFonts w:hint="eastAsia"/>
                <w:sz w:val="20"/>
                <w:szCs w:val="20"/>
              </w:rPr>
              <w:t>、</w:t>
            </w:r>
          </w:p>
          <w:p w:rsidR="00F47EB6" w:rsidRPr="00D80836" w:rsidRDefault="00F47EB6" w:rsidP="00893518">
            <w:pPr>
              <w:pStyle w:val="10"/>
              <w:jc w:val="left"/>
              <w:rPr>
                <w:sz w:val="20"/>
                <w:szCs w:val="20"/>
              </w:rPr>
            </w:pPr>
            <w:r w:rsidRPr="00D80836">
              <w:rPr>
                <w:rFonts w:hint="eastAsia"/>
                <w:sz w:val="20"/>
                <w:szCs w:val="20"/>
              </w:rPr>
              <w:t>数据恢复与安全防护、</w:t>
            </w:r>
            <w:r w:rsidRPr="00D80836">
              <w:rPr>
                <w:rFonts w:hint="eastAsia"/>
                <w:sz w:val="20"/>
                <w:szCs w:val="20"/>
              </w:rPr>
              <w:t>Web</w:t>
            </w:r>
            <w:r w:rsidRPr="00D80836">
              <w:rPr>
                <w:rFonts w:hint="eastAsia"/>
                <w:sz w:val="20"/>
                <w:szCs w:val="20"/>
              </w:rPr>
              <w:t>前端开发实训</w:t>
            </w:r>
          </w:p>
        </w:tc>
        <w:tc>
          <w:tcPr>
            <w:tcW w:w="886" w:type="dxa"/>
            <w:tcBorders>
              <w:top w:val="nil"/>
              <w:left w:val="nil"/>
              <w:bottom w:val="single" w:sz="4" w:space="0" w:color="auto"/>
              <w:right w:val="single" w:sz="4" w:space="0" w:color="auto"/>
            </w:tcBorders>
            <w:shd w:val="clear" w:color="auto" w:fill="auto"/>
            <w:noWrap/>
            <w:vAlign w:val="center"/>
          </w:tcPr>
          <w:p w:rsidR="00F47EB6" w:rsidRPr="002755D5" w:rsidRDefault="00F47EB6" w:rsidP="00893518">
            <w:pPr>
              <w:pStyle w:val="10"/>
              <w:rPr>
                <w:sz w:val="20"/>
                <w:szCs w:val="20"/>
              </w:rPr>
            </w:pPr>
            <w:r w:rsidRPr="002755D5">
              <w:rPr>
                <w:sz w:val="20"/>
                <w:szCs w:val="20"/>
              </w:rPr>
              <w:t>120</w:t>
            </w:r>
          </w:p>
        </w:tc>
        <w:tc>
          <w:tcPr>
            <w:tcW w:w="1537" w:type="dxa"/>
            <w:tcBorders>
              <w:top w:val="single" w:sz="4" w:space="0" w:color="auto"/>
              <w:left w:val="nil"/>
              <w:bottom w:val="single" w:sz="4" w:space="0" w:color="auto"/>
              <w:right w:val="single" w:sz="4" w:space="0" w:color="auto"/>
            </w:tcBorders>
            <w:vAlign w:val="center"/>
          </w:tcPr>
          <w:p w:rsidR="00F47EB6" w:rsidRPr="002755D5" w:rsidRDefault="00F47EB6" w:rsidP="00893518">
            <w:pPr>
              <w:pStyle w:val="10"/>
              <w:rPr>
                <w:sz w:val="20"/>
                <w:szCs w:val="20"/>
              </w:rPr>
            </w:pPr>
            <w:r w:rsidRPr="002755D5">
              <w:rPr>
                <w:rFonts w:hint="eastAsia"/>
                <w:sz w:val="20"/>
                <w:szCs w:val="20"/>
              </w:rPr>
              <w:t>电脑</w:t>
            </w:r>
          </w:p>
          <w:p w:rsidR="00F47EB6" w:rsidRPr="002755D5" w:rsidRDefault="00F47EB6" w:rsidP="00893518">
            <w:pPr>
              <w:pStyle w:val="10"/>
              <w:rPr>
                <w:sz w:val="20"/>
                <w:szCs w:val="20"/>
              </w:rPr>
            </w:pPr>
            <w:r w:rsidRPr="002755D5">
              <w:rPr>
                <w:rFonts w:hint="eastAsia"/>
                <w:sz w:val="20"/>
                <w:szCs w:val="20"/>
              </w:rPr>
              <w:t>路由器</w:t>
            </w:r>
          </w:p>
          <w:p w:rsidR="00F47EB6" w:rsidRPr="002755D5" w:rsidRDefault="00F47EB6" w:rsidP="00893518">
            <w:pPr>
              <w:pStyle w:val="10"/>
              <w:rPr>
                <w:sz w:val="20"/>
                <w:szCs w:val="20"/>
              </w:rPr>
            </w:pPr>
            <w:r w:rsidRPr="002755D5">
              <w:rPr>
                <w:rFonts w:hint="eastAsia"/>
                <w:sz w:val="20"/>
                <w:szCs w:val="20"/>
              </w:rPr>
              <w:t>交换机</w:t>
            </w:r>
          </w:p>
        </w:tc>
        <w:tc>
          <w:tcPr>
            <w:tcW w:w="892" w:type="dxa"/>
            <w:tcBorders>
              <w:top w:val="single" w:sz="4" w:space="0" w:color="auto"/>
              <w:left w:val="single" w:sz="4" w:space="0" w:color="auto"/>
              <w:bottom w:val="single" w:sz="4" w:space="0" w:color="auto"/>
              <w:right w:val="single" w:sz="4" w:space="0" w:color="auto"/>
            </w:tcBorders>
            <w:vAlign w:val="center"/>
          </w:tcPr>
          <w:p w:rsidR="00F47EB6" w:rsidRPr="002755D5" w:rsidRDefault="00F47EB6" w:rsidP="00893518">
            <w:pPr>
              <w:pStyle w:val="10"/>
              <w:rPr>
                <w:sz w:val="20"/>
                <w:szCs w:val="20"/>
              </w:rPr>
            </w:pPr>
            <w:r w:rsidRPr="002755D5">
              <w:rPr>
                <w:sz w:val="20"/>
                <w:szCs w:val="20"/>
              </w:rPr>
              <w:t>56</w:t>
            </w:r>
            <w:r w:rsidRPr="002755D5">
              <w:rPr>
                <w:rFonts w:hint="eastAsia"/>
                <w:sz w:val="20"/>
                <w:szCs w:val="20"/>
              </w:rPr>
              <w:t>台</w:t>
            </w:r>
          </w:p>
          <w:p w:rsidR="00F47EB6" w:rsidRPr="002755D5" w:rsidRDefault="00F47EB6" w:rsidP="00893518">
            <w:pPr>
              <w:pStyle w:val="10"/>
              <w:rPr>
                <w:sz w:val="20"/>
                <w:szCs w:val="20"/>
              </w:rPr>
            </w:pPr>
            <w:r w:rsidRPr="002755D5">
              <w:rPr>
                <w:sz w:val="20"/>
                <w:szCs w:val="20"/>
              </w:rPr>
              <w:t>6</w:t>
            </w:r>
            <w:r w:rsidRPr="002755D5">
              <w:rPr>
                <w:rFonts w:hint="eastAsia"/>
                <w:sz w:val="20"/>
                <w:szCs w:val="20"/>
              </w:rPr>
              <w:t>台</w:t>
            </w:r>
          </w:p>
          <w:p w:rsidR="00F47EB6" w:rsidRPr="002755D5" w:rsidRDefault="00F47EB6" w:rsidP="00893518">
            <w:pPr>
              <w:pStyle w:val="10"/>
              <w:rPr>
                <w:sz w:val="20"/>
                <w:szCs w:val="20"/>
              </w:rPr>
            </w:pPr>
            <w:r w:rsidRPr="002755D5">
              <w:rPr>
                <w:sz w:val="20"/>
                <w:szCs w:val="20"/>
              </w:rPr>
              <w:t>5</w:t>
            </w:r>
            <w:r w:rsidRPr="002755D5">
              <w:rPr>
                <w:rFonts w:hint="eastAsia"/>
                <w:sz w:val="20"/>
                <w:szCs w:val="20"/>
              </w:rPr>
              <w:t>台</w:t>
            </w:r>
          </w:p>
        </w:tc>
      </w:tr>
      <w:tr w:rsidR="00F47EB6" w:rsidRPr="003A20FC" w:rsidTr="00C71793">
        <w:trPr>
          <w:trHeight w:val="905"/>
        </w:trPr>
        <w:tc>
          <w:tcPr>
            <w:tcW w:w="427" w:type="dxa"/>
            <w:tcBorders>
              <w:top w:val="nil"/>
              <w:left w:val="single" w:sz="4" w:space="0" w:color="auto"/>
              <w:bottom w:val="single" w:sz="4" w:space="0" w:color="auto"/>
              <w:right w:val="single" w:sz="4" w:space="0" w:color="auto"/>
            </w:tcBorders>
            <w:shd w:val="clear" w:color="auto" w:fill="auto"/>
            <w:noWrap/>
            <w:vAlign w:val="center"/>
          </w:tcPr>
          <w:p w:rsidR="00F47EB6" w:rsidRPr="002755D5" w:rsidRDefault="00F47EB6" w:rsidP="00893518">
            <w:pPr>
              <w:pStyle w:val="10"/>
              <w:rPr>
                <w:sz w:val="20"/>
                <w:szCs w:val="20"/>
              </w:rPr>
            </w:pPr>
            <w:r>
              <w:rPr>
                <w:sz w:val="20"/>
                <w:szCs w:val="20"/>
              </w:rPr>
              <w:t>5</w:t>
            </w:r>
          </w:p>
        </w:tc>
        <w:tc>
          <w:tcPr>
            <w:tcW w:w="1704" w:type="dxa"/>
            <w:tcBorders>
              <w:top w:val="nil"/>
              <w:left w:val="nil"/>
              <w:bottom w:val="single" w:sz="4" w:space="0" w:color="auto"/>
              <w:right w:val="single" w:sz="4" w:space="0" w:color="auto"/>
            </w:tcBorders>
            <w:shd w:val="clear" w:color="auto" w:fill="auto"/>
            <w:noWrap/>
            <w:vAlign w:val="center"/>
          </w:tcPr>
          <w:p w:rsidR="00F47EB6" w:rsidRPr="002755D5" w:rsidRDefault="00F47EB6" w:rsidP="00893518">
            <w:pPr>
              <w:pStyle w:val="10"/>
              <w:jc w:val="left"/>
              <w:rPr>
                <w:sz w:val="20"/>
                <w:szCs w:val="20"/>
              </w:rPr>
            </w:pPr>
            <w:r w:rsidRPr="002755D5">
              <w:rPr>
                <w:rFonts w:hint="eastAsia"/>
                <w:sz w:val="20"/>
                <w:szCs w:val="20"/>
              </w:rPr>
              <w:t>锐捷大数据网络实验室</w:t>
            </w:r>
          </w:p>
        </w:tc>
        <w:tc>
          <w:tcPr>
            <w:tcW w:w="817" w:type="dxa"/>
            <w:tcBorders>
              <w:top w:val="nil"/>
              <w:left w:val="nil"/>
              <w:bottom w:val="single" w:sz="4" w:space="0" w:color="auto"/>
              <w:right w:val="single" w:sz="4" w:space="0" w:color="auto"/>
            </w:tcBorders>
            <w:shd w:val="clear" w:color="auto" w:fill="auto"/>
            <w:vAlign w:val="center"/>
          </w:tcPr>
          <w:p w:rsidR="00F47EB6" w:rsidRPr="002755D5" w:rsidRDefault="00F47EB6" w:rsidP="00893518">
            <w:pPr>
              <w:pStyle w:val="10"/>
              <w:rPr>
                <w:sz w:val="20"/>
                <w:szCs w:val="20"/>
              </w:rPr>
            </w:pPr>
            <w:r w:rsidRPr="002755D5">
              <w:rPr>
                <w:sz w:val="20"/>
                <w:szCs w:val="20"/>
              </w:rPr>
              <w:t>1</w:t>
            </w:r>
            <w:r w:rsidRPr="002755D5">
              <w:rPr>
                <w:rFonts w:hint="eastAsia"/>
                <w:sz w:val="20"/>
                <w:szCs w:val="20"/>
              </w:rPr>
              <w:t>间</w:t>
            </w:r>
          </w:p>
        </w:tc>
        <w:tc>
          <w:tcPr>
            <w:tcW w:w="2271" w:type="dxa"/>
            <w:tcBorders>
              <w:top w:val="nil"/>
              <w:left w:val="nil"/>
              <w:bottom w:val="single" w:sz="4" w:space="0" w:color="auto"/>
              <w:right w:val="single" w:sz="4" w:space="0" w:color="auto"/>
            </w:tcBorders>
            <w:shd w:val="clear" w:color="auto" w:fill="auto"/>
            <w:vAlign w:val="center"/>
          </w:tcPr>
          <w:p w:rsidR="00F47EB6" w:rsidRPr="00D80836" w:rsidRDefault="00F47EB6" w:rsidP="00893518">
            <w:pPr>
              <w:pStyle w:val="10"/>
              <w:jc w:val="left"/>
              <w:rPr>
                <w:sz w:val="20"/>
                <w:szCs w:val="20"/>
              </w:rPr>
            </w:pPr>
            <w:r w:rsidRPr="00D80836">
              <w:rPr>
                <w:rFonts w:hint="eastAsia"/>
                <w:sz w:val="20"/>
                <w:szCs w:val="20"/>
              </w:rPr>
              <w:t>智能大数据应用开发、高级程序设计、</w:t>
            </w:r>
            <w:r w:rsidRPr="00D80836">
              <w:rPr>
                <w:sz w:val="20"/>
                <w:szCs w:val="20"/>
              </w:rPr>
              <w:t>C/S</w:t>
            </w:r>
            <w:r w:rsidRPr="00D80836">
              <w:rPr>
                <w:rFonts w:hint="eastAsia"/>
                <w:sz w:val="20"/>
                <w:szCs w:val="20"/>
              </w:rPr>
              <w:t>应用系统开发</w:t>
            </w:r>
          </w:p>
        </w:tc>
        <w:tc>
          <w:tcPr>
            <w:tcW w:w="886" w:type="dxa"/>
            <w:tcBorders>
              <w:top w:val="nil"/>
              <w:left w:val="nil"/>
              <w:bottom w:val="single" w:sz="4" w:space="0" w:color="auto"/>
              <w:right w:val="single" w:sz="4" w:space="0" w:color="auto"/>
            </w:tcBorders>
            <w:shd w:val="clear" w:color="auto" w:fill="auto"/>
            <w:noWrap/>
            <w:vAlign w:val="center"/>
          </w:tcPr>
          <w:p w:rsidR="00F47EB6" w:rsidRPr="002755D5" w:rsidRDefault="00F47EB6" w:rsidP="00893518">
            <w:pPr>
              <w:pStyle w:val="10"/>
              <w:rPr>
                <w:sz w:val="20"/>
                <w:szCs w:val="20"/>
              </w:rPr>
            </w:pPr>
            <w:r w:rsidRPr="002755D5">
              <w:rPr>
                <w:sz w:val="20"/>
                <w:szCs w:val="20"/>
              </w:rPr>
              <w:t>120</w:t>
            </w:r>
          </w:p>
        </w:tc>
        <w:tc>
          <w:tcPr>
            <w:tcW w:w="1537" w:type="dxa"/>
            <w:tcBorders>
              <w:top w:val="single" w:sz="4" w:space="0" w:color="auto"/>
              <w:left w:val="nil"/>
              <w:bottom w:val="single" w:sz="4" w:space="0" w:color="auto"/>
              <w:right w:val="single" w:sz="4" w:space="0" w:color="auto"/>
            </w:tcBorders>
            <w:vAlign w:val="center"/>
          </w:tcPr>
          <w:p w:rsidR="00F47EB6" w:rsidRPr="002755D5" w:rsidRDefault="00F47EB6" w:rsidP="00893518">
            <w:pPr>
              <w:pStyle w:val="10"/>
              <w:rPr>
                <w:sz w:val="20"/>
                <w:szCs w:val="20"/>
              </w:rPr>
            </w:pPr>
            <w:r w:rsidRPr="002755D5">
              <w:rPr>
                <w:rFonts w:hint="eastAsia"/>
                <w:sz w:val="20"/>
                <w:szCs w:val="20"/>
              </w:rPr>
              <w:t>台式计算机</w:t>
            </w:r>
          </w:p>
        </w:tc>
        <w:tc>
          <w:tcPr>
            <w:tcW w:w="892" w:type="dxa"/>
            <w:tcBorders>
              <w:top w:val="single" w:sz="4" w:space="0" w:color="auto"/>
              <w:left w:val="single" w:sz="4" w:space="0" w:color="auto"/>
              <w:bottom w:val="single" w:sz="4" w:space="0" w:color="auto"/>
              <w:right w:val="single" w:sz="4" w:space="0" w:color="auto"/>
            </w:tcBorders>
            <w:vAlign w:val="center"/>
          </w:tcPr>
          <w:p w:rsidR="00F47EB6" w:rsidRPr="002755D5" w:rsidRDefault="00F47EB6" w:rsidP="00893518">
            <w:pPr>
              <w:pStyle w:val="10"/>
              <w:rPr>
                <w:sz w:val="20"/>
                <w:szCs w:val="20"/>
              </w:rPr>
            </w:pPr>
            <w:r w:rsidRPr="002755D5">
              <w:rPr>
                <w:sz w:val="20"/>
                <w:szCs w:val="20"/>
              </w:rPr>
              <w:t>50</w:t>
            </w:r>
            <w:r w:rsidRPr="002755D5">
              <w:rPr>
                <w:rFonts w:hint="eastAsia"/>
                <w:sz w:val="20"/>
                <w:szCs w:val="20"/>
              </w:rPr>
              <w:t>台</w:t>
            </w:r>
          </w:p>
        </w:tc>
      </w:tr>
    </w:tbl>
    <w:p w:rsidR="00ED3C60" w:rsidRPr="00035FCE" w:rsidRDefault="00591F33" w:rsidP="00035FCE">
      <w:pPr>
        <w:pStyle w:val="1"/>
        <w:numPr>
          <w:ilvl w:val="0"/>
          <w:numId w:val="3"/>
        </w:numPr>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企业</w:t>
      </w:r>
      <w:r w:rsidRPr="00035FCE">
        <w:rPr>
          <w:rFonts w:ascii="Cambria" w:hAnsi="Cambria" w:cs="Cambria" w:hint="eastAsia"/>
          <w:b/>
          <w:bCs/>
          <w:kern w:val="2"/>
          <w:sz w:val="20"/>
          <w:szCs w:val="22"/>
        </w:rPr>
        <w:t>校区资</w:t>
      </w:r>
      <w:r w:rsidRPr="00035FCE">
        <w:rPr>
          <w:rFonts w:ascii="Cambria" w:hAnsi="Cambria" w:cs="Cambria" w:hint="eastAsia"/>
          <w:b/>
          <w:bCs/>
          <w:color w:val="000000" w:themeColor="text1"/>
          <w:kern w:val="2"/>
          <w:sz w:val="20"/>
          <w:szCs w:val="22"/>
        </w:rPr>
        <w:t>源</w:t>
      </w:r>
    </w:p>
    <w:p w:rsidR="00E414F7" w:rsidRDefault="00E414F7" w:rsidP="00035FCE">
      <w:pPr>
        <w:spacing w:line="440" w:lineRule="exact"/>
        <w:ind w:firstLineChars="200" w:firstLine="400"/>
        <w:rPr>
          <w:rFonts w:asciiTheme="minorEastAsia" w:hAnsiTheme="minorEastAsia" w:cs="宋体+FPEF"/>
          <w:bCs/>
          <w:color w:val="000000" w:themeColor="text1"/>
          <w:kern w:val="0"/>
          <w:sz w:val="20"/>
          <w:szCs w:val="21"/>
        </w:rPr>
      </w:pPr>
      <w:r w:rsidRPr="00035FCE">
        <w:rPr>
          <w:rFonts w:asciiTheme="minorEastAsia" w:hAnsiTheme="minorEastAsia" w:cs="宋体+FPEF" w:hint="eastAsia"/>
          <w:bCs/>
          <w:color w:val="000000" w:themeColor="text1"/>
          <w:kern w:val="0"/>
          <w:sz w:val="20"/>
          <w:szCs w:val="21"/>
        </w:rPr>
        <w:t>校外实习基地是高职院校实</w:t>
      </w:r>
      <w:proofErr w:type="gramStart"/>
      <w:r w:rsidRPr="00035FCE">
        <w:rPr>
          <w:rFonts w:asciiTheme="minorEastAsia" w:hAnsiTheme="minorEastAsia" w:cs="宋体+FPEF" w:hint="eastAsia"/>
          <w:bCs/>
          <w:color w:val="000000" w:themeColor="text1"/>
          <w:kern w:val="0"/>
          <w:sz w:val="20"/>
          <w:szCs w:val="21"/>
        </w:rPr>
        <w:t>训系统</w:t>
      </w:r>
      <w:proofErr w:type="gramEnd"/>
      <w:r w:rsidRPr="00035FCE">
        <w:rPr>
          <w:rFonts w:asciiTheme="minorEastAsia" w:hAnsiTheme="minorEastAsia" w:cs="宋体+FPEF" w:hint="eastAsia"/>
          <w:bCs/>
          <w:color w:val="000000" w:themeColor="text1"/>
          <w:kern w:val="0"/>
          <w:sz w:val="20"/>
          <w:szCs w:val="21"/>
        </w:rPr>
        <w:t>的重要组成部分，是高职学生与职业技术岗位“零距离”接触，巩固理论知识、训练职业技能、全面提高综合素质的实践性学习与训练平台。专业应建设满足学生双元培养及顶岗实习需求的校外实习基地。目前，</w:t>
      </w:r>
      <w:proofErr w:type="gramStart"/>
      <w:r w:rsidRPr="00035FCE">
        <w:rPr>
          <w:rFonts w:asciiTheme="minorEastAsia" w:hAnsiTheme="minorEastAsia" w:cs="宋体+FPEF" w:hint="eastAsia"/>
          <w:bCs/>
          <w:color w:val="000000" w:themeColor="text1"/>
          <w:kern w:val="0"/>
          <w:sz w:val="20"/>
          <w:szCs w:val="21"/>
        </w:rPr>
        <w:t>我系校企</w:t>
      </w:r>
      <w:proofErr w:type="gramEnd"/>
      <w:r w:rsidRPr="00035FCE">
        <w:rPr>
          <w:rFonts w:asciiTheme="minorEastAsia" w:hAnsiTheme="minorEastAsia" w:cs="宋体+FPEF" w:hint="eastAsia"/>
          <w:bCs/>
          <w:color w:val="000000" w:themeColor="text1"/>
          <w:kern w:val="0"/>
          <w:sz w:val="20"/>
          <w:szCs w:val="21"/>
        </w:rPr>
        <w:t>合作企业达</w:t>
      </w:r>
      <w:r w:rsidR="00A442CB" w:rsidRPr="00035FCE">
        <w:rPr>
          <w:rFonts w:asciiTheme="minorEastAsia" w:hAnsiTheme="minorEastAsia" w:cs="宋体+FPEF" w:hint="eastAsia"/>
          <w:bCs/>
          <w:color w:val="000000" w:themeColor="text1"/>
          <w:kern w:val="0"/>
          <w:sz w:val="20"/>
          <w:szCs w:val="21"/>
        </w:rPr>
        <w:t>34</w:t>
      </w:r>
      <w:r w:rsidRPr="00035FCE">
        <w:rPr>
          <w:rFonts w:asciiTheme="minorEastAsia" w:hAnsiTheme="minorEastAsia" w:cs="宋体+FPEF" w:hint="eastAsia"/>
          <w:bCs/>
          <w:color w:val="000000" w:themeColor="text1"/>
          <w:kern w:val="0"/>
          <w:sz w:val="20"/>
          <w:szCs w:val="21"/>
        </w:rPr>
        <w:t>个，已建立稳定的校外实习基地</w:t>
      </w:r>
      <w:r w:rsidR="00A442CB" w:rsidRPr="00035FCE">
        <w:rPr>
          <w:rFonts w:asciiTheme="minorEastAsia" w:hAnsiTheme="minorEastAsia" w:cs="宋体+FPEF" w:hint="eastAsia"/>
          <w:bCs/>
          <w:color w:val="000000" w:themeColor="text1"/>
          <w:kern w:val="0"/>
          <w:sz w:val="20"/>
          <w:szCs w:val="21"/>
        </w:rPr>
        <w:t>5</w:t>
      </w:r>
      <w:r w:rsidRPr="00035FCE">
        <w:rPr>
          <w:rFonts w:asciiTheme="minorEastAsia" w:hAnsiTheme="minorEastAsia" w:cs="宋体+FPEF" w:hint="eastAsia"/>
          <w:bCs/>
          <w:color w:val="000000" w:themeColor="text1"/>
          <w:kern w:val="0"/>
          <w:sz w:val="20"/>
          <w:szCs w:val="21"/>
        </w:rPr>
        <w:t>个，能</w:t>
      </w:r>
      <w:r w:rsidRPr="00035FCE">
        <w:rPr>
          <w:rFonts w:asciiTheme="minorEastAsia" w:hAnsiTheme="minorEastAsia" w:cs="宋体+FPEF"/>
          <w:bCs/>
          <w:color w:val="000000" w:themeColor="text1"/>
          <w:kern w:val="0"/>
          <w:sz w:val="20"/>
          <w:szCs w:val="21"/>
        </w:rPr>
        <w:t>基本满足学生校外实习需求。</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756"/>
        <w:gridCol w:w="1520"/>
        <w:gridCol w:w="4170"/>
      </w:tblGrid>
      <w:tr w:rsidR="00CD60E3" w:rsidRPr="00035FCE" w:rsidTr="000C0625">
        <w:trPr>
          <w:trHeight w:hRule="exact" w:val="441"/>
          <w:jc w:val="center"/>
        </w:trPr>
        <w:tc>
          <w:tcPr>
            <w:tcW w:w="798" w:type="dxa"/>
          </w:tcPr>
          <w:p w:rsidR="00CD60E3" w:rsidRPr="00035FCE" w:rsidRDefault="00CD60E3" w:rsidP="004A27B8">
            <w:pPr>
              <w:spacing w:line="360" w:lineRule="auto"/>
              <w:jc w:val="center"/>
              <w:rPr>
                <w:rFonts w:ascii="宋体" w:hAnsi="宋体"/>
                <w:b/>
                <w:sz w:val="20"/>
                <w:szCs w:val="21"/>
              </w:rPr>
            </w:pPr>
            <w:r w:rsidRPr="00035FCE">
              <w:rPr>
                <w:rFonts w:ascii="宋体" w:hAnsi="宋体" w:hint="eastAsia"/>
                <w:b/>
                <w:sz w:val="20"/>
                <w:szCs w:val="21"/>
              </w:rPr>
              <w:t>序号</w:t>
            </w:r>
          </w:p>
        </w:tc>
        <w:tc>
          <w:tcPr>
            <w:tcW w:w="1756" w:type="dxa"/>
            <w:vAlign w:val="center"/>
          </w:tcPr>
          <w:p w:rsidR="00CD60E3" w:rsidRPr="00035FCE" w:rsidRDefault="00CD60E3" w:rsidP="00AD583B">
            <w:pPr>
              <w:spacing w:line="360" w:lineRule="auto"/>
              <w:jc w:val="center"/>
              <w:rPr>
                <w:rFonts w:ascii="宋体" w:hAnsi="宋体"/>
                <w:b/>
                <w:sz w:val="20"/>
                <w:szCs w:val="21"/>
              </w:rPr>
            </w:pPr>
            <w:r w:rsidRPr="00035FCE">
              <w:rPr>
                <w:rFonts w:ascii="宋体" w:hAnsi="宋体" w:hint="eastAsia"/>
                <w:b/>
                <w:sz w:val="20"/>
                <w:szCs w:val="21"/>
              </w:rPr>
              <w:t>实训基地</w:t>
            </w:r>
          </w:p>
        </w:tc>
        <w:tc>
          <w:tcPr>
            <w:tcW w:w="1520" w:type="dxa"/>
            <w:vAlign w:val="center"/>
          </w:tcPr>
          <w:p w:rsidR="00CD60E3" w:rsidRPr="00035FCE" w:rsidRDefault="00CD60E3" w:rsidP="00AD583B">
            <w:pPr>
              <w:spacing w:line="360" w:lineRule="auto"/>
              <w:jc w:val="center"/>
              <w:rPr>
                <w:rFonts w:ascii="宋体" w:hAnsi="宋体"/>
                <w:b/>
                <w:sz w:val="20"/>
                <w:szCs w:val="21"/>
              </w:rPr>
            </w:pPr>
            <w:r w:rsidRPr="00035FCE">
              <w:rPr>
                <w:rFonts w:ascii="宋体" w:hAnsi="宋体" w:hint="eastAsia"/>
                <w:b/>
                <w:sz w:val="20"/>
                <w:szCs w:val="21"/>
              </w:rPr>
              <w:t>基地功能与要求</w:t>
            </w:r>
          </w:p>
        </w:tc>
        <w:tc>
          <w:tcPr>
            <w:tcW w:w="4170" w:type="dxa"/>
            <w:vAlign w:val="center"/>
          </w:tcPr>
          <w:p w:rsidR="00CD60E3" w:rsidRPr="00035FCE" w:rsidRDefault="00CD60E3" w:rsidP="00AD583B">
            <w:pPr>
              <w:spacing w:line="360" w:lineRule="auto"/>
              <w:jc w:val="center"/>
              <w:rPr>
                <w:rFonts w:ascii="宋体" w:hAnsi="宋体"/>
                <w:b/>
                <w:sz w:val="20"/>
                <w:szCs w:val="21"/>
              </w:rPr>
            </w:pPr>
            <w:r w:rsidRPr="00035FCE">
              <w:rPr>
                <w:rFonts w:ascii="宋体" w:hAnsi="宋体" w:hint="eastAsia"/>
                <w:b/>
                <w:sz w:val="20"/>
                <w:szCs w:val="21"/>
              </w:rPr>
              <w:t>职业能力与素质培养</w:t>
            </w:r>
          </w:p>
        </w:tc>
      </w:tr>
      <w:tr w:rsidR="00F47EB6" w:rsidRPr="00035FCE" w:rsidTr="00F47EB6">
        <w:trPr>
          <w:trHeight w:val="784"/>
          <w:jc w:val="center"/>
        </w:trPr>
        <w:tc>
          <w:tcPr>
            <w:tcW w:w="798" w:type="dxa"/>
            <w:vAlign w:val="center"/>
          </w:tcPr>
          <w:p w:rsidR="00F47EB6" w:rsidRPr="000C0625" w:rsidRDefault="00F47EB6" w:rsidP="00F448C9">
            <w:pPr>
              <w:jc w:val="center"/>
              <w:rPr>
                <w:rFonts w:ascii="宋体" w:hAnsi="宋体" w:cs="宋体"/>
                <w:szCs w:val="21"/>
              </w:rPr>
            </w:pPr>
            <w:r w:rsidRPr="000C0625">
              <w:rPr>
                <w:rFonts w:ascii="宋体" w:hAnsi="宋体" w:cs="宋体" w:hint="eastAsia"/>
                <w:szCs w:val="21"/>
              </w:rPr>
              <w:lastRenderedPageBreak/>
              <w:t>1</w:t>
            </w:r>
          </w:p>
        </w:tc>
        <w:tc>
          <w:tcPr>
            <w:tcW w:w="1756" w:type="dxa"/>
            <w:vAlign w:val="center"/>
          </w:tcPr>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深圳神州动力数码科技有限公司</w:t>
            </w:r>
          </w:p>
        </w:tc>
        <w:tc>
          <w:tcPr>
            <w:tcW w:w="1520" w:type="dxa"/>
            <w:vAlign w:val="center"/>
          </w:tcPr>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学生实习实训</w:t>
            </w:r>
          </w:p>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教师实践</w:t>
            </w:r>
          </w:p>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课程共建</w:t>
            </w:r>
          </w:p>
        </w:tc>
        <w:tc>
          <w:tcPr>
            <w:tcW w:w="4170" w:type="dxa"/>
            <w:vAlign w:val="center"/>
          </w:tcPr>
          <w:p w:rsidR="00F47EB6" w:rsidRPr="00F448C9" w:rsidRDefault="00F47EB6" w:rsidP="00F47EB6">
            <w:pPr>
              <w:ind w:firstLineChars="200" w:firstLine="360"/>
              <w:rPr>
                <w:rFonts w:ascii="宋体" w:hAnsi="宋体" w:cs="宋体"/>
                <w:sz w:val="18"/>
                <w:szCs w:val="18"/>
              </w:rPr>
            </w:pPr>
            <w:r w:rsidRPr="00F448C9">
              <w:rPr>
                <w:rFonts w:ascii="宋体" w:hAnsi="宋体" w:cs="宋体" w:hint="eastAsia"/>
                <w:sz w:val="18"/>
                <w:szCs w:val="18"/>
              </w:rPr>
              <w:t>计算机网络运维</w:t>
            </w:r>
            <w:r>
              <w:rPr>
                <w:rFonts w:ascii="宋体" w:hAnsi="宋体" w:cs="宋体" w:hint="eastAsia"/>
                <w:sz w:val="18"/>
                <w:szCs w:val="18"/>
              </w:rPr>
              <w:t>、</w:t>
            </w:r>
            <w:r w:rsidRPr="00F448C9">
              <w:rPr>
                <w:rFonts w:ascii="宋体" w:hAnsi="宋体" w:cs="宋体" w:hint="eastAsia"/>
                <w:sz w:val="18"/>
                <w:szCs w:val="18"/>
              </w:rPr>
              <w:t>软件管理系统运维</w:t>
            </w:r>
            <w:r>
              <w:rPr>
                <w:rFonts w:ascii="宋体" w:hAnsi="宋体" w:cs="宋体" w:hint="eastAsia"/>
                <w:sz w:val="18"/>
                <w:szCs w:val="18"/>
              </w:rPr>
              <w:t>、软件开发、IT职业素养</w:t>
            </w:r>
          </w:p>
        </w:tc>
      </w:tr>
      <w:tr w:rsidR="00F47EB6" w:rsidRPr="00035FCE" w:rsidTr="00F47EB6">
        <w:trPr>
          <w:trHeight w:val="961"/>
          <w:jc w:val="center"/>
        </w:trPr>
        <w:tc>
          <w:tcPr>
            <w:tcW w:w="798" w:type="dxa"/>
            <w:vAlign w:val="center"/>
          </w:tcPr>
          <w:p w:rsidR="00F47EB6" w:rsidRPr="000C0625" w:rsidRDefault="00F47EB6" w:rsidP="00F448C9">
            <w:pPr>
              <w:jc w:val="center"/>
              <w:rPr>
                <w:rFonts w:ascii="宋体" w:hAnsi="宋体" w:cs="宋体"/>
                <w:szCs w:val="21"/>
              </w:rPr>
            </w:pPr>
            <w:r w:rsidRPr="000C0625">
              <w:rPr>
                <w:rFonts w:ascii="宋体" w:hAnsi="宋体" w:cs="宋体" w:hint="eastAsia"/>
                <w:szCs w:val="21"/>
              </w:rPr>
              <w:t>2</w:t>
            </w:r>
          </w:p>
        </w:tc>
        <w:tc>
          <w:tcPr>
            <w:tcW w:w="1756" w:type="dxa"/>
            <w:vAlign w:val="center"/>
          </w:tcPr>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五洲科技</w:t>
            </w:r>
          </w:p>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有限公司</w:t>
            </w:r>
          </w:p>
        </w:tc>
        <w:tc>
          <w:tcPr>
            <w:tcW w:w="1520" w:type="dxa"/>
            <w:vAlign w:val="center"/>
          </w:tcPr>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学生实习实训</w:t>
            </w:r>
          </w:p>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教师实践</w:t>
            </w:r>
          </w:p>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专业共建</w:t>
            </w:r>
          </w:p>
        </w:tc>
        <w:tc>
          <w:tcPr>
            <w:tcW w:w="4170" w:type="dxa"/>
            <w:vAlign w:val="center"/>
          </w:tcPr>
          <w:p w:rsidR="00F47EB6" w:rsidRDefault="00F47EB6" w:rsidP="00F47EB6">
            <w:pPr>
              <w:ind w:firstLineChars="200" w:firstLine="360"/>
              <w:rPr>
                <w:rFonts w:ascii="宋体" w:hAnsi="宋体" w:cs="宋体"/>
                <w:sz w:val="18"/>
                <w:szCs w:val="18"/>
              </w:rPr>
            </w:pPr>
            <w:r w:rsidRPr="00F448C9">
              <w:rPr>
                <w:rFonts w:ascii="宋体" w:hAnsi="宋体" w:cs="宋体" w:hint="eastAsia"/>
                <w:sz w:val="18"/>
                <w:szCs w:val="18"/>
              </w:rPr>
              <w:t>国产服务器运维</w:t>
            </w:r>
            <w:r>
              <w:rPr>
                <w:rFonts w:ascii="宋体" w:hAnsi="宋体" w:cs="宋体" w:hint="eastAsia"/>
                <w:sz w:val="18"/>
                <w:szCs w:val="18"/>
              </w:rPr>
              <w:t>、</w:t>
            </w:r>
            <w:r w:rsidRPr="00F448C9">
              <w:rPr>
                <w:rFonts w:ascii="宋体" w:hAnsi="宋体" w:cs="宋体" w:hint="eastAsia"/>
                <w:sz w:val="18"/>
                <w:szCs w:val="18"/>
              </w:rPr>
              <w:t>网络运维</w:t>
            </w:r>
            <w:r>
              <w:rPr>
                <w:rFonts w:ascii="宋体" w:hAnsi="宋体" w:cs="宋体" w:hint="eastAsia"/>
                <w:sz w:val="18"/>
                <w:szCs w:val="18"/>
              </w:rPr>
              <w:t>、IT职业素养</w:t>
            </w:r>
          </w:p>
        </w:tc>
      </w:tr>
      <w:tr w:rsidR="00F47EB6" w:rsidRPr="00035FCE" w:rsidTr="00F47EB6">
        <w:trPr>
          <w:trHeight w:val="872"/>
          <w:jc w:val="center"/>
        </w:trPr>
        <w:tc>
          <w:tcPr>
            <w:tcW w:w="798" w:type="dxa"/>
            <w:vAlign w:val="center"/>
          </w:tcPr>
          <w:p w:rsidR="00F47EB6" w:rsidRPr="000C0625" w:rsidRDefault="00F47EB6" w:rsidP="00F448C9">
            <w:pPr>
              <w:jc w:val="center"/>
              <w:rPr>
                <w:rFonts w:ascii="宋体" w:hAnsi="宋体" w:cs="宋体"/>
                <w:szCs w:val="21"/>
              </w:rPr>
            </w:pPr>
            <w:r w:rsidRPr="000C0625">
              <w:rPr>
                <w:rFonts w:ascii="宋体" w:hAnsi="宋体" w:cs="宋体" w:hint="eastAsia"/>
                <w:szCs w:val="21"/>
              </w:rPr>
              <w:t>3</w:t>
            </w:r>
          </w:p>
        </w:tc>
        <w:tc>
          <w:tcPr>
            <w:tcW w:w="1756" w:type="dxa"/>
            <w:vAlign w:val="center"/>
          </w:tcPr>
          <w:p w:rsidR="00F47EB6" w:rsidRPr="00F47EB6" w:rsidRDefault="00F47EB6" w:rsidP="00F47EB6">
            <w:pPr>
              <w:jc w:val="center"/>
              <w:rPr>
                <w:rFonts w:ascii="宋体" w:hAnsi="宋体" w:cs="宋体"/>
                <w:sz w:val="18"/>
                <w:szCs w:val="18"/>
              </w:rPr>
            </w:pPr>
            <w:proofErr w:type="gramStart"/>
            <w:r w:rsidRPr="00F47EB6">
              <w:rPr>
                <w:rFonts w:ascii="宋体" w:hAnsi="宋体" w:cs="宋体" w:hint="eastAsia"/>
                <w:sz w:val="18"/>
                <w:szCs w:val="18"/>
              </w:rPr>
              <w:t>叁正时代</w:t>
            </w:r>
            <w:proofErr w:type="gramEnd"/>
          </w:p>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科技有限公司</w:t>
            </w:r>
          </w:p>
        </w:tc>
        <w:tc>
          <w:tcPr>
            <w:tcW w:w="1520" w:type="dxa"/>
            <w:vAlign w:val="center"/>
          </w:tcPr>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学生实习实训</w:t>
            </w:r>
          </w:p>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教师实践</w:t>
            </w:r>
          </w:p>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课程共建</w:t>
            </w:r>
          </w:p>
        </w:tc>
        <w:tc>
          <w:tcPr>
            <w:tcW w:w="4170" w:type="dxa"/>
            <w:vAlign w:val="center"/>
          </w:tcPr>
          <w:p w:rsidR="00F47EB6" w:rsidRPr="00AF1214" w:rsidRDefault="00F47EB6" w:rsidP="00F47EB6">
            <w:pPr>
              <w:ind w:firstLineChars="200" w:firstLine="360"/>
              <w:rPr>
                <w:rFonts w:ascii="宋体" w:hAnsi="宋体" w:cs="宋体"/>
                <w:sz w:val="18"/>
                <w:szCs w:val="18"/>
              </w:rPr>
            </w:pPr>
            <w:r w:rsidRPr="00F448C9">
              <w:rPr>
                <w:rFonts w:ascii="宋体" w:hAnsi="宋体" w:cs="宋体" w:hint="eastAsia"/>
                <w:sz w:val="18"/>
                <w:szCs w:val="18"/>
              </w:rPr>
              <w:t>WEB前端开发</w:t>
            </w:r>
            <w:r>
              <w:rPr>
                <w:rFonts w:ascii="宋体" w:hAnsi="宋体" w:cs="宋体" w:hint="eastAsia"/>
                <w:sz w:val="18"/>
                <w:szCs w:val="18"/>
              </w:rPr>
              <w:t>、电商平台运维、电商运营、IT职业素养</w:t>
            </w:r>
          </w:p>
        </w:tc>
      </w:tr>
      <w:tr w:rsidR="00F47EB6" w:rsidRPr="00035FCE" w:rsidTr="00F47EB6">
        <w:trPr>
          <w:trHeight w:val="652"/>
          <w:jc w:val="center"/>
        </w:trPr>
        <w:tc>
          <w:tcPr>
            <w:tcW w:w="798" w:type="dxa"/>
            <w:vAlign w:val="center"/>
          </w:tcPr>
          <w:p w:rsidR="00F47EB6" w:rsidRPr="000C0625" w:rsidRDefault="00F47EB6" w:rsidP="00F448C9">
            <w:pPr>
              <w:jc w:val="center"/>
              <w:rPr>
                <w:rFonts w:ascii="宋体" w:hAnsi="宋体" w:cs="宋体"/>
                <w:szCs w:val="21"/>
              </w:rPr>
            </w:pPr>
            <w:r w:rsidRPr="000C0625">
              <w:rPr>
                <w:rFonts w:ascii="宋体" w:hAnsi="宋体" w:cs="宋体" w:hint="eastAsia"/>
                <w:szCs w:val="21"/>
              </w:rPr>
              <w:t>4</w:t>
            </w:r>
          </w:p>
        </w:tc>
        <w:tc>
          <w:tcPr>
            <w:tcW w:w="1756" w:type="dxa"/>
            <w:vAlign w:val="center"/>
          </w:tcPr>
          <w:p w:rsidR="00F47EB6" w:rsidRPr="00F47EB6" w:rsidRDefault="00F47EB6" w:rsidP="00F47EB6">
            <w:pPr>
              <w:jc w:val="center"/>
              <w:rPr>
                <w:rFonts w:ascii="宋体" w:hAnsi="宋体" w:cs="宋体"/>
                <w:sz w:val="18"/>
                <w:szCs w:val="18"/>
              </w:rPr>
            </w:pPr>
            <w:proofErr w:type="gramStart"/>
            <w:r w:rsidRPr="00F47EB6">
              <w:rPr>
                <w:rFonts w:ascii="宋体" w:hAnsi="宋体" w:cs="宋体" w:hint="eastAsia"/>
                <w:sz w:val="18"/>
                <w:szCs w:val="18"/>
              </w:rPr>
              <w:t>华世界</w:t>
            </w:r>
            <w:proofErr w:type="gramEnd"/>
            <w:r w:rsidRPr="00F47EB6">
              <w:rPr>
                <w:rFonts w:ascii="宋体" w:hAnsi="宋体" w:cs="宋体" w:hint="eastAsia"/>
                <w:sz w:val="18"/>
                <w:szCs w:val="18"/>
              </w:rPr>
              <w:t>集团</w:t>
            </w:r>
          </w:p>
        </w:tc>
        <w:tc>
          <w:tcPr>
            <w:tcW w:w="1520" w:type="dxa"/>
            <w:vAlign w:val="center"/>
          </w:tcPr>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学生实习实训</w:t>
            </w:r>
          </w:p>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教师实践</w:t>
            </w:r>
          </w:p>
        </w:tc>
        <w:tc>
          <w:tcPr>
            <w:tcW w:w="4170" w:type="dxa"/>
            <w:vAlign w:val="center"/>
          </w:tcPr>
          <w:p w:rsidR="00F47EB6" w:rsidRDefault="00F47EB6" w:rsidP="00F47EB6">
            <w:pPr>
              <w:ind w:firstLineChars="200" w:firstLine="360"/>
              <w:rPr>
                <w:rFonts w:ascii="宋体" w:hAnsi="宋体" w:cs="宋体"/>
                <w:sz w:val="18"/>
                <w:szCs w:val="18"/>
              </w:rPr>
            </w:pPr>
            <w:r w:rsidRPr="00F448C9">
              <w:rPr>
                <w:rFonts w:ascii="宋体" w:hAnsi="宋体" w:cs="宋体" w:hint="eastAsia"/>
                <w:sz w:val="18"/>
                <w:szCs w:val="18"/>
              </w:rPr>
              <w:t>WEB前端开发</w:t>
            </w:r>
            <w:r>
              <w:rPr>
                <w:rFonts w:ascii="宋体" w:hAnsi="宋体" w:cs="宋体" w:hint="eastAsia"/>
                <w:sz w:val="18"/>
                <w:szCs w:val="18"/>
              </w:rPr>
              <w:t>、JAVA软件开发、软件测试、IT职业素养</w:t>
            </w:r>
          </w:p>
        </w:tc>
      </w:tr>
      <w:tr w:rsidR="00F47EB6" w:rsidRPr="00035FCE" w:rsidTr="00F47EB6">
        <w:trPr>
          <w:trHeight w:val="586"/>
          <w:jc w:val="center"/>
        </w:trPr>
        <w:tc>
          <w:tcPr>
            <w:tcW w:w="798" w:type="dxa"/>
            <w:vAlign w:val="center"/>
          </w:tcPr>
          <w:p w:rsidR="00F47EB6" w:rsidRPr="000C0625" w:rsidRDefault="00F47EB6" w:rsidP="00F448C9">
            <w:pPr>
              <w:jc w:val="center"/>
              <w:rPr>
                <w:rFonts w:ascii="宋体" w:hAnsi="宋体" w:cs="宋体"/>
                <w:szCs w:val="21"/>
              </w:rPr>
            </w:pPr>
            <w:r w:rsidRPr="000C0625">
              <w:rPr>
                <w:rFonts w:ascii="宋体" w:hAnsi="宋体" w:cs="宋体" w:hint="eastAsia"/>
                <w:szCs w:val="21"/>
              </w:rPr>
              <w:t>5</w:t>
            </w:r>
          </w:p>
        </w:tc>
        <w:tc>
          <w:tcPr>
            <w:tcW w:w="1756" w:type="dxa"/>
            <w:vAlign w:val="center"/>
          </w:tcPr>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深圳</w:t>
            </w:r>
            <w:proofErr w:type="gramStart"/>
            <w:r w:rsidRPr="00F47EB6">
              <w:rPr>
                <w:rFonts w:ascii="宋体" w:hAnsi="宋体" w:cs="宋体" w:hint="eastAsia"/>
                <w:sz w:val="18"/>
                <w:szCs w:val="18"/>
              </w:rPr>
              <w:t>南方诚通</w:t>
            </w:r>
            <w:proofErr w:type="gramEnd"/>
            <w:r w:rsidRPr="00F47EB6">
              <w:rPr>
                <w:rFonts w:ascii="宋体" w:hAnsi="宋体" w:cs="宋体" w:hint="eastAsia"/>
                <w:sz w:val="18"/>
                <w:szCs w:val="18"/>
              </w:rPr>
              <w:t>物流有限公司</w:t>
            </w:r>
          </w:p>
        </w:tc>
        <w:tc>
          <w:tcPr>
            <w:tcW w:w="1520" w:type="dxa"/>
            <w:vAlign w:val="center"/>
          </w:tcPr>
          <w:p w:rsidR="00F47EB6" w:rsidRPr="00F47EB6" w:rsidRDefault="00F47EB6" w:rsidP="00F47EB6">
            <w:pPr>
              <w:jc w:val="center"/>
              <w:rPr>
                <w:rFonts w:ascii="宋体" w:hAnsi="宋体" w:cs="宋体"/>
                <w:sz w:val="18"/>
                <w:szCs w:val="18"/>
              </w:rPr>
            </w:pPr>
            <w:r w:rsidRPr="00F47EB6">
              <w:rPr>
                <w:rFonts w:ascii="宋体" w:hAnsi="宋体" w:cs="宋体" w:hint="eastAsia"/>
                <w:sz w:val="18"/>
                <w:szCs w:val="18"/>
              </w:rPr>
              <w:t>学生实习实训</w:t>
            </w:r>
          </w:p>
        </w:tc>
        <w:tc>
          <w:tcPr>
            <w:tcW w:w="4170" w:type="dxa"/>
            <w:vAlign w:val="center"/>
          </w:tcPr>
          <w:p w:rsidR="00F47EB6" w:rsidRPr="00F448C9" w:rsidRDefault="00F47EB6" w:rsidP="00F47EB6">
            <w:pPr>
              <w:ind w:firstLineChars="200" w:firstLine="360"/>
              <w:rPr>
                <w:rFonts w:ascii="宋体" w:hAnsi="宋体" w:cs="宋体"/>
                <w:sz w:val="18"/>
                <w:szCs w:val="18"/>
              </w:rPr>
            </w:pPr>
            <w:r>
              <w:rPr>
                <w:rFonts w:ascii="宋体" w:hAnsi="宋体" w:cs="宋体" w:hint="eastAsia"/>
                <w:sz w:val="18"/>
                <w:szCs w:val="18"/>
              </w:rPr>
              <w:t>大数据采集、</w:t>
            </w:r>
            <w:r w:rsidRPr="00F448C9">
              <w:rPr>
                <w:rFonts w:ascii="宋体" w:hAnsi="宋体" w:cs="宋体" w:hint="eastAsia"/>
                <w:sz w:val="18"/>
                <w:szCs w:val="18"/>
              </w:rPr>
              <w:t>网络运维</w:t>
            </w:r>
            <w:r>
              <w:rPr>
                <w:rFonts w:ascii="宋体" w:hAnsi="宋体" w:cs="宋体" w:hint="eastAsia"/>
                <w:sz w:val="18"/>
                <w:szCs w:val="18"/>
              </w:rPr>
              <w:t>、IT职业素养</w:t>
            </w:r>
          </w:p>
        </w:tc>
      </w:tr>
    </w:tbl>
    <w:p w:rsidR="00ED3C60" w:rsidRPr="00035FCE" w:rsidRDefault="00591F33"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（三）教学资源</w:t>
      </w:r>
    </w:p>
    <w:p w:rsidR="00ED3C60" w:rsidRPr="00035FCE" w:rsidRDefault="00591F33"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ED3C60" w:rsidRPr="00035FCE" w:rsidRDefault="00591F33"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（四）教学方法</w:t>
      </w:r>
    </w:p>
    <w:p w:rsidR="00ED3C60" w:rsidRPr="00035FCE" w:rsidRDefault="00591F33" w:rsidP="00035FCE">
      <w:pPr>
        <w:spacing w:line="440" w:lineRule="exact"/>
        <w:ind w:firstLineChars="200" w:firstLine="400"/>
        <w:rPr>
          <w:rFonts w:ascii="宋体" w:cs="Times New Roman"/>
          <w:color w:val="000000" w:themeColor="text1"/>
          <w:kern w:val="0"/>
          <w:sz w:val="20"/>
        </w:rPr>
      </w:pPr>
      <w:r w:rsidRPr="00035FCE">
        <w:rPr>
          <w:rFonts w:ascii="宋体" w:hAnsi="宋体" w:cs="宋体" w:hint="eastAsia"/>
          <w:color w:val="000000" w:themeColor="text1"/>
          <w:kern w:val="0"/>
          <w:sz w:val="20"/>
        </w:rPr>
        <w:t>教学做一体化基本要求</w:t>
      </w:r>
      <w:r w:rsidR="00AA5184" w:rsidRPr="00035FCE">
        <w:rPr>
          <w:rFonts w:ascii="宋体" w:hAnsi="宋体" w:cs="宋体" w:hint="eastAsia"/>
          <w:color w:val="000000" w:themeColor="text1"/>
          <w:kern w:val="0"/>
          <w:sz w:val="20"/>
        </w:rPr>
        <w:t>。</w:t>
      </w:r>
    </w:p>
    <w:p w:rsidR="00ED3C60" w:rsidRPr="00035FCE" w:rsidRDefault="00591F33"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现场组织教学必须在专业实训室进行，必须有专任教师和实习指导教师共同组织教学活动，采用多任务技能考核方式，及时对每个学生参与每个项目或任务的各个环节及时评价。</w:t>
      </w:r>
    </w:p>
    <w:p w:rsidR="00841598" w:rsidRPr="00035FCE" w:rsidRDefault="00841598"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（五）学习评价</w:t>
      </w:r>
    </w:p>
    <w:p w:rsidR="00833139" w:rsidRPr="00035FCE" w:rsidRDefault="00841598" w:rsidP="00035FCE">
      <w:pPr>
        <w:spacing w:line="440" w:lineRule="exact"/>
        <w:ind w:firstLineChars="200" w:firstLine="400"/>
        <w:rPr>
          <w:color w:val="262626"/>
          <w:sz w:val="20"/>
        </w:rPr>
      </w:pPr>
      <w:r w:rsidRPr="00035FCE">
        <w:rPr>
          <w:rFonts w:hint="eastAsia"/>
          <w:color w:val="262626"/>
          <w:sz w:val="20"/>
        </w:rPr>
        <w:t>在教学过程中，依托现代化的教学设备，努力将教学内容与教学方法的改革建立在现代教育技术平台上，全面采用多媒体教学手段，不断开发网络教学资源，建立课程</w:t>
      </w:r>
      <w:proofErr w:type="gramStart"/>
      <w:r w:rsidRPr="00035FCE">
        <w:rPr>
          <w:rFonts w:hint="eastAsia"/>
          <w:color w:val="262626"/>
          <w:sz w:val="20"/>
        </w:rPr>
        <w:t>微课库</w:t>
      </w:r>
      <w:proofErr w:type="gramEnd"/>
      <w:r w:rsidRPr="00035FCE">
        <w:rPr>
          <w:rFonts w:hint="eastAsia"/>
          <w:color w:val="262626"/>
          <w:sz w:val="20"/>
        </w:rPr>
        <w:t>，采用合作企业现场教学等多种教学手段，全面发展学生职业能力、专业能力、社会能力，从而实现教学方法由“理论性、封闭性、单一性”向“实践性、开放性、系统性、展示性”转变；针对学生的年龄、生理、心理特征、认知规律，根据课程内容，推行项目教学、案例教学、启发式教学、工作过程导向教学等模式，培养学生的文化素养、专业技能和社会实践能力。</w:t>
      </w:r>
    </w:p>
    <w:p w:rsidR="00841598" w:rsidRPr="00035FCE" w:rsidRDefault="00841598" w:rsidP="00035FCE">
      <w:pPr>
        <w:spacing w:line="440" w:lineRule="exact"/>
        <w:ind w:firstLineChars="200" w:firstLine="400"/>
        <w:rPr>
          <w:rFonts w:ascii="宋体" w:hAnsi="宋体" w:cs="宋体"/>
          <w:color w:val="000000" w:themeColor="text1"/>
          <w:kern w:val="0"/>
          <w:sz w:val="20"/>
        </w:rPr>
      </w:pPr>
      <w:r w:rsidRPr="00035FCE">
        <w:rPr>
          <w:rFonts w:hint="eastAsia"/>
          <w:color w:val="262626"/>
          <w:sz w:val="20"/>
        </w:rPr>
        <w:t>教学效果评价采取理论考核与技能测试相结合，</w:t>
      </w:r>
      <w:r w:rsidR="00833139" w:rsidRPr="00035FCE">
        <w:rPr>
          <w:rFonts w:ascii="宋体" w:hAnsi="宋体" w:cs="宋体"/>
          <w:color w:val="000000" w:themeColor="text1"/>
          <w:kern w:val="0"/>
          <w:sz w:val="20"/>
        </w:rPr>
        <w:t>线上与线下教学评价相结合，</w:t>
      </w:r>
      <w:r w:rsidRPr="00035FCE">
        <w:rPr>
          <w:rFonts w:hint="eastAsia"/>
          <w:color w:val="262626"/>
          <w:sz w:val="20"/>
        </w:rPr>
        <w:t>即注重结果评价，又结合过程评价，重点评价学生的职业能力。对于相关的职业资格证书课程，则使考核内容与职业资格鉴定内容相一致</w:t>
      </w:r>
      <w:r w:rsidR="0053276B" w:rsidRPr="00035FCE">
        <w:rPr>
          <w:rFonts w:hint="eastAsia"/>
          <w:color w:val="262626"/>
          <w:sz w:val="20"/>
        </w:rPr>
        <w:t>。</w:t>
      </w:r>
      <w:r w:rsidR="0053276B" w:rsidRPr="00035FCE">
        <w:rPr>
          <w:rFonts w:ascii="宋体" w:hAnsi="宋体" w:cs="宋体"/>
          <w:color w:val="000000" w:themeColor="text1"/>
          <w:kern w:val="0"/>
          <w:sz w:val="20"/>
        </w:rPr>
        <w:t>对获得职业资格证书及省级以上职业技能大赛的学生，按学校规定给予相应学分。</w:t>
      </w:r>
    </w:p>
    <w:p w:rsidR="006F663B" w:rsidRPr="00035FCE" w:rsidRDefault="006F663B" w:rsidP="006F663B">
      <w:pPr>
        <w:widowControl/>
        <w:snapToGrid w:val="0"/>
        <w:spacing w:line="560" w:lineRule="exact"/>
        <w:ind w:left="284"/>
        <w:rPr>
          <w:rFonts w:asciiTheme="minorEastAsia" w:hAnsiTheme="minorEastAsia"/>
          <w:b/>
          <w:bCs/>
          <w:color w:val="000000"/>
          <w:kern w:val="0"/>
          <w:sz w:val="20"/>
          <w:szCs w:val="21"/>
        </w:rPr>
      </w:pPr>
      <w:r w:rsidRPr="00035FCE">
        <w:rPr>
          <w:rFonts w:asciiTheme="minorEastAsia" w:hAnsiTheme="minorEastAsia" w:hint="eastAsia"/>
          <w:b/>
          <w:bCs/>
          <w:color w:val="000000"/>
          <w:kern w:val="0"/>
          <w:sz w:val="20"/>
          <w:szCs w:val="21"/>
        </w:rPr>
        <w:t>课程基本要求：</w:t>
      </w:r>
    </w:p>
    <w:p w:rsidR="00290DB6" w:rsidRPr="00035FCE" w:rsidRDefault="006F663B"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lastRenderedPageBreak/>
        <w:t xml:space="preserve"> </w:t>
      </w:r>
      <w:r w:rsidR="00290DB6" w:rsidRPr="00035FCE">
        <w:rPr>
          <w:rFonts w:ascii="宋体" w:eastAsia="宋体" w:hAnsi="宋体" w:cs="宋体" w:hint="eastAsia"/>
          <w:bCs/>
          <w:color w:val="000000" w:themeColor="text1"/>
          <w:kern w:val="0"/>
          <w:sz w:val="20"/>
          <w:szCs w:val="21"/>
        </w:rPr>
        <w:t>1、理论课程</w:t>
      </w:r>
      <w:r w:rsidR="00395196" w:rsidRPr="00035FCE">
        <w:rPr>
          <w:rFonts w:ascii="宋体" w:eastAsia="宋体" w:hAnsi="宋体" w:cs="宋体" w:hint="eastAsia"/>
          <w:bCs/>
          <w:color w:val="000000" w:themeColor="text1"/>
          <w:kern w:val="0"/>
          <w:sz w:val="20"/>
          <w:szCs w:val="21"/>
        </w:rPr>
        <w:t>管理要求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（1）教师应在课前向学生传达本门课的学分、学时分配、考核形式及要求、评定分数占比。</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（2）教师应用信息化的教学手段，提高学生的学习兴趣，丰富教学资源。</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（3）教师应给学生更多的</w:t>
      </w:r>
      <w:proofErr w:type="gramStart"/>
      <w:r w:rsidRPr="00035FCE">
        <w:rPr>
          <w:rFonts w:ascii="宋体" w:eastAsia="宋体" w:hAnsi="宋体" w:cs="宋体" w:hint="eastAsia"/>
          <w:bCs/>
          <w:color w:val="000000" w:themeColor="text1"/>
          <w:kern w:val="0"/>
          <w:sz w:val="20"/>
          <w:szCs w:val="21"/>
        </w:rPr>
        <w:t>自由学习</w:t>
      </w:r>
      <w:proofErr w:type="gramEnd"/>
      <w:r w:rsidRPr="00035FCE">
        <w:rPr>
          <w:rFonts w:ascii="宋体" w:eastAsia="宋体" w:hAnsi="宋体" w:cs="宋体" w:hint="eastAsia"/>
          <w:bCs/>
          <w:color w:val="000000" w:themeColor="text1"/>
          <w:kern w:val="0"/>
          <w:sz w:val="20"/>
          <w:szCs w:val="21"/>
        </w:rPr>
        <w:t>空间，鼓励学生自由表达，重视学生差异性。</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（4）学生通过学习的内容，利用课外书、网络信息资源拓展自身知识面，扎实理论基础。</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（5）学生认真完成教师要求的作业，在师生互动时，弘扬个性，将理论进行深层应用。</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（6）学生应根据考试大纲，认真完成理论知识的学习，提高学习效率，主动配合老师的多种教学模式。</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2、实训课程</w:t>
      </w:r>
      <w:r w:rsidR="00395196" w:rsidRPr="00035FCE">
        <w:rPr>
          <w:rFonts w:ascii="宋体" w:eastAsia="宋体" w:hAnsi="宋体" w:cs="宋体" w:hint="eastAsia"/>
          <w:bCs/>
          <w:color w:val="000000" w:themeColor="text1"/>
          <w:kern w:val="0"/>
          <w:sz w:val="20"/>
          <w:szCs w:val="21"/>
        </w:rPr>
        <w:t>管理要求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（1）教师应根据实</w:t>
      </w:r>
      <w:proofErr w:type="gramStart"/>
      <w:r w:rsidRPr="00035FCE">
        <w:rPr>
          <w:rFonts w:ascii="宋体" w:eastAsia="宋体" w:hAnsi="宋体" w:cs="宋体" w:hint="eastAsia"/>
          <w:bCs/>
          <w:color w:val="000000" w:themeColor="text1"/>
          <w:kern w:val="0"/>
          <w:sz w:val="20"/>
          <w:szCs w:val="21"/>
        </w:rPr>
        <w:t>训</w:t>
      </w:r>
      <w:proofErr w:type="gramEnd"/>
      <w:r w:rsidRPr="00035FCE">
        <w:rPr>
          <w:rFonts w:ascii="宋体" w:eastAsia="宋体" w:hAnsi="宋体" w:cs="宋体" w:hint="eastAsia"/>
          <w:bCs/>
          <w:color w:val="000000" w:themeColor="text1"/>
          <w:kern w:val="0"/>
          <w:sz w:val="20"/>
          <w:szCs w:val="21"/>
        </w:rPr>
        <w:t>要求，制作项目化、流程化、活页式的项目操作手册。</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（2）重点、难点内容教师要讲解、示范，并告知学生考核方式及标准。</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（3）学生应严格遵守实训室要求，保障实</w:t>
      </w:r>
      <w:proofErr w:type="gramStart"/>
      <w:r w:rsidRPr="00035FCE">
        <w:rPr>
          <w:rFonts w:ascii="宋体" w:eastAsia="宋体" w:hAnsi="宋体" w:cs="宋体" w:hint="eastAsia"/>
          <w:bCs/>
          <w:color w:val="000000" w:themeColor="text1"/>
          <w:kern w:val="0"/>
          <w:sz w:val="20"/>
          <w:szCs w:val="21"/>
        </w:rPr>
        <w:t>训过程</w:t>
      </w:r>
      <w:proofErr w:type="gramEnd"/>
      <w:r w:rsidRPr="00035FCE">
        <w:rPr>
          <w:rFonts w:ascii="宋体" w:eastAsia="宋体" w:hAnsi="宋体" w:cs="宋体" w:hint="eastAsia"/>
          <w:bCs/>
          <w:color w:val="000000" w:themeColor="text1"/>
          <w:kern w:val="0"/>
          <w:sz w:val="20"/>
          <w:szCs w:val="21"/>
        </w:rPr>
        <w:t>的安全性，相互学习，强化团队学习优势。</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（4）学生认真完成实训报告，熟悉实训内容，做到课前预习。</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w:t>
      </w:r>
      <w:proofErr w:type="gramStart"/>
      <w:r w:rsidRPr="00035FCE">
        <w:rPr>
          <w:rFonts w:ascii="宋体" w:eastAsia="宋体" w:hAnsi="宋体" w:cs="宋体" w:hint="eastAsia"/>
          <w:bCs/>
          <w:color w:val="000000" w:themeColor="text1"/>
          <w:kern w:val="0"/>
          <w:sz w:val="20"/>
          <w:szCs w:val="21"/>
        </w:rPr>
        <w:t>实训周</w:t>
      </w:r>
      <w:r w:rsidR="00395196" w:rsidRPr="00035FCE">
        <w:rPr>
          <w:rFonts w:ascii="宋体" w:eastAsia="宋体" w:hAnsi="宋体" w:cs="宋体" w:hint="eastAsia"/>
          <w:bCs/>
          <w:color w:val="000000" w:themeColor="text1"/>
          <w:kern w:val="0"/>
          <w:sz w:val="20"/>
          <w:szCs w:val="21"/>
        </w:rPr>
        <w:t>管理</w:t>
      </w:r>
      <w:proofErr w:type="gramEnd"/>
      <w:r w:rsidR="00395196" w:rsidRPr="00035FCE">
        <w:rPr>
          <w:rFonts w:ascii="宋体" w:eastAsia="宋体" w:hAnsi="宋体" w:cs="宋体" w:hint="eastAsia"/>
          <w:bCs/>
          <w:color w:val="000000" w:themeColor="text1"/>
          <w:kern w:val="0"/>
          <w:sz w:val="20"/>
          <w:szCs w:val="21"/>
        </w:rPr>
        <w:t>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（1）教师应告知学生</w:t>
      </w:r>
      <w:proofErr w:type="gramStart"/>
      <w:r w:rsidRPr="00035FCE">
        <w:rPr>
          <w:rFonts w:ascii="宋体" w:eastAsia="宋体" w:hAnsi="宋体" w:cs="宋体" w:hint="eastAsia"/>
          <w:bCs/>
          <w:color w:val="000000" w:themeColor="text1"/>
          <w:kern w:val="0"/>
          <w:sz w:val="20"/>
          <w:szCs w:val="21"/>
        </w:rPr>
        <w:t>实训周的</w:t>
      </w:r>
      <w:proofErr w:type="gramEnd"/>
      <w:r w:rsidRPr="00035FCE">
        <w:rPr>
          <w:rFonts w:ascii="宋体" w:eastAsia="宋体" w:hAnsi="宋体" w:cs="宋体" w:hint="eastAsia"/>
          <w:bCs/>
          <w:color w:val="000000" w:themeColor="text1"/>
          <w:kern w:val="0"/>
          <w:sz w:val="20"/>
          <w:szCs w:val="21"/>
        </w:rPr>
        <w:t>各项环节以及最终达到的目标。</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（2）学生按</w:t>
      </w:r>
      <w:proofErr w:type="gramStart"/>
      <w:r w:rsidRPr="00035FCE">
        <w:rPr>
          <w:rFonts w:ascii="宋体" w:eastAsia="宋体" w:hAnsi="宋体" w:cs="宋体" w:hint="eastAsia"/>
          <w:bCs/>
          <w:color w:val="000000" w:themeColor="text1"/>
          <w:kern w:val="0"/>
          <w:sz w:val="20"/>
          <w:szCs w:val="21"/>
        </w:rPr>
        <w:t>照实训周制度</w:t>
      </w:r>
      <w:proofErr w:type="gramEnd"/>
      <w:r w:rsidRPr="00035FCE">
        <w:rPr>
          <w:rFonts w:ascii="宋体" w:eastAsia="宋体" w:hAnsi="宋体" w:cs="宋体" w:hint="eastAsia"/>
          <w:bCs/>
          <w:color w:val="000000" w:themeColor="text1"/>
          <w:kern w:val="0"/>
          <w:sz w:val="20"/>
          <w:szCs w:val="21"/>
        </w:rPr>
        <w:t>，按时到岗到位，积极完成每一个环节的工作。</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（3）教师按照每个环节学生作品或工作效率的情况，按比例计分。</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（4）学生以小组形式为工作团队，重在培养团队能力、商务合作能力、解决问题的能力。</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4、认识实习管理要求</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（1）实习指导老师应从职业素养、信息安全等方面对学生进行培训，做到理论联系实际。</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（2）学生要在认识实习中了解企业的运作，岗位的工作职责和要求，体验企业的文化氛围，</w:t>
      </w:r>
      <w:proofErr w:type="gramStart"/>
      <w:r w:rsidRPr="00035FCE">
        <w:rPr>
          <w:rFonts w:ascii="宋体" w:eastAsia="宋体" w:hAnsi="宋体" w:cs="宋体" w:hint="eastAsia"/>
          <w:bCs/>
          <w:color w:val="000000" w:themeColor="text1"/>
          <w:kern w:val="0"/>
          <w:sz w:val="20"/>
          <w:szCs w:val="21"/>
        </w:rPr>
        <w:t>感受职场氛围</w:t>
      </w:r>
      <w:proofErr w:type="gramEnd"/>
      <w:r w:rsidRPr="00035FCE">
        <w:rPr>
          <w:rFonts w:ascii="宋体" w:eastAsia="宋体" w:hAnsi="宋体" w:cs="宋体" w:hint="eastAsia"/>
          <w:bCs/>
          <w:color w:val="000000" w:themeColor="text1"/>
          <w:kern w:val="0"/>
          <w:sz w:val="20"/>
          <w:szCs w:val="21"/>
        </w:rPr>
        <w:t>。</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（3）学生要在认识实习中完成阶段性实习总结和认识实习总结，加强专业技能，调整职业生涯规划。</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（4）学生在认识实习中除了开拓视野，培养实践能力，更应该培养观察、研究、分析及解决问题的能力。</w:t>
      </w:r>
    </w:p>
    <w:p w:rsidR="00290DB6"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5</w:t>
      </w:r>
      <w:r w:rsidR="00290DB6" w:rsidRPr="00035FCE">
        <w:rPr>
          <w:rFonts w:ascii="宋体" w:eastAsia="宋体" w:hAnsi="宋体" w:cs="宋体" w:hint="eastAsia"/>
          <w:bCs/>
          <w:color w:val="000000" w:themeColor="text1"/>
          <w:kern w:val="0"/>
          <w:sz w:val="20"/>
          <w:szCs w:val="21"/>
        </w:rPr>
        <w:t>、双元课程</w:t>
      </w:r>
      <w:r w:rsidR="00395196" w:rsidRPr="00035FCE">
        <w:rPr>
          <w:rFonts w:ascii="宋体" w:eastAsia="宋体" w:hAnsi="宋体" w:cs="宋体" w:hint="eastAsia"/>
          <w:bCs/>
          <w:color w:val="000000" w:themeColor="text1"/>
          <w:kern w:val="0"/>
          <w:sz w:val="20"/>
          <w:szCs w:val="21"/>
        </w:rPr>
        <w:t>管理要求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第五学期采用双元教学模式，根据学生选择的专业方向，到学校统一安排的企业进行校企双元培养，为期三个月。课程设置包含两部分。一是企业课程，由企业导师进行现场授课</w:t>
      </w:r>
      <w:r w:rsidR="00D15E0E" w:rsidRPr="00035FCE">
        <w:rPr>
          <w:rFonts w:ascii="宋体" w:eastAsia="宋体" w:hAnsi="宋体" w:cs="宋体" w:hint="eastAsia"/>
          <w:bCs/>
          <w:color w:val="000000" w:themeColor="text1"/>
          <w:kern w:val="0"/>
          <w:sz w:val="20"/>
          <w:szCs w:val="21"/>
        </w:rPr>
        <w:t>，企业课程必须包含IT职业素养内容</w:t>
      </w:r>
      <w:r w:rsidRPr="00035FCE">
        <w:rPr>
          <w:rFonts w:ascii="宋体" w:eastAsia="宋体" w:hAnsi="宋体" w:cs="宋体" w:hint="eastAsia"/>
          <w:bCs/>
          <w:color w:val="000000" w:themeColor="text1"/>
          <w:kern w:val="0"/>
          <w:sz w:val="20"/>
          <w:szCs w:val="21"/>
        </w:rPr>
        <w:t>。二是学校的理论课，这些课程由校内指导老师完成</w:t>
      </w:r>
      <w:r w:rsidR="00D15E0E" w:rsidRPr="00035FCE">
        <w:rPr>
          <w:rFonts w:ascii="宋体" w:eastAsia="宋体" w:hAnsi="宋体" w:cs="宋体" w:hint="eastAsia"/>
          <w:bCs/>
          <w:color w:val="000000" w:themeColor="text1"/>
          <w:kern w:val="0"/>
          <w:sz w:val="20"/>
          <w:szCs w:val="21"/>
        </w:rPr>
        <w:t>线上</w:t>
      </w:r>
      <w:r w:rsidRPr="00035FCE">
        <w:rPr>
          <w:rFonts w:ascii="宋体" w:eastAsia="宋体" w:hAnsi="宋体" w:cs="宋体" w:hint="eastAsia"/>
          <w:bCs/>
          <w:color w:val="000000" w:themeColor="text1"/>
          <w:kern w:val="0"/>
          <w:sz w:val="20"/>
          <w:szCs w:val="21"/>
        </w:rPr>
        <w:t>授课，学生利用业余时间完成课程学习。</w:t>
      </w:r>
      <w:r w:rsidR="00D15E0E" w:rsidRPr="00035FCE">
        <w:rPr>
          <w:rFonts w:ascii="宋体" w:eastAsia="宋体" w:hAnsi="宋体" w:cs="宋体" w:hint="eastAsia"/>
          <w:bCs/>
          <w:color w:val="000000" w:themeColor="text1"/>
          <w:kern w:val="0"/>
          <w:sz w:val="20"/>
          <w:szCs w:val="21"/>
        </w:rPr>
        <w:t>双元实习的线上课程评定，期末</w:t>
      </w:r>
      <w:proofErr w:type="gramStart"/>
      <w:r w:rsidR="00D15E0E" w:rsidRPr="00035FCE">
        <w:rPr>
          <w:rFonts w:ascii="宋体" w:eastAsia="宋体" w:hAnsi="宋体" w:cs="宋体" w:hint="eastAsia"/>
          <w:bCs/>
          <w:color w:val="000000" w:themeColor="text1"/>
          <w:kern w:val="0"/>
          <w:sz w:val="20"/>
          <w:szCs w:val="21"/>
        </w:rPr>
        <w:t>考试占</w:t>
      </w:r>
      <w:proofErr w:type="gramEnd"/>
      <w:r w:rsidR="00D15E0E" w:rsidRPr="00035FCE">
        <w:rPr>
          <w:rFonts w:ascii="宋体" w:eastAsia="宋体" w:hAnsi="宋体" w:cs="宋体" w:hint="eastAsia"/>
          <w:bCs/>
          <w:color w:val="000000" w:themeColor="text1"/>
          <w:kern w:val="0"/>
          <w:sz w:val="20"/>
          <w:szCs w:val="21"/>
        </w:rPr>
        <w:t>70%，实践</w:t>
      </w:r>
      <w:proofErr w:type="gramStart"/>
      <w:r w:rsidR="00D15E0E" w:rsidRPr="00035FCE">
        <w:rPr>
          <w:rFonts w:ascii="宋体" w:eastAsia="宋体" w:hAnsi="宋体" w:cs="宋体" w:hint="eastAsia"/>
          <w:bCs/>
          <w:color w:val="000000" w:themeColor="text1"/>
          <w:kern w:val="0"/>
          <w:sz w:val="20"/>
          <w:szCs w:val="21"/>
        </w:rPr>
        <w:t>评分占</w:t>
      </w:r>
      <w:proofErr w:type="gramEnd"/>
      <w:r w:rsidR="00D15E0E" w:rsidRPr="00035FCE">
        <w:rPr>
          <w:rFonts w:ascii="宋体" w:eastAsia="宋体" w:hAnsi="宋体" w:cs="宋体" w:hint="eastAsia"/>
          <w:bCs/>
          <w:color w:val="000000" w:themeColor="text1"/>
          <w:kern w:val="0"/>
          <w:sz w:val="20"/>
          <w:szCs w:val="21"/>
        </w:rPr>
        <w:t>30%。</w:t>
      </w:r>
      <w:proofErr w:type="gramStart"/>
      <w:r w:rsidR="00D15E0E" w:rsidRPr="00035FCE">
        <w:rPr>
          <w:rFonts w:ascii="宋体" w:eastAsia="宋体" w:hAnsi="宋体" w:cs="宋体" w:hint="eastAsia"/>
          <w:bCs/>
          <w:color w:val="000000" w:themeColor="text1"/>
          <w:kern w:val="0"/>
          <w:sz w:val="20"/>
          <w:szCs w:val="21"/>
        </w:rPr>
        <w:lastRenderedPageBreak/>
        <w:t>学生跟岗学习</w:t>
      </w:r>
      <w:proofErr w:type="gramEnd"/>
      <w:r w:rsidR="00D15E0E" w:rsidRPr="00035FCE">
        <w:rPr>
          <w:rFonts w:ascii="宋体" w:eastAsia="宋体" w:hAnsi="宋体" w:cs="宋体" w:hint="eastAsia"/>
          <w:bCs/>
          <w:color w:val="000000" w:themeColor="text1"/>
          <w:kern w:val="0"/>
          <w:sz w:val="20"/>
          <w:szCs w:val="21"/>
        </w:rPr>
        <w:t>阶段评价方式采用校内指导教师和企业导师共同完成，主要以企业导师的评价为主，企业导师给分占80%，校内指导教师占20%，如企业有需求，可以进行调整。</w:t>
      </w:r>
    </w:p>
    <w:p w:rsidR="00290DB6"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6</w:t>
      </w:r>
      <w:r w:rsidR="00290DB6" w:rsidRPr="00035FCE">
        <w:rPr>
          <w:rFonts w:ascii="宋体" w:eastAsia="宋体" w:hAnsi="宋体" w:cs="宋体" w:hint="eastAsia"/>
          <w:bCs/>
          <w:color w:val="000000" w:themeColor="text1"/>
          <w:kern w:val="0"/>
          <w:sz w:val="20"/>
          <w:szCs w:val="21"/>
        </w:rPr>
        <w:t>、创新创业拓展</w:t>
      </w:r>
      <w:r w:rsidR="00395196" w:rsidRPr="00035FCE">
        <w:rPr>
          <w:rFonts w:ascii="宋体" w:eastAsia="宋体" w:hAnsi="宋体" w:cs="宋体" w:hint="eastAsia"/>
          <w:bCs/>
          <w:color w:val="000000" w:themeColor="text1"/>
          <w:kern w:val="0"/>
          <w:sz w:val="20"/>
          <w:szCs w:val="21"/>
        </w:rPr>
        <w:t>管理要求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（1）教师应引导学生正确理解创业与国家经济社会发展的关系，着力引导学生正确理解创业与职业生涯发展的关系，提高学生的社会责任感、创新精神和创业能力。</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（2）学生在学习期间应具有好奇心、敢于质疑、勇于竞争、自主学习的精神。</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B603B5">
        <w:rPr>
          <w:rFonts w:ascii="宋体" w:eastAsia="宋体" w:hAnsi="宋体" w:cs="宋体" w:hint="eastAsia"/>
          <w:bCs/>
          <w:color w:val="000000" w:themeColor="text1"/>
          <w:kern w:val="0"/>
          <w:sz w:val="20"/>
          <w:szCs w:val="21"/>
        </w:rPr>
        <w:t>7、顶岗实习基本要求</w:t>
      </w:r>
    </w:p>
    <w:p w:rsidR="00B603B5" w:rsidRDefault="00B603B5" w:rsidP="00035FCE">
      <w:pPr>
        <w:spacing w:line="440" w:lineRule="exact"/>
        <w:ind w:firstLineChars="200" w:firstLine="400"/>
        <w:rPr>
          <w:rFonts w:ascii="宋体" w:eastAsia="宋体" w:hAnsi="宋体" w:cs="宋体"/>
          <w:bCs/>
          <w:color w:val="000000" w:themeColor="text1"/>
          <w:kern w:val="0"/>
          <w:sz w:val="20"/>
          <w:szCs w:val="21"/>
        </w:rPr>
      </w:pPr>
      <w:r>
        <w:rPr>
          <w:rFonts w:ascii="宋体" w:eastAsia="宋体" w:hAnsi="宋体" w:cs="宋体" w:hint="eastAsia"/>
          <w:bCs/>
          <w:color w:val="000000" w:themeColor="text1"/>
          <w:kern w:val="0"/>
          <w:sz w:val="20"/>
          <w:szCs w:val="21"/>
        </w:rPr>
        <w:t>（1）实习期间，学生必须跟个遵守实习场地的规章制度，坚决杜绝一切可能危及安全的事情发生。</w:t>
      </w:r>
    </w:p>
    <w:p w:rsidR="00B603B5" w:rsidRDefault="00B603B5" w:rsidP="00035FCE">
      <w:pPr>
        <w:spacing w:line="440" w:lineRule="exact"/>
        <w:ind w:firstLineChars="200" w:firstLine="400"/>
        <w:rPr>
          <w:rFonts w:ascii="宋体" w:eastAsia="宋体" w:hAnsi="宋体" w:cs="宋体"/>
          <w:bCs/>
          <w:color w:val="000000" w:themeColor="text1"/>
          <w:kern w:val="0"/>
          <w:sz w:val="20"/>
          <w:szCs w:val="21"/>
        </w:rPr>
      </w:pPr>
      <w:r>
        <w:rPr>
          <w:rFonts w:ascii="宋体" w:eastAsia="宋体" w:hAnsi="宋体" w:cs="宋体" w:hint="eastAsia"/>
          <w:bCs/>
          <w:color w:val="000000" w:themeColor="text1"/>
          <w:kern w:val="0"/>
          <w:sz w:val="20"/>
          <w:szCs w:val="21"/>
        </w:rPr>
        <w:t>（2）学习期间，严格考勤。学生必须每天按时参加实习，不准无故缺勤、迟到、早退，并</w:t>
      </w:r>
      <w:proofErr w:type="gramStart"/>
      <w:r>
        <w:rPr>
          <w:rFonts w:ascii="宋体" w:eastAsia="宋体" w:hAnsi="宋体" w:cs="宋体" w:hint="eastAsia"/>
          <w:bCs/>
          <w:color w:val="000000" w:themeColor="text1"/>
          <w:kern w:val="0"/>
          <w:sz w:val="20"/>
          <w:szCs w:val="21"/>
        </w:rPr>
        <w:t>在超星平台</w:t>
      </w:r>
      <w:proofErr w:type="gramEnd"/>
      <w:r>
        <w:rPr>
          <w:rFonts w:ascii="宋体" w:eastAsia="宋体" w:hAnsi="宋体" w:cs="宋体" w:hint="eastAsia"/>
          <w:bCs/>
          <w:color w:val="000000" w:themeColor="text1"/>
          <w:kern w:val="0"/>
          <w:sz w:val="20"/>
          <w:szCs w:val="21"/>
        </w:rPr>
        <w:t>打卡签到。在实习期间严重违反规章制度的学生，将暂停或取消实习资格。</w:t>
      </w:r>
    </w:p>
    <w:p w:rsidR="00D15E0E" w:rsidRPr="00035FCE" w:rsidRDefault="00B603B5" w:rsidP="00B603B5">
      <w:pPr>
        <w:spacing w:line="440" w:lineRule="exact"/>
        <w:ind w:firstLineChars="200" w:firstLine="400"/>
        <w:rPr>
          <w:rFonts w:ascii="宋体" w:eastAsia="宋体" w:hAnsi="宋体" w:cs="宋体"/>
          <w:bCs/>
          <w:color w:val="000000" w:themeColor="text1"/>
          <w:kern w:val="0"/>
          <w:sz w:val="20"/>
          <w:szCs w:val="21"/>
        </w:rPr>
      </w:pPr>
      <w:r>
        <w:rPr>
          <w:rFonts w:ascii="宋体" w:eastAsia="宋体" w:hAnsi="宋体" w:cs="宋体" w:hint="eastAsia"/>
          <w:bCs/>
          <w:color w:val="000000" w:themeColor="text1"/>
          <w:kern w:val="0"/>
          <w:sz w:val="20"/>
          <w:szCs w:val="21"/>
        </w:rPr>
        <w:t>（3）实习期间，学生须整理当天的实习笔记、心得、体会，进而积累更多的实践经验，收集有关资料，为今后的学习与工作做好充分准备。做好实习总结，</w:t>
      </w:r>
      <w:proofErr w:type="gramStart"/>
      <w:r>
        <w:rPr>
          <w:rFonts w:ascii="宋体" w:eastAsia="宋体" w:hAnsi="宋体" w:cs="宋体" w:hint="eastAsia"/>
          <w:bCs/>
          <w:color w:val="000000" w:themeColor="text1"/>
          <w:kern w:val="0"/>
          <w:sz w:val="20"/>
          <w:szCs w:val="21"/>
        </w:rPr>
        <w:t>超星平台</w:t>
      </w:r>
      <w:proofErr w:type="gramEnd"/>
      <w:r>
        <w:rPr>
          <w:rFonts w:ascii="宋体" w:eastAsia="宋体" w:hAnsi="宋体" w:cs="宋体" w:hint="eastAsia"/>
          <w:bCs/>
          <w:color w:val="000000" w:themeColor="text1"/>
          <w:kern w:val="0"/>
          <w:sz w:val="20"/>
          <w:szCs w:val="21"/>
        </w:rPr>
        <w:t>填写实习周报和月报。</w:t>
      </w:r>
    </w:p>
    <w:p w:rsidR="006F663B" w:rsidRPr="00035FCE" w:rsidRDefault="006F663B"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（六）质量管理</w:t>
      </w:r>
    </w:p>
    <w:p w:rsidR="006F663B" w:rsidRPr="00035FCE" w:rsidRDefault="006F663B"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 达成人才培养规格。</w:t>
      </w:r>
    </w:p>
    <w:p w:rsidR="006F663B" w:rsidRPr="00035FCE" w:rsidRDefault="006F663B"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2.学校、二级院系应完善教学管理机制，加强日常教学组织运行与管理，定期开展课程建设水平和教学质量诊断与改进，建立健全巡课、听课、评教、</w:t>
      </w:r>
      <w:proofErr w:type="gramStart"/>
      <w:r w:rsidRPr="00035FCE">
        <w:rPr>
          <w:rFonts w:ascii="宋体" w:hAnsi="宋体" w:cs="宋体" w:hint="eastAsia"/>
          <w:color w:val="000000" w:themeColor="text1"/>
          <w:kern w:val="0"/>
          <w:sz w:val="20"/>
        </w:rPr>
        <w:t>评学等</w:t>
      </w:r>
      <w:proofErr w:type="gramEnd"/>
      <w:r w:rsidRPr="00035FCE">
        <w:rPr>
          <w:rFonts w:ascii="宋体" w:hAnsi="宋体" w:cs="宋体" w:hint="eastAsia"/>
          <w:color w:val="000000" w:themeColor="text1"/>
          <w:kern w:val="0"/>
          <w:sz w:val="20"/>
        </w:rPr>
        <w:t>制度，建立与企业联动的实践教学环节督导制度，严明教学纪律，强化教学组织功能，定期开展公开课、示范课等教研活动。</w:t>
      </w:r>
    </w:p>
    <w:p w:rsidR="006E75E2" w:rsidRPr="00035FCE" w:rsidRDefault="006E75E2"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3、学校和二级院系应建立双元实习管理机制，实施企业导师与校内指导教师“双导师”制。校内指导教师对学生的跟刚实习、顶岗实习、就业实施全程指导管理。</w:t>
      </w:r>
    </w:p>
    <w:p w:rsidR="006F663B" w:rsidRPr="00035FCE" w:rsidRDefault="006E75E2"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4</w:t>
      </w:r>
      <w:r w:rsidR="006F663B" w:rsidRPr="00035FCE">
        <w:rPr>
          <w:rFonts w:ascii="宋体" w:hAnsi="宋体" w:cs="宋体" w:hint="eastAsia"/>
          <w:color w:val="000000" w:themeColor="text1"/>
          <w:kern w:val="0"/>
          <w:sz w:val="20"/>
        </w:rPr>
        <w:t>.学校应建立毕业生跟踪反馈机制及社会评价机制，并对生源情况、在校生学业水平、毕业生就业情况等进行分析，定期评价人才培养质量和培养目标达成情况。</w:t>
      </w:r>
    </w:p>
    <w:p w:rsidR="006F663B" w:rsidRPr="00035FCE" w:rsidRDefault="006E75E2"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5</w:t>
      </w:r>
      <w:r w:rsidR="006F663B" w:rsidRPr="00035FCE">
        <w:rPr>
          <w:rFonts w:ascii="宋体" w:hAnsi="宋体" w:cs="宋体" w:hint="eastAsia"/>
          <w:color w:val="000000" w:themeColor="text1"/>
          <w:kern w:val="0"/>
          <w:sz w:val="20"/>
        </w:rPr>
        <w:t>.专业教研组织应充分利用评价分析结果有效改进专业教学，持续提高人才培养质量。</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lastRenderedPageBreak/>
        <w:t>九、毕业要求</w:t>
      </w:r>
    </w:p>
    <w:p w:rsidR="00ED3C60" w:rsidRPr="00035FCE" w:rsidRDefault="00591F33"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以具有</w:t>
      </w:r>
      <w:r w:rsidR="00F47EB6">
        <w:rPr>
          <w:rFonts w:ascii="宋体" w:eastAsia="宋体" w:hAnsi="宋体" w:cs="宋体" w:hint="eastAsia"/>
          <w:bCs/>
          <w:color w:val="000000" w:themeColor="text1"/>
          <w:kern w:val="0"/>
          <w:sz w:val="20"/>
          <w:szCs w:val="21"/>
        </w:rPr>
        <w:t>计算机应用</w:t>
      </w:r>
      <w:r w:rsidRPr="00035FCE">
        <w:rPr>
          <w:rFonts w:ascii="宋体" w:eastAsia="宋体" w:hAnsi="宋体" w:cs="宋体" w:hint="eastAsia"/>
          <w:bCs/>
          <w:color w:val="000000" w:themeColor="text1"/>
          <w:kern w:val="0"/>
          <w:sz w:val="20"/>
          <w:szCs w:val="21"/>
        </w:rPr>
        <w:t>专业特色的毕业论文、</w:t>
      </w:r>
      <w:r w:rsidR="005E3E4D" w:rsidRPr="00035FCE">
        <w:rPr>
          <w:rFonts w:ascii="宋体" w:eastAsia="宋体" w:hAnsi="宋体" w:cs="宋体" w:hint="eastAsia"/>
          <w:bCs/>
          <w:color w:val="000000" w:themeColor="text1"/>
          <w:kern w:val="0"/>
          <w:sz w:val="20"/>
          <w:szCs w:val="21"/>
        </w:rPr>
        <w:t>调查分析报告、工作（岗位）研究分析报告、创业计划书、项目应用性研究报告、软件系统</w:t>
      </w:r>
      <w:r w:rsidRPr="00035FCE">
        <w:rPr>
          <w:rFonts w:ascii="宋体" w:eastAsia="宋体" w:hAnsi="宋体" w:cs="宋体" w:hint="eastAsia"/>
          <w:bCs/>
          <w:color w:val="000000" w:themeColor="text1"/>
          <w:kern w:val="0"/>
          <w:sz w:val="20"/>
          <w:szCs w:val="21"/>
        </w:rPr>
        <w:t>等形式，重视综合运用所学的基础理论知识、基本技能去分析和解决一般</w:t>
      </w:r>
      <w:r w:rsidR="005E3E4D" w:rsidRPr="00035FCE">
        <w:rPr>
          <w:rFonts w:ascii="宋体" w:eastAsia="宋体" w:hAnsi="宋体" w:cs="宋体" w:hint="eastAsia"/>
          <w:bCs/>
          <w:color w:val="000000" w:themeColor="text1"/>
          <w:kern w:val="0"/>
          <w:sz w:val="20"/>
          <w:szCs w:val="21"/>
        </w:rPr>
        <w:t>项目</w:t>
      </w:r>
      <w:r w:rsidRPr="00035FCE">
        <w:rPr>
          <w:rFonts w:ascii="宋体" w:eastAsia="宋体" w:hAnsi="宋体" w:cs="宋体" w:hint="eastAsia"/>
          <w:bCs/>
          <w:color w:val="000000" w:themeColor="text1"/>
          <w:kern w:val="0"/>
          <w:sz w:val="20"/>
          <w:szCs w:val="21"/>
        </w:rPr>
        <w:t>技术问题的能力、与他人进行专业思想沟通、技术交流的能力</w:t>
      </w:r>
      <w:r w:rsidR="00993A77">
        <w:rPr>
          <w:rFonts w:ascii="宋体" w:eastAsia="宋体" w:hAnsi="宋体" w:cs="宋体" w:hint="eastAsia"/>
          <w:bCs/>
          <w:color w:val="000000" w:themeColor="text1"/>
          <w:kern w:val="0"/>
          <w:sz w:val="20"/>
          <w:szCs w:val="21"/>
        </w:rPr>
        <w:t>，</w:t>
      </w:r>
      <w:r w:rsidR="00F47EB6">
        <w:rPr>
          <w:rFonts w:ascii="宋体" w:eastAsia="宋体" w:hAnsi="宋体" w:cs="宋体" w:hint="eastAsia"/>
          <w:bCs/>
          <w:color w:val="000000" w:themeColor="text1"/>
          <w:kern w:val="0"/>
          <w:sz w:val="20"/>
          <w:szCs w:val="21"/>
        </w:rPr>
        <w:t>完成</w:t>
      </w:r>
      <w:r w:rsidR="00993A77">
        <w:rPr>
          <w:rFonts w:ascii="宋体" w:eastAsia="宋体" w:hAnsi="宋体" w:cs="宋体" w:hint="eastAsia"/>
          <w:bCs/>
          <w:color w:val="000000" w:themeColor="text1"/>
          <w:kern w:val="0"/>
          <w:sz w:val="20"/>
          <w:szCs w:val="21"/>
        </w:rPr>
        <w:t>WEB</w:t>
      </w:r>
      <w:r w:rsidR="00F47EB6" w:rsidRPr="001B2764">
        <w:rPr>
          <w:rFonts w:asciiTheme="minorEastAsia" w:hAnsiTheme="minorEastAsia"/>
          <w:bCs/>
          <w:color w:val="000000"/>
          <w:kern w:val="0"/>
          <w:szCs w:val="21"/>
        </w:rPr>
        <w:t>网站开发、数据库开发</w:t>
      </w:r>
      <w:r w:rsidR="00993A77">
        <w:rPr>
          <w:rFonts w:asciiTheme="minorEastAsia" w:hAnsiTheme="minorEastAsia" w:hint="eastAsia"/>
          <w:bCs/>
          <w:color w:val="000000"/>
          <w:kern w:val="0"/>
          <w:szCs w:val="21"/>
        </w:rPr>
        <w:t>设计、</w:t>
      </w:r>
      <w:r w:rsidR="00F47EB6">
        <w:rPr>
          <w:rFonts w:asciiTheme="minorEastAsia" w:hAnsiTheme="minorEastAsia" w:hint="eastAsia"/>
          <w:bCs/>
          <w:color w:val="000000"/>
          <w:kern w:val="0"/>
          <w:szCs w:val="21"/>
        </w:rPr>
        <w:t>网络</w:t>
      </w:r>
      <w:r w:rsidR="00993A77">
        <w:rPr>
          <w:rFonts w:asciiTheme="minorEastAsia" w:hAnsiTheme="minorEastAsia" w:hint="eastAsia"/>
          <w:bCs/>
          <w:color w:val="000000"/>
          <w:kern w:val="0"/>
          <w:szCs w:val="21"/>
        </w:rPr>
        <w:t>架构</w:t>
      </w:r>
      <w:r w:rsidR="00F47EB6" w:rsidRPr="001B2764">
        <w:rPr>
          <w:rFonts w:asciiTheme="minorEastAsia" w:hAnsiTheme="minorEastAsia"/>
          <w:bCs/>
          <w:color w:val="000000"/>
          <w:kern w:val="0"/>
          <w:szCs w:val="21"/>
        </w:rPr>
        <w:t>等</w:t>
      </w:r>
      <w:r w:rsidRPr="00035FCE">
        <w:rPr>
          <w:rFonts w:ascii="宋体" w:eastAsia="宋体" w:hAnsi="宋体" w:cs="宋体" w:hint="eastAsia"/>
          <w:bCs/>
          <w:color w:val="000000" w:themeColor="text1"/>
          <w:kern w:val="0"/>
          <w:sz w:val="20"/>
          <w:szCs w:val="21"/>
        </w:rPr>
        <w:t>，完成</w:t>
      </w:r>
      <w:r w:rsidR="005E3E4D" w:rsidRPr="00035FCE">
        <w:rPr>
          <w:rFonts w:ascii="宋体" w:eastAsia="宋体" w:hAnsi="宋体" w:cs="宋体" w:hint="eastAsia"/>
          <w:bCs/>
          <w:color w:val="000000" w:themeColor="text1"/>
          <w:kern w:val="0"/>
          <w:sz w:val="20"/>
          <w:szCs w:val="21"/>
        </w:rPr>
        <w:t>项目</w:t>
      </w:r>
      <w:r w:rsidRPr="00035FCE">
        <w:rPr>
          <w:rFonts w:ascii="宋体" w:eastAsia="宋体" w:hAnsi="宋体" w:cs="宋体" w:hint="eastAsia"/>
          <w:bCs/>
          <w:color w:val="000000" w:themeColor="text1"/>
          <w:kern w:val="0"/>
          <w:sz w:val="20"/>
          <w:szCs w:val="21"/>
        </w:rPr>
        <w:t>产品的技术改造或设计。成绩评定必须为合格以上。请参考《毕业论文</w:t>
      </w:r>
      <w:r w:rsidRPr="00035FCE">
        <w:rPr>
          <w:rFonts w:ascii="宋体" w:eastAsia="宋体" w:hAnsi="宋体" w:cs="宋体"/>
          <w:bCs/>
          <w:color w:val="000000" w:themeColor="text1"/>
          <w:kern w:val="0"/>
          <w:sz w:val="20"/>
          <w:szCs w:val="21"/>
        </w:rPr>
        <w:t>/</w:t>
      </w:r>
      <w:r w:rsidRPr="00035FCE">
        <w:rPr>
          <w:rFonts w:ascii="宋体" w:eastAsia="宋体" w:hAnsi="宋体" w:cs="宋体" w:hint="eastAsia"/>
          <w:bCs/>
          <w:color w:val="000000" w:themeColor="text1"/>
          <w:kern w:val="0"/>
          <w:sz w:val="20"/>
          <w:szCs w:val="21"/>
        </w:rPr>
        <w:t>设计工作规范（试行）》执行</w:t>
      </w:r>
    </w:p>
    <w:p w:rsidR="00ED3C60" w:rsidRPr="00035FCE" w:rsidRDefault="00591F33"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（注意：形式可采取论文、调研报告、设计制作的产品等；重视专业动手解决实际问题的能力）</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十、附录</w:t>
      </w:r>
    </w:p>
    <w:p w:rsidR="00ED3C60" w:rsidRPr="00035FCE" w:rsidRDefault="00591F33">
      <w:pPr>
        <w:spacing w:line="440" w:lineRule="exact"/>
        <w:ind w:left="420"/>
        <w:rPr>
          <w:rFonts w:ascii="宋体" w:hAnsi="宋体" w:cs="宋体"/>
          <w:color w:val="000000" w:themeColor="text1"/>
          <w:kern w:val="0"/>
          <w:sz w:val="20"/>
        </w:rPr>
      </w:pPr>
      <w:r w:rsidRPr="00035FCE">
        <w:rPr>
          <w:rFonts w:ascii="宋体" w:hAnsi="宋体" w:cs="宋体" w:hint="eastAsia"/>
          <w:color w:val="000000" w:themeColor="text1"/>
          <w:kern w:val="0"/>
          <w:sz w:val="20"/>
        </w:rPr>
        <w:t>附件1．课程开设方案</w:t>
      </w:r>
    </w:p>
    <w:p w:rsidR="00ED3C60" w:rsidRPr="00035FCE" w:rsidRDefault="00591F33">
      <w:pPr>
        <w:spacing w:line="440" w:lineRule="exact"/>
        <w:ind w:left="420"/>
        <w:rPr>
          <w:rFonts w:ascii="宋体" w:hAnsi="宋体" w:cs="宋体"/>
          <w:color w:val="000000" w:themeColor="text1"/>
          <w:kern w:val="0"/>
          <w:sz w:val="20"/>
        </w:rPr>
      </w:pPr>
      <w:r w:rsidRPr="00035FCE">
        <w:rPr>
          <w:rFonts w:ascii="宋体" w:hAnsi="宋体" w:cs="宋体" w:hint="eastAsia"/>
          <w:color w:val="000000" w:themeColor="text1"/>
          <w:kern w:val="0"/>
          <w:sz w:val="20"/>
        </w:rPr>
        <w:t>2. 人才培养方案变更审批表</w:t>
      </w:r>
    </w:p>
    <w:p w:rsidR="00ED3C60" w:rsidRPr="00035FCE" w:rsidRDefault="00ED3C60">
      <w:pPr>
        <w:spacing w:line="440" w:lineRule="exact"/>
        <w:ind w:left="420"/>
        <w:rPr>
          <w:rFonts w:ascii="宋体" w:hAnsi="宋体" w:cs="宋体"/>
          <w:color w:val="000000" w:themeColor="text1"/>
          <w:kern w:val="0"/>
          <w:sz w:val="20"/>
        </w:rPr>
      </w:pPr>
    </w:p>
    <w:p w:rsidR="00ED3C60" w:rsidRPr="00035FCE" w:rsidRDefault="00ED3C60">
      <w:pPr>
        <w:spacing w:line="440" w:lineRule="exact"/>
        <w:ind w:right="420"/>
        <w:jc w:val="center"/>
        <w:rPr>
          <w:rFonts w:ascii="宋体" w:cs="Times New Roman"/>
          <w:color w:val="000000" w:themeColor="text1"/>
          <w:kern w:val="0"/>
          <w:sz w:val="20"/>
        </w:rPr>
      </w:pPr>
    </w:p>
    <w:p w:rsidR="00ED3C60" w:rsidRPr="00035FCE" w:rsidRDefault="00591F33" w:rsidP="00290DB6">
      <w:pPr>
        <w:jc w:val="right"/>
        <w:rPr>
          <w:rFonts w:ascii="宋体" w:hAnsi="宋体" w:cs="宋体"/>
          <w:color w:val="000000" w:themeColor="text1"/>
          <w:kern w:val="0"/>
          <w:sz w:val="20"/>
        </w:rPr>
      </w:pPr>
      <w:r w:rsidRPr="00035FCE">
        <w:rPr>
          <w:rFonts w:ascii="宋体" w:hAnsi="宋体" w:cs="宋体" w:hint="eastAsia"/>
          <w:color w:val="000000" w:themeColor="text1"/>
          <w:kern w:val="0"/>
          <w:sz w:val="20"/>
        </w:rPr>
        <w:t>制定：</w:t>
      </w:r>
      <w:r w:rsidR="00993A77">
        <w:rPr>
          <w:rFonts w:ascii="宋体" w:hAnsi="宋体" w:cs="宋体" w:hint="eastAsia"/>
          <w:color w:val="000000" w:themeColor="text1"/>
          <w:kern w:val="0"/>
          <w:sz w:val="20"/>
        </w:rPr>
        <w:t>计算机</w:t>
      </w:r>
      <w:r w:rsidR="00290DB6" w:rsidRPr="00035FCE">
        <w:rPr>
          <w:rFonts w:ascii="宋体" w:hAnsi="宋体" w:cs="宋体" w:hint="eastAsia"/>
          <w:color w:val="000000" w:themeColor="text1"/>
          <w:kern w:val="0"/>
          <w:sz w:val="20"/>
        </w:rPr>
        <w:t>应用</w:t>
      </w:r>
      <w:r w:rsidR="00993A77">
        <w:rPr>
          <w:rFonts w:ascii="宋体" w:hAnsi="宋体" w:cs="宋体" w:hint="eastAsia"/>
          <w:color w:val="000000" w:themeColor="text1"/>
          <w:kern w:val="0"/>
          <w:sz w:val="20"/>
        </w:rPr>
        <w:t>技术</w:t>
      </w:r>
      <w:r w:rsidRPr="00035FCE">
        <w:rPr>
          <w:rFonts w:ascii="宋体" w:hAnsi="宋体" w:cs="宋体" w:hint="eastAsia"/>
          <w:color w:val="000000" w:themeColor="text1"/>
          <w:kern w:val="0"/>
          <w:sz w:val="20"/>
        </w:rPr>
        <w:t>专业建设委员会</w:t>
      </w:r>
    </w:p>
    <w:sectPr w:rsidR="00ED3C60" w:rsidRPr="00035FCE" w:rsidSect="00557E4B">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DF" w:rsidRDefault="008C06DF">
      <w:r>
        <w:separator/>
      </w:r>
    </w:p>
  </w:endnote>
  <w:endnote w:type="continuationSeparator" w:id="0">
    <w:p w:rsidR="008C06DF" w:rsidRDefault="008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FPEF">
    <w:altName w:val="黑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DF" w:rsidRDefault="008C06DF">
      <w:r>
        <w:separator/>
      </w:r>
    </w:p>
  </w:footnote>
  <w:footnote w:type="continuationSeparator" w:id="0">
    <w:p w:rsidR="008C06DF" w:rsidRDefault="008C0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EA584885"/>
    <w:multiLevelType w:val="singleLevel"/>
    <w:tmpl w:val="EA584885"/>
    <w:lvl w:ilvl="0">
      <w:start w:val="2"/>
      <w:numFmt w:val="decimal"/>
      <w:lvlText w:val="%1."/>
      <w:lvlJc w:val="left"/>
      <w:pPr>
        <w:tabs>
          <w:tab w:val="left" w:pos="312"/>
        </w:tabs>
      </w:pPr>
    </w:lvl>
  </w:abstractNum>
  <w:abstractNum w:abstractNumId="2">
    <w:nsid w:val="167C5104"/>
    <w:multiLevelType w:val="singleLevel"/>
    <w:tmpl w:val="167C5104"/>
    <w:lvl w:ilvl="0">
      <w:start w:val="5"/>
      <w:numFmt w:val="chineseCounting"/>
      <w:suff w:val="nothing"/>
      <w:lvlText w:val="%1、"/>
      <w:lvlJc w:val="left"/>
      <w:rPr>
        <w:rFonts w:hint="eastAsia"/>
      </w:rPr>
    </w:lvl>
  </w:abstractNum>
  <w:abstractNum w:abstractNumId="3">
    <w:nsid w:val="40DC04CF"/>
    <w:multiLevelType w:val="multilevel"/>
    <w:tmpl w:val="40DC04CF"/>
    <w:lvl w:ilvl="0">
      <w:start w:val="1"/>
      <w:numFmt w:val="decimalEnclosedCircle"/>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34C555F"/>
    <w:multiLevelType w:val="hybridMultilevel"/>
    <w:tmpl w:val="B1A81808"/>
    <w:lvl w:ilvl="0" w:tplc="7C2404A6">
      <w:start w:val="2"/>
      <w:numFmt w:val="decimal"/>
      <w:suff w:val="nothing"/>
      <w:lvlText w:val="%1．"/>
      <w:lvlJc w:val="left"/>
      <w:rPr>
        <w:rFont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D78FAE"/>
    <w:multiLevelType w:val="singleLevel"/>
    <w:tmpl w:val="59D78FAE"/>
    <w:lvl w:ilvl="0">
      <w:start w:val="2"/>
      <w:numFmt w:val="decimal"/>
      <w:suff w:val="space"/>
      <w:lvlText w:val="%1."/>
      <w:lvlJc w:val="left"/>
      <w:pPr>
        <w:ind w:left="0" w:firstLine="0"/>
      </w:pPr>
      <w:rPr>
        <w:rFonts w:cs="Times New Roman"/>
      </w:rPr>
    </w:lvl>
  </w:abstractNum>
  <w:abstractNum w:abstractNumId="6">
    <w:nsid w:val="5EDE45F2"/>
    <w:multiLevelType w:val="multilevel"/>
    <w:tmpl w:val="5EDE45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F6FF404"/>
    <w:multiLevelType w:val="singleLevel"/>
    <w:tmpl w:val="5F6FF404"/>
    <w:lvl w:ilvl="0">
      <w:start w:val="1"/>
      <w:numFmt w:val="decimal"/>
      <w:lvlText w:val="%1)"/>
      <w:lvlJc w:val="left"/>
      <w:pPr>
        <w:tabs>
          <w:tab w:val="num" w:pos="425"/>
        </w:tabs>
        <w:ind w:left="425" w:hanging="425"/>
      </w:pPr>
      <w:rPr>
        <w:rFonts w:hint="default"/>
      </w:rPr>
    </w:lvl>
  </w:abstractNum>
  <w:abstractNum w:abstractNumId="8">
    <w:nsid w:val="5F6FF434"/>
    <w:multiLevelType w:val="singleLevel"/>
    <w:tmpl w:val="5F6FF434"/>
    <w:lvl w:ilvl="0">
      <w:start w:val="1"/>
      <w:numFmt w:val="decimal"/>
      <w:lvlText w:val="%1)"/>
      <w:lvlJc w:val="left"/>
      <w:pPr>
        <w:tabs>
          <w:tab w:val="num" w:pos="425"/>
        </w:tabs>
        <w:ind w:left="425" w:hanging="425"/>
      </w:pPr>
      <w:rPr>
        <w:rFonts w:hint="default"/>
      </w:rPr>
    </w:lvl>
  </w:abstractNum>
  <w:abstractNum w:abstractNumId="9">
    <w:nsid w:val="5F6FF451"/>
    <w:multiLevelType w:val="singleLevel"/>
    <w:tmpl w:val="5F6FF451"/>
    <w:lvl w:ilvl="0">
      <w:start w:val="1"/>
      <w:numFmt w:val="decimal"/>
      <w:lvlText w:val="%1)"/>
      <w:lvlJc w:val="left"/>
      <w:pPr>
        <w:tabs>
          <w:tab w:val="num" w:pos="425"/>
        </w:tabs>
        <w:ind w:left="425" w:hanging="425"/>
      </w:pPr>
      <w:rPr>
        <w:rFonts w:hint="default"/>
      </w:rPr>
    </w:lvl>
  </w:abstractNum>
  <w:abstractNum w:abstractNumId="10">
    <w:nsid w:val="62F761F0"/>
    <w:multiLevelType w:val="singleLevel"/>
    <w:tmpl w:val="EA584885"/>
    <w:lvl w:ilvl="0">
      <w:start w:val="2"/>
      <w:numFmt w:val="decimal"/>
      <w:lvlText w:val="%1."/>
      <w:lvlJc w:val="left"/>
      <w:pPr>
        <w:tabs>
          <w:tab w:val="left" w:pos="312"/>
        </w:tabs>
      </w:pPr>
    </w:lvl>
  </w:abstractNum>
  <w:abstractNum w:abstractNumId="11">
    <w:nsid w:val="6AD96612"/>
    <w:multiLevelType w:val="hybridMultilevel"/>
    <w:tmpl w:val="8040A186"/>
    <w:lvl w:ilvl="0" w:tplc="4F5C0F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BFA6C08"/>
    <w:multiLevelType w:val="hybridMultilevel"/>
    <w:tmpl w:val="75165B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5"/>
    <w:lvlOverride w:ilvl="0">
      <w:startOverride w:val="2"/>
    </w:lvlOverride>
  </w:num>
  <w:num w:numId="8">
    <w:abstractNumId w:val="11"/>
  </w:num>
  <w:num w:numId="9">
    <w:abstractNumId w:val="5"/>
  </w:num>
  <w:num w:numId="10">
    <w:abstractNumId w:val="4"/>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60"/>
    <w:rsid w:val="00035FCE"/>
    <w:rsid w:val="00036AD3"/>
    <w:rsid w:val="0004215B"/>
    <w:rsid w:val="00045ACD"/>
    <w:rsid w:val="00054142"/>
    <w:rsid w:val="00071F76"/>
    <w:rsid w:val="000A0CB1"/>
    <w:rsid w:val="000C0625"/>
    <w:rsid w:val="000C10DC"/>
    <w:rsid w:val="000C654A"/>
    <w:rsid w:val="00130877"/>
    <w:rsid w:val="00145E5F"/>
    <w:rsid w:val="001863C4"/>
    <w:rsid w:val="001B4210"/>
    <w:rsid w:val="001D0F05"/>
    <w:rsid w:val="001D5D38"/>
    <w:rsid w:val="001E1592"/>
    <w:rsid w:val="001F01AA"/>
    <w:rsid w:val="002271B6"/>
    <w:rsid w:val="002502DD"/>
    <w:rsid w:val="00286F30"/>
    <w:rsid w:val="00290DB6"/>
    <w:rsid w:val="002C0C98"/>
    <w:rsid w:val="002C3A23"/>
    <w:rsid w:val="002F1253"/>
    <w:rsid w:val="0033288F"/>
    <w:rsid w:val="00395196"/>
    <w:rsid w:val="003B70BF"/>
    <w:rsid w:val="003E4BDE"/>
    <w:rsid w:val="004162BB"/>
    <w:rsid w:val="004202BF"/>
    <w:rsid w:val="004239CF"/>
    <w:rsid w:val="00461524"/>
    <w:rsid w:val="00467537"/>
    <w:rsid w:val="0048088B"/>
    <w:rsid w:val="00495534"/>
    <w:rsid w:val="004A27B8"/>
    <w:rsid w:val="004A5C6E"/>
    <w:rsid w:val="004D637A"/>
    <w:rsid w:val="004F66C1"/>
    <w:rsid w:val="00514A31"/>
    <w:rsid w:val="00530AC5"/>
    <w:rsid w:val="0053276B"/>
    <w:rsid w:val="0053284A"/>
    <w:rsid w:val="00532F1D"/>
    <w:rsid w:val="00536702"/>
    <w:rsid w:val="00540F01"/>
    <w:rsid w:val="00557E4B"/>
    <w:rsid w:val="005722D5"/>
    <w:rsid w:val="00591F33"/>
    <w:rsid w:val="005A1107"/>
    <w:rsid w:val="005E3E4D"/>
    <w:rsid w:val="00636B44"/>
    <w:rsid w:val="00637223"/>
    <w:rsid w:val="00652BA5"/>
    <w:rsid w:val="00684E43"/>
    <w:rsid w:val="006E75E2"/>
    <w:rsid w:val="006F663B"/>
    <w:rsid w:val="00732C04"/>
    <w:rsid w:val="0074424D"/>
    <w:rsid w:val="007600FD"/>
    <w:rsid w:val="00761450"/>
    <w:rsid w:val="007A5270"/>
    <w:rsid w:val="007D64F5"/>
    <w:rsid w:val="008010CC"/>
    <w:rsid w:val="00806E28"/>
    <w:rsid w:val="00817D33"/>
    <w:rsid w:val="00833139"/>
    <w:rsid w:val="00841598"/>
    <w:rsid w:val="008566A9"/>
    <w:rsid w:val="00860F03"/>
    <w:rsid w:val="00893518"/>
    <w:rsid w:val="008C06DF"/>
    <w:rsid w:val="008C5AF7"/>
    <w:rsid w:val="008D620D"/>
    <w:rsid w:val="008D65EF"/>
    <w:rsid w:val="00931359"/>
    <w:rsid w:val="00973A0F"/>
    <w:rsid w:val="00993A77"/>
    <w:rsid w:val="009B3223"/>
    <w:rsid w:val="009B6778"/>
    <w:rsid w:val="009B6D87"/>
    <w:rsid w:val="009B7689"/>
    <w:rsid w:val="009D5D6E"/>
    <w:rsid w:val="009E67AD"/>
    <w:rsid w:val="009E7ABE"/>
    <w:rsid w:val="009F412B"/>
    <w:rsid w:val="00A2322D"/>
    <w:rsid w:val="00A32502"/>
    <w:rsid w:val="00A442CB"/>
    <w:rsid w:val="00A478E5"/>
    <w:rsid w:val="00A637B9"/>
    <w:rsid w:val="00A71DE4"/>
    <w:rsid w:val="00A81ACB"/>
    <w:rsid w:val="00A928BC"/>
    <w:rsid w:val="00AA5184"/>
    <w:rsid w:val="00AA6F07"/>
    <w:rsid w:val="00AB641B"/>
    <w:rsid w:val="00AD16DD"/>
    <w:rsid w:val="00AD583B"/>
    <w:rsid w:val="00AF1214"/>
    <w:rsid w:val="00AF58FA"/>
    <w:rsid w:val="00B14DC5"/>
    <w:rsid w:val="00B42810"/>
    <w:rsid w:val="00B454D4"/>
    <w:rsid w:val="00B603B5"/>
    <w:rsid w:val="00B703EE"/>
    <w:rsid w:val="00B94C05"/>
    <w:rsid w:val="00BA712E"/>
    <w:rsid w:val="00C100C2"/>
    <w:rsid w:val="00C3575A"/>
    <w:rsid w:val="00C36949"/>
    <w:rsid w:val="00C71793"/>
    <w:rsid w:val="00C92633"/>
    <w:rsid w:val="00CA0EF9"/>
    <w:rsid w:val="00CA2940"/>
    <w:rsid w:val="00CD60E3"/>
    <w:rsid w:val="00CD7817"/>
    <w:rsid w:val="00D15E0E"/>
    <w:rsid w:val="00D66C2F"/>
    <w:rsid w:val="00E414F7"/>
    <w:rsid w:val="00E80815"/>
    <w:rsid w:val="00E80906"/>
    <w:rsid w:val="00EC6F7C"/>
    <w:rsid w:val="00ED3C60"/>
    <w:rsid w:val="00EF4786"/>
    <w:rsid w:val="00F162A1"/>
    <w:rsid w:val="00F32C68"/>
    <w:rsid w:val="00F433DE"/>
    <w:rsid w:val="00F4407E"/>
    <w:rsid w:val="00F448C9"/>
    <w:rsid w:val="00F4545A"/>
    <w:rsid w:val="00F47EB6"/>
    <w:rsid w:val="00F6480E"/>
    <w:rsid w:val="00F72B5F"/>
    <w:rsid w:val="00FA3282"/>
    <w:rsid w:val="00FF5FD1"/>
    <w:rsid w:val="02B24B2B"/>
    <w:rsid w:val="02F8632E"/>
    <w:rsid w:val="0D291AD9"/>
    <w:rsid w:val="21CA0A7D"/>
    <w:rsid w:val="415E39C6"/>
    <w:rsid w:val="44FE0A58"/>
    <w:rsid w:val="6D8A4A04"/>
    <w:rsid w:val="6F2F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paragraph" w:styleId="3">
    <w:name w:val="heading 3"/>
    <w:basedOn w:val="a"/>
    <w:next w:val="a"/>
    <w:link w:val="3Char"/>
    <w:unhideWhenUsed/>
    <w:qFormat/>
    <w:rsid w:val="00536702"/>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53670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header"/>
    <w:basedOn w:val="a"/>
    <w:link w:val="Char"/>
    <w:rsid w:val="007A5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A5270"/>
    <w:rPr>
      <w:kern w:val="2"/>
      <w:sz w:val="18"/>
      <w:szCs w:val="18"/>
    </w:rPr>
  </w:style>
  <w:style w:type="paragraph" w:styleId="a7">
    <w:name w:val="List Paragraph"/>
    <w:basedOn w:val="a"/>
    <w:uiPriority w:val="34"/>
    <w:qFormat/>
    <w:rsid w:val="0074424D"/>
    <w:pPr>
      <w:ind w:firstLineChars="200" w:firstLine="420"/>
    </w:pPr>
  </w:style>
  <w:style w:type="character" w:customStyle="1" w:styleId="font71">
    <w:name w:val="font71"/>
    <w:basedOn w:val="a0"/>
    <w:rsid w:val="00045ACD"/>
    <w:rPr>
      <w:rFonts w:ascii="宋体" w:eastAsia="宋体" w:hAnsi="宋体" w:hint="eastAsia"/>
      <w:b w:val="0"/>
      <w:bCs w:val="0"/>
      <w:i w:val="0"/>
      <w:iCs w:val="0"/>
      <w:strike w:val="0"/>
      <w:dstrike w:val="0"/>
      <w:color w:val="000000"/>
      <w:sz w:val="24"/>
      <w:szCs w:val="24"/>
      <w:u w:val="none"/>
      <w:effect w:val="none"/>
    </w:rPr>
  </w:style>
  <w:style w:type="character" w:customStyle="1" w:styleId="font131">
    <w:name w:val="font131"/>
    <w:basedOn w:val="a0"/>
    <w:rsid w:val="00045ACD"/>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045ACD"/>
    <w:rPr>
      <w:rFonts w:ascii="宋体" w:eastAsia="宋体" w:hAnsi="宋体" w:hint="eastAsia"/>
      <w:b w:val="0"/>
      <w:bCs w:val="0"/>
      <w:i w:val="0"/>
      <w:iCs w:val="0"/>
      <w:strike w:val="0"/>
      <w:dstrike w:val="0"/>
      <w:color w:val="000000"/>
      <w:sz w:val="12"/>
      <w:szCs w:val="12"/>
      <w:u w:val="none"/>
      <w:effect w:val="none"/>
    </w:rPr>
  </w:style>
  <w:style w:type="character" w:customStyle="1" w:styleId="font151">
    <w:name w:val="font151"/>
    <w:basedOn w:val="a0"/>
    <w:rsid w:val="00045ACD"/>
    <w:rPr>
      <w:rFonts w:ascii="宋体" w:eastAsia="宋体" w:hAnsi="宋体" w:hint="eastAsia"/>
      <w:b w:val="0"/>
      <w:bCs w:val="0"/>
      <w:i w:val="0"/>
      <w:iCs w:val="0"/>
      <w:strike w:val="0"/>
      <w:dstrike w:val="0"/>
      <w:color w:val="000000"/>
      <w:sz w:val="12"/>
      <w:szCs w:val="12"/>
      <w:u w:val="none"/>
      <w:effect w:val="none"/>
    </w:rPr>
  </w:style>
  <w:style w:type="character" w:customStyle="1" w:styleId="font81">
    <w:name w:val="font81"/>
    <w:basedOn w:val="a0"/>
    <w:rsid w:val="00045ACD"/>
    <w:rPr>
      <w:rFonts w:ascii="Calibri" w:hAnsi="Calibri" w:cs="Calibri" w:hint="default"/>
      <w:b w:val="0"/>
      <w:bCs w:val="0"/>
      <w:i w:val="0"/>
      <w:iCs w:val="0"/>
      <w:strike w:val="0"/>
      <w:dstrike w:val="0"/>
      <w:color w:val="000000"/>
      <w:sz w:val="21"/>
      <w:szCs w:val="21"/>
      <w:u w:val="none"/>
      <w:effect w:val="none"/>
    </w:rPr>
  </w:style>
  <w:style w:type="character" w:customStyle="1" w:styleId="font171">
    <w:name w:val="font171"/>
    <w:basedOn w:val="a0"/>
    <w:rsid w:val="00045ACD"/>
    <w:rPr>
      <w:rFonts w:ascii="宋体" w:eastAsia="宋体" w:hAnsi="宋体" w:hint="eastAsia"/>
      <w:b w:val="0"/>
      <w:bCs w:val="0"/>
      <w:i w:val="0"/>
      <w:iCs w:val="0"/>
      <w:strike w:val="0"/>
      <w:dstrike w:val="0"/>
      <w:color w:val="000000"/>
      <w:sz w:val="21"/>
      <w:szCs w:val="21"/>
      <w:u w:val="none"/>
      <w:effect w:val="none"/>
    </w:rPr>
  </w:style>
  <w:style w:type="table" w:styleId="a8">
    <w:name w:val="Table Grid"/>
    <w:basedOn w:val="a1"/>
    <w:uiPriority w:val="99"/>
    <w:rsid w:val="00045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0"/>
    <w:rsid w:val="00045ACD"/>
    <w:rPr>
      <w:sz w:val="18"/>
      <w:szCs w:val="18"/>
    </w:rPr>
  </w:style>
  <w:style w:type="character" w:customStyle="1" w:styleId="Char0">
    <w:name w:val="批注框文本 Char"/>
    <w:basedOn w:val="a0"/>
    <w:link w:val="a9"/>
    <w:rsid w:val="00045ACD"/>
    <w:rPr>
      <w:kern w:val="2"/>
      <w:sz w:val="18"/>
      <w:szCs w:val="18"/>
    </w:rPr>
  </w:style>
  <w:style w:type="character" w:customStyle="1" w:styleId="font91">
    <w:name w:val="font91"/>
    <w:basedOn w:val="a0"/>
    <w:rsid w:val="00045ACD"/>
    <w:rPr>
      <w:rFonts w:ascii="宋体" w:eastAsia="宋体" w:hAnsi="宋体" w:hint="eastAsia"/>
      <w:b w:val="0"/>
      <w:bCs w:val="0"/>
      <w:i w:val="0"/>
      <w:iCs w:val="0"/>
      <w:strike w:val="0"/>
      <w:dstrike w:val="0"/>
      <w:color w:val="000000"/>
      <w:sz w:val="18"/>
      <w:szCs w:val="18"/>
      <w:u w:val="none"/>
      <w:effect w:val="none"/>
    </w:rPr>
  </w:style>
  <w:style w:type="paragraph" w:customStyle="1" w:styleId="CharChar">
    <w:name w:val="自定义正文 Char Char"/>
    <w:basedOn w:val="a"/>
    <w:next w:val="a"/>
    <w:rsid w:val="002F1253"/>
    <w:pPr>
      <w:widowControl/>
      <w:spacing w:line="560" w:lineRule="exact"/>
      <w:ind w:firstLineChars="200" w:firstLine="560"/>
    </w:pPr>
    <w:rPr>
      <w:rFonts w:ascii="宋体" w:eastAsia="宋体" w:hAnsi="宋体" w:cs="Times New Roman"/>
      <w:sz w:val="28"/>
      <w:szCs w:val="28"/>
    </w:rPr>
  </w:style>
  <w:style w:type="paragraph" w:customStyle="1" w:styleId="cjk">
    <w:name w:val="cjk"/>
    <w:basedOn w:val="a"/>
    <w:rsid w:val="004202BF"/>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CD60E3"/>
    <w:rPr>
      <w:color w:val="0000FF"/>
      <w:u w:val="single"/>
    </w:rPr>
  </w:style>
  <w:style w:type="character" w:customStyle="1" w:styleId="4Char">
    <w:name w:val="标题 4 Char"/>
    <w:basedOn w:val="a0"/>
    <w:link w:val="4"/>
    <w:rsid w:val="00536702"/>
    <w:rPr>
      <w:rFonts w:asciiTheme="majorHAnsi" w:eastAsiaTheme="majorEastAsia" w:hAnsiTheme="majorHAnsi" w:cstheme="majorBidi"/>
      <w:b/>
      <w:bCs/>
      <w:kern w:val="2"/>
      <w:sz w:val="28"/>
      <w:szCs w:val="28"/>
    </w:rPr>
  </w:style>
  <w:style w:type="character" w:customStyle="1" w:styleId="3Char">
    <w:name w:val="标题 3 Char"/>
    <w:basedOn w:val="a0"/>
    <w:link w:val="3"/>
    <w:rsid w:val="00536702"/>
    <w:rPr>
      <w:rFonts w:ascii="Times New Roman" w:eastAsia="宋体" w:hAnsi="Times New Roman" w:cs="Times New Roman"/>
      <w:b/>
      <w:bCs/>
      <w:kern w:val="2"/>
      <w:sz w:val="32"/>
      <w:szCs w:val="32"/>
    </w:rPr>
  </w:style>
  <w:style w:type="paragraph" w:styleId="ab">
    <w:name w:val="Normal (Web)"/>
    <w:basedOn w:val="a"/>
    <w:rsid w:val="0053670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link w:val="ac"/>
    <w:rsid w:val="00536702"/>
    <w:rPr>
      <w:rFonts w:ascii="宋体" w:eastAsia="宋体" w:hAnsi="Courier New"/>
      <w:kern w:val="2"/>
      <w:sz w:val="21"/>
      <w:szCs w:val="21"/>
    </w:rPr>
  </w:style>
  <w:style w:type="paragraph" w:styleId="ac">
    <w:name w:val="Plain Text"/>
    <w:basedOn w:val="a"/>
    <w:link w:val="Char1"/>
    <w:rsid w:val="00536702"/>
    <w:rPr>
      <w:rFonts w:ascii="宋体" w:eastAsia="宋体" w:hAnsi="Courier New"/>
      <w:szCs w:val="21"/>
    </w:rPr>
  </w:style>
  <w:style w:type="character" w:customStyle="1" w:styleId="Char2">
    <w:name w:val="纯文本 Char"/>
    <w:basedOn w:val="a0"/>
    <w:rsid w:val="00536702"/>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paragraph" w:styleId="3">
    <w:name w:val="heading 3"/>
    <w:basedOn w:val="a"/>
    <w:next w:val="a"/>
    <w:link w:val="3Char"/>
    <w:unhideWhenUsed/>
    <w:qFormat/>
    <w:rsid w:val="00536702"/>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53670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header"/>
    <w:basedOn w:val="a"/>
    <w:link w:val="Char"/>
    <w:rsid w:val="007A5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A5270"/>
    <w:rPr>
      <w:kern w:val="2"/>
      <w:sz w:val="18"/>
      <w:szCs w:val="18"/>
    </w:rPr>
  </w:style>
  <w:style w:type="paragraph" w:styleId="a7">
    <w:name w:val="List Paragraph"/>
    <w:basedOn w:val="a"/>
    <w:uiPriority w:val="34"/>
    <w:qFormat/>
    <w:rsid w:val="0074424D"/>
    <w:pPr>
      <w:ind w:firstLineChars="200" w:firstLine="420"/>
    </w:pPr>
  </w:style>
  <w:style w:type="character" w:customStyle="1" w:styleId="font71">
    <w:name w:val="font71"/>
    <w:basedOn w:val="a0"/>
    <w:rsid w:val="00045ACD"/>
    <w:rPr>
      <w:rFonts w:ascii="宋体" w:eastAsia="宋体" w:hAnsi="宋体" w:hint="eastAsia"/>
      <w:b w:val="0"/>
      <w:bCs w:val="0"/>
      <w:i w:val="0"/>
      <w:iCs w:val="0"/>
      <w:strike w:val="0"/>
      <w:dstrike w:val="0"/>
      <w:color w:val="000000"/>
      <w:sz w:val="24"/>
      <w:szCs w:val="24"/>
      <w:u w:val="none"/>
      <w:effect w:val="none"/>
    </w:rPr>
  </w:style>
  <w:style w:type="character" w:customStyle="1" w:styleId="font131">
    <w:name w:val="font131"/>
    <w:basedOn w:val="a0"/>
    <w:rsid w:val="00045ACD"/>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045ACD"/>
    <w:rPr>
      <w:rFonts w:ascii="宋体" w:eastAsia="宋体" w:hAnsi="宋体" w:hint="eastAsia"/>
      <w:b w:val="0"/>
      <w:bCs w:val="0"/>
      <w:i w:val="0"/>
      <w:iCs w:val="0"/>
      <w:strike w:val="0"/>
      <w:dstrike w:val="0"/>
      <w:color w:val="000000"/>
      <w:sz w:val="12"/>
      <w:szCs w:val="12"/>
      <w:u w:val="none"/>
      <w:effect w:val="none"/>
    </w:rPr>
  </w:style>
  <w:style w:type="character" w:customStyle="1" w:styleId="font151">
    <w:name w:val="font151"/>
    <w:basedOn w:val="a0"/>
    <w:rsid w:val="00045ACD"/>
    <w:rPr>
      <w:rFonts w:ascii="宋体" w:eastAsia="宋体" w:hAnsi="宋体" w:hint="eastAsia"/>
      <w:b w:val="0"/>
      <w:bCs w:val="0"/>
      <w:i w:val="0"/>
      <w:iCs w:val="0"/>
      <w:strike w:val="0"/>
      <w:dstrike w:val="0"/>
      <w:color w:val="000000"/>
      <w:sz w:val="12"/>
      <w:szCs w:val="12"/>
      <w:u w:val="none"/>
      <w:effect w:val="none"/>
    </w:rPr>
  </w:style>
  <w:style w:type="character" w:customStyle="1" w:styleId="font81">
    <w:name w:val="font81"/>
    <w:basedOn w:val="a0"/>
    <w:rsid w:val="00045ACD"/>
    <w:rPr>
      <w:rFonts w:ascii="Calibri" w:hAnsi="Calibri" w:cs="Calibri" w:hint="default"/>
      <w:b w:val="0"/>
      <w:bCs w:val="0"/>
      <w:i w:val="0"/>
      <w:iCs w:val="0"/>
      <w:strike w:val="0"/>
      <w:dstrike w:val="0"/>
      <w:color w:val="000000"/>
      <w:sz w:val="21"/>
      <w:szCs w:val="21"/>
      <w:u w:val="none"/>
      <w:effect w:val="none"/>
    </w:rPr>
  </w:style>
  <w:style w:type="character" w:customStyle="1" w:styleId="font171">
    <w:name w:val="font171"/>
    <w:basedOn w:val="a0"/>
    <w:rsid w:val="00045ACD"/>
    <w:rPr>
      <w:rFonts w:ascii="宋体" w:eastAsia="宋体" w:hAnsi="宋体" w:hint="eastAsia"/>
      <w:b w:val="0"/>
      <w:bCs w:val="0"/>
      <w:i w:val="0"/>
      <w:iCs w:val="0"/>
      <w:strike w:val="0"/>
      <w:dstrike w:val="0"/>
      <w:color w:val="000000"/>
      <w:sz w:val="21"/>
      <w:szCs w:val="21"/>
      <w:u w:val="none"/>
      <w:effect w:val="none"/>
    </w:rPr>
  </w:style>
  <w:style w:type="table" w:styleId="a8">
    <w:name w:val="Table Grid"/>
    <w:basedOn w:val="a1"/>
    <w:uiPriority w:val="99"/>
    <w:rsid w:val="00045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0"/>
    <w:rsid w:val="00045ACD"/>
    <w:rPr>
      <w:sz w:val="18"/>
      <w:szCs w:val="18"/>
    </w:rPr>
  </w:style>
  <w:style w:type="character" w:customStyle="1" w:styleId="Char0">
    <w:name w:val="批注框文本 Char"/>
    <w:basedOn w:val="a0"/>
    <w:link w:val="a9"/>
    <w:rsid w:val="00045ACD"/>
    <w:rPr>
      <w:kern w:val="2"/>
      <w:sz w:val="18"/>
      <w:szCs w:val="18"/>
    </w:rPr>
  </w:style>
  <w:style w:type="character" w:customStyle="1" w:styleId="font91">
    <w:name w:val="font91"/>
    <w:basedOn w:val="a0"/>
    <w:rsid w:val="00045ACD"/>
    <w:rPr>
      <w:rFonts w:ascii="宋体" w:eastAsia="宋体" w:hAnsi="宋体" w:hint="eastAsia"/>
      <w:b w:val="0"/>
      <w:bCs w:val="0"/>
      <w:i w:val="0"/>
      <w:iCs w:val="0"/>
      <w:strike w:val="0"/>
      <w:dstrike w:val="0"/>
      <w:color w:val="000000"/>
      <w:sz w:val="18"/>
      <w:szCs w:val="18"/>
      <w:u w:val="none"/>
      <w:effect w:val="none"/>
    </w:rPr>
  </w:style>
  <w:style w:type="paragraph" w:customStyle="1" w:styleId="CharChar">
    <w:name w:val="自定义正文 Char Char"/>
    <w:basedOn w:val="a"/>
    <w:next w:val="a"/>
    <w:rsid w:val="002F1253"/>
    <w:pPr>
      <w:widowControl/>
      <w:spacing w:line="560" w:lineRule="exact"/>
      <w:ind w:firstLineChars="200" w:firstLine="560"/>
    </w:pPr>
    <w:rPr>
      <w:rFonts w:ascii="宋体" w:eastAsia="宋体" w:hAnsi="宋体" w:cs="Times New Roman"/>
      <w:sz w:val="28"/>
      <w:szCs w:val="28"/>
    </w:rPr>
  </w:style>
  <w:style w:type="paragraph" w:customStyle="1" w:styleId="cjk">
    <w:name w:val="cjk"/>
    <w:basedOn w:val="a"/>
    <w:rsid w:val="004202BF"/>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CD60E3"/>
    <w:rPr>
      <w:color w:val="0000FF"/>
      <w:u w:val="single"/>
    </w:rPr>
  </w:style>
  <w:style w:type="character" w:customStyle="1" w:styleId="4Char">
    <w:name w:val="标题 4 Char"/>
    <w:basedOn w:val="a0"/>
    <w:link w:val="4"/>
    <w:rsid w:val="00536702"/>
    <w:rPr>
      <w:rFonts w:asciiTheme="majorHAnsi" w:eastAsiaTheme="majorEastAsia" w:hAnsiTheme="majorHAnsi" w:cstheme="majorBidi"/>
      <w:b/>
      <w:bCs/>
      <w:kern w:val="2"/>
      <w:sz w:val="28"/>
      <w:szCs w:val="28"/>
    </w:rPr>
  </w:style>
  <w:style w:type="character" w:customStyle="1" w:styleId="3Char">
    <w:name w:val="标题 3 Char"/>
    <w:basedOn w:val="a0"/>
    <w:link w:val="3"/>
    <w:rsid w:val="00536702"/>
    <w:rPr>
      <w:rFonts w:ascii="Times New Roman" w:eastAsia="宋体" w:hAnsi="Times New Roman" w:cs="Times New Roman"/>
      <w:b/>
      <w:bCs/>
      <w:kern w:val="2"/>
      <w:sz w:val="32"/>
      <w:szCs w:val="32"/>
    </w:rPr>
  </w:style>
  <w:style w:type="paragraph" w:styleId="ab">
    <w:name w:val="Normal (Web)"/>
    <w:basedOn w:val="a"/>
    <w:rsid w:val="0053670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link w:val="ac"/>
    <w:rsid w:val="00536702"/>
    <w:rPr>
      <w:rFonts w:ascii="宋体" w:eastAsia="宋体" w:hAnsi="Courier New"/>
      <w:kern w:val="2"/>
      <w:sz w:val="21"/>
      <w:szCs w:val="21"/>
    </w:rPr>
  </w:style>
  <w:style w:type="paragraph" w:styleId="ac">
    <w:name w:val="Plain Text"/>
    <w:basedOn w:val="a"/>
    <w:link w:val="Char1"/>
    <w:rsid w:val="00536702"/>
    <w:rPr>
      <w:rFonts w:ascii="宋体" w:eastAsia="宋体" w:hAnsi="Courier New"/>
      <w:szCs w:val="21"/>
    </w:rPr>
  </w:style>
  <w:style w:type="character" w:customStyle="1" w:styleId="Char2">
    <w:name w:val="纯文本 Char"/>
    <w:basedOn w:val="a0"/>
    <w:rsid w:val="00536702"/>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650">
      <w:bodyDiv w:val="1"/>
      <w:marLeft w:val="0"/>
      <w:marRight w:val="0"/>
      <w:marTop w:val="0"/>
      <w:marBottom w:val="0"/>
      <w:divBdr>
        <w:top w:val="none" w:sz="0" w:space="0" w:color="auto"/>
        <w:left w:val="none" w:sz="0" w:space="0" w:color="auto"/>
        <w:bottom w:val="none" w:sz="0" w:space="0" w:color="auto"/>
        <w:right w:val="none" w:sz="0" w:space="0" w:color="auto"/>
      </w:divBdr>
    </w:div>
    <w:div w:id="178860628">
      <w:bodyDiv w:val="1"/>
      <w:marLeft w:val="0"/>
      <w:marRight w:val="0"/>
      <w:marTop w:val="0"/>
      <w:marBottom w:val="0"/>
      <w:divBdr>
        <w:top w:val="none" w:sz="0" w:space="0" w:color="auto"/>
        <w:left w:val="none" w:sz="0" w:space="0" w:color="auto"/>
        <w:bottom w:val="none" w:sz="0" w:space="0" w:color="auto"/>
        <w:right w:val="none" w:sz="0" w:space="0" w:color="auto"/>
      </w:divBdr>
    </w:div>
    <w:div w:id="240795199">
      <w:bodyDiv w:val="1"/>
      <w:marLeft w:val="0"/>
      <w:marRight w:val="0"/>
      <w:marTop w:val="0"/>
      <w:marBottom w:val="0"/>
      <w:divBdr>
        <w:top w:val="none" w:sz="0" w:space="0" w:color="auto"/>
        <w:left w:val="none" w:sz="0" w:space="0" w:color="auto"/>
        <w:bottom w:val="none" w:sz="0" w:space="0" w:color="auto"/>
        <w:right w:val="none" w:sz="0" w:space="0" w:color="auto"/>
      </w:divBdr>
    </w:div>
    <w:div w:id="308245452">
      <w:bodyDiv w:val="1"/>
      <w:marLeft w:val="0"/>
      <w:marRight w:val="0"/>
      <w:marTop w:val="0"/>
      <w:marBottom w:val="0"/>
      <w:divBdr>
        <w:top w:val="none" w:sz="0" w:space="0" w:color="auto"/>
        <w:left w:val="none" w:sz="0" w:space="0" w:color="auto"/>
        <w:bottom w:val="none" w:sz="0" w:space="0" w:color="auto"/>
        <w:right w:val="none" w:sz="0" w:space="0" w:color="auto"/>
      </w:divBdr>
    </w:div>
    <w:div w:id="399865044">
      <w:bodyDiv w:val="1"/>
      <w:marLeft w:val="0"/>
      <w:marRight w:val="0"/>
      <w:marTop w:val="0"/>
      <w:marBottom w:val="0"/>
      <w:divBdr>
        <w:top w:val="none" w:sz="0" w:space="0" w:color="auto"/>
        <w:left w:val="none" w:sz="0" w:space="0" w:color="auto"/>
        <w:bottom w:val="none" w:sz="0" w:space="0" w:color="auto"/>
        <w:right w:val="none" w:sz="0" w:space="0" w:color="auto"/>
      </w:divBdr>
    </w:div>
    <w:div w:id="420034012">
      <w:bodyDiv w:val="1"/>
      <w:marLeft w:val="0"/>
      <w:marRight w:val="0"/>
      <w:marTop w:val="0"/>
      <w:marBottom w:val="0"/>
      <w:divBdr>
        <w:top w:val="none" w:sz="0" w:space="0" w:color="auto"/>
        <w:left w:val="none" w:sz="0" w:space="0" w:color="auto"/>
        <w:bottom w:val="none" w:sz="0" w:space="0" w:color="auto"/>
        <w:right w:val="none" w:sz="0" w:space="0" w:color="auto"/>
      </w:divBdr>
    </w:div>
    <w:div w:id="465045061">
      <w:bodyDiv w:val="1"/>
      <w:marLeft w:val="0"/>
      <w:marRight w:val="0"/>
      <w:marTop w:val="0"/>
      <w:marBottom w:val="0"/>
      <w:divBdr>
        <w:top w:val="none" w:sz="0" w:space="0" w:color="auto"/>
        <w:left w:val="none" w:sz="0" w:space="0" w:color="auto"/>
        <w:bottom w:val="none" w:sz="0" w:space="0" w:color="auto"/>
        <w:right w:val="none" w:sz="0" w:space="0" w:color="auto"/>
      </w:divBdr>
    </w:div>
    <w:div w:id="707220252">
      <w:bodyDiv w:val="1"/>
      <w:marLeft w:val="0"/>
      <w:marRight w:val="0"/>
      <w:marTop w:val="0"/>
      <w:marBottom w:val="0"/>
      <w:divBdr>
        <w:top w:val="none" w:sz="0" w:space="0" w:color="auto"/>
        <w:left w:val="none" w:sz="0" w:space="0" w:color="auto"/>
        <w:bottom w:val="none" w:sz="0" w:space="0" w:color="auto"/>
        <w:right w:val="none" w:sz="0" w:space="0" w:color="auto"/>
      </w:divBdr>
    </w:div>
    <w:div w:id="724253223">
      <w:bodyDiv w:val="1"/>
      <w:marLeft w:val="0"/>
      <w:marRight w:val="0"/>
      <w:marTop w:val="0"/>
      <w:marBottom w:val="0"/>
      <w:divBdr>
        <w:top w:val="none" w:sz="0" w:space="0" w:color="auto"/>
        <w:left w:val="none" w:sz="0" w:space="0" w:color="auto"/>
        <w:bottom w:val="none" w:sz="0" w:space="0" w:color="auto"/>
        <w:right w:val="none" w:sz="0" w:space="0" w:color="auto"/>
      </w:divBdr>
    </w:div>
    <w:div w:id="724329909">
      <w:bodyDiv w:val="1"/>
      <w:marLeft w:val="0"/>
      <w:marRight w:val="0"/>
      <w:marTop w:val="0"/>
      <w:marBottom w:val="0"/>
      <w:divBdr>
        <w:top w:val="none" w:sz="0" w:space="0" w:color="auto"/>
        <w:left w:val="none" w:sz="0" w:space="0" w:color="auto"/>
        <w:bottom w:val="none" w:sz="0" w:space="0" w:color="auto"/>
        <w:right w:val="none" w:sz="0" w:space="0" w:color="auto"/>
      </w:divBdr>
    </w:div>
    <w:div w:id="895163958">
      <w:bodyDiv w:val="1"/>
      <w:marLeft w:val="0"/>
      <w:marRight w:val="0"/>
      <w:marTop w:val="0"/>
      <w:marBottom w:val="0"/>
      <w:divBdr>
        <w:top w:val="none" w:sz="0" w:space="0" w:color="auto"/>
        <w:left w:val="none" w:sz="0" w:space="0" w:color="auto"/>
        <w:bottom w:val="none" w:sz="0" w:space="0" w:color="auto"/>
        <w:right w:val="none" w:sz="0" w:space="0" w:color="auto"/>
      </w:divBdr>
    </w:div>
    <w:div w:id="919294196">
      <w:bodyDiv w:val="1"/>
      <w:marLeft w:val="0"/>
      <w:marRight w:val="0"/>
      <w:marTop w:val="0"/>
      <w:marBottom w:val="0"/>
      <w:divBdr>
        <w:top w:val="none" w:sz="0" w:space="0" w:color="auto"/>
        <w:left w:val="none" w:sz="0" w:space="0" w:color="auto"/>
        <w:bottom w:val="none" w:sz="0" w:space="0" w:color="auto"/>
        <w:right w:val="none" w:sz="0" w:space="0" w:color="auto"/>
      </w:divBdr>
    </w:div>
    <w:div w:id="921455490">
      <w:bodyDiv w:val="1"/>
      <w:marLeft w:val="0"/>
      <w:marRight w:val="0"/>
      <w:marTop w:val="0"/>
      <w:marBottom w:val="0"/>
      <w:divBdr>
        <w:top w:val="none" w:sz="0" w:space="0" w:color="auto"/>
        <w:left w:val="none" w:sz="0" w:space="0" w:color="auto"/>
        <w:bottom w:val="none" w:sz="0" w:space="0" w:color="auto"/>
        <w:right w:val="none" w:sz="0" w:space="0" w:color="auto"/>
      </w:divBdr>
    </w:div>
    <w:div w:id="1103233220">
      <w:bodyDiv w:val="1"/>
      <w:marLeft w:val="0"/>
      <w:marRight w:val="0"/>
      <w:marTop w:val="0"/>
      <w:marBottom w:val="0"/>
      <w:divBdr>
        <w:top w:val="none" w:sz="0" w:space="0" w:color="auto"/>
        <w:left w:val="none" w:sz="0" w:space="0" w:color="auto"/>
        <w:bottom w:val="none" w:sz="0" w:space="0" w:color="auto"/>
        <w:right w:val="none" w:sz="0" w:space="0" w:color="auto"/>
      </w:divBdr>
    </w:div>
    <w:div w:id="1136215492">
      <w:bodyDiv w:val="1"/>
      <w:marLeft w:val="0"/>
      <w:marRight w:val="0"/>
      <w:marTop w:val="0"/>
      <w:marBottom w:val="0"/>
      <w:divBdr>
        <w:top w:val="none" w:sz="0" w:space="0" w:color="auto"/>
        <w:left w:val="none" w:sz="0" w:space="0" w:color="auto"/>
        <w:bottom w:val="none" w:sz="0" w:space="0" w:color="auto"/>
        <w:right w:val="none" w:sz="0" w:space="0" w:color="auto"/>
      </w:divBdr>
    </w:div>
    <w:div w:id="1142040485">
      <w:bodyDiv w:val="1"/>
      <w:marLeft w:val="0"/>
      <w:marRight w:val="0"/>
      <w:marTop w:val="0"/>
      <w:marBottom w:val="0"/>
      <w:divBdr>
        <w:top w:val="none" w:sz="0" w:space="0" w:color="auto"/>
        <w:left w:val="none" w:sz="0" w:space="0" w:color="auto"/>
        <w:bottom w:val="none" w:sz="0" w:space="0" w:color="auto"/>
        <w:right w:val="none" w:sz="0" w:space="0" w:color="auto"/>
      </w:divBdr>
    </w:div>
    <w:div w:id="1259213650">
      <w:bodyDiv w:val="1"/>
      <w:marLeft w:val="0"/>
      <w:marRight w:val="0"/>
      <w:marTop w:val="0"/>
      <w:marBottom w:val="0"/>
      <w:divBdr>
        <w:top w:val="none" w:sz="0" w:space="0" w:color="auto"/>
        <w:left w:val="none" w:sz="0" w:space="0" w:color="auto"/>
        <w:bottom w:val="none" w:sz="0" w:space="0" w:color="auto"/>
        <w:right w:val="none" w:sz="0" w:space="0" w:color="auto"/>
      </w:divBdr>
    </w:div>
    <w:div w:id="1271627665">
      <w:bodyDiv w:val="1"/>
      <w:marLeft w:val="0"/>
      <w:marRight w:val="0"/>
      <w:marTop w:val="0"/>
      <w:marBottom w:val="0"/>
      <w:divBdr>
        <w:top w:val="none" w:sz="0" w:space="0" w:color="auto"/>
        <w:left w:val="none" w:sz="0" w:space="0" w:color="auto"/>
        <w:bottom w:val="none" w:sz="0" w:space="0" w:color="auto"/>
        <w:right w:val="none" w:sz="0" w:space="0" w:color="auto"/>
      </w:divBdr>
    </w:div>
    <w:div w:id="1288003084">
      <w:bodyDiv w:val="1"/>
      <w:marLeft w:val="0"/>
      <w:marRight w:val="0"/>
      <w:marTop w:val="0"/>
      <w:marBottom w:val="0"/>
      <w:divBdr>
        <w:top w:val="none" w:sz="0" w:space="0" w:color="auto"/>
        <w:left w:val="none" w:sz="0" w:space="0" w:color="auto"/>
        <w:bottom w:val="none" w:sz="0" w:space="0" w:color="auto"/>
        <w:right w:val="none" w:sz="0" w:space="0" w:color="auto"/>
      </w:divBdr>
    </w:div>
    <w:div w:id="1351951890">
      <w:bodyDiv w:val="1"/>
      <w:marLeft w:val="0"/>
      <w:marRight w:val="0"/>
      <w:marTop w:val="0"/>
      <w:marBottom w:val="0"/>
      <w:divBdr>
        <w:top w:val="none" w:sz="0" w:space="0" w:color="auto"/>
        <w:left w:val="none" w:sz="0" w:space="0" w:color="auto"/>
        <w:bottom w:val="none" w:sz="0" w:space="0" w:color="auto"/>
        <w:right w:val="none" w:sz="0" w:space="0" w:color="auto"/>
      </w:divBdr>
    </w:div>
    <w:div w:id="1383283749">
      <w:bodyDiv w:val="1"/>
      <w:marLeft w:val="0"/>
      <w:marRight w:val="0"/>
      <w:marTop w:val="0"/>
      <w:marBottom w:val="0"/>
      <w:divBdr>
        <w:top w:val="none" w:sz="0" w:space="0" w:color="auto"/>
        <w:left w:val="none" w:sz="0" w:space="0" w:color="auto"/>
        <w:bottom w:val="none" w:sz="0" w:space="0" w:color="auto"/>
        <w:right w:val="none" w:sz="0" w:space="0" w:color="auto"/>
      </w:divBdr>
    </w:div>
    <w:div w:id="1502506239">
      <w:bodyDiv w:val="1"/>
      <w:marLeft w:val="0"/>
      <w:marRight w:val="0"/>
      <w:marTop w:val="0"/>
      <w:marBottom w:val="0"/>
      <w:divBdr>
        <w:top w:val="none" w:sz="0" w:space="0" w:color="auto"/>
        <w:left w:val="none" w:sz="0" w:space="0" w:color="auto"/>
        <w:bottom w:val="none" w:sz="0" w:space="0" w:color="auto"/>
        <w:right w:val="none" w:sz="0" w:space="0" w:color="auto"/>
      </w:divBdr>
    </w:div>
    <w:div w:id="1543519154">
      <w:bodyDiv w:val="1"/>
      <w:marLeft w:val="0"/>
      <w:marRight w:val="0"/>
      <w:marTop w:val="0"/>
      <w:marBottom w:val="0"/>
      <w:divBdr>
        <w:top w:val="none" w:sz="0" w:space="0" w:color="auto"/>
        <w:left w:val="none" w:sz="0" w:space="0" w:color="auto"/>
        <w:bottom w:val="none" w:sz="0" w:space="0" w:color="auto"/>
        <w:right w:val="none" w:sz="0" w:space="0" w:color="auto"/>
      </w:divBdr>
    </w:div>
    <w:div w:id="1599948828">
      <w:bodyDiv w:val="1"/>
      <w:marLeft w:val="0"/>
      <w:marRight w:val="0"/>
      <w:marTop w:val="0"/>
      <w:marBottom w:val="0"/>
      <w:divBdr>
        <w:top w:val="none" w:sz="0" w:space="0" w:color="auto"/>
        <w:left w:val="none" w:sz="0" w:space="0" w:color="auto"/>
        <w:bottom w:val="none" w:sz="0" w:space="0" w:color="auto"/>
        <w:right w:val="none" w:sz="0" w:space="0" w:color="auto"/>
      </w:divBdr>
    </w:div>
    <w:div w:id="1615673798">
      <w:bodyDiv w:val="1"/>
      <w:marLeft w:val="0"/>
      <w:marRight w:val="0"/>
      <w:marTop w:val="0"/>
      <w:marBottom w:val="0"/>
      <w:divBdr>
        <w:top w:val="none" w:sz="0" w:space="0" w:color="auto"/>
        <w:left w:val="none" w:sz="0" w:space="0" w:color="auto"/>
        <w:bottom w:val="none" w:sz="0" w:space="0" w:color="auto"/>
        <w:right w:val="none" w:sz="0" w:space="0" w:color="auto"/>
      </w:divBdr>
    </w:div>
    <w:div w:id="1643264640">
      <w:bodyDiv w:val="1"/>
      <w:marLeft w:val="0"/>
      <w:marRight w:val="0"/>
      <w:marTop w:val="0"/>
      <w:marBottom w:val="0"/>
      <w:divBdr>
        <w:top w:val="none" w:sz="0" w:space="0" w:color="auto"/>
        <w:left w:val="none" w:sz="0" w:space="0" w:color="auto"/>
        <w:bottom w:val="none" w:sz="0" w:space="0" w:color="auto"/>
        <w:right w:val="none" w:sz="0" w:space="0" w:color="auto"/>
      </w:divBdr>
    </w:div>
    <w:div w:id="1696417962">
      <w:bodyDiv w:val="1"/>
      <w:marLeft w:val="0"/>
      <w:marRight w:val="0"/>
      <w:marTop w:val="0"/>
      <w:marBottom w:val="0"/>
      <w:divBdr>
        <w:top w:val="none" w:sz="0" w:space="0" w:color="auto"/>
        <w:left w:val="none" w:sz="0" w:space="0" w:color="auto"/>
        <w:bottom w:val="none" w:sz="0" w:space="0" w:color="auto"/>
        <w:right w:val="none" w:sz="0" w:space="0" w:color="auto"/>
      </w:divBdr>
    </w:div>
    <w:div w:id="1898660779">
      <w:bodyDiv w:val="1"/>
      <w:marLeft w:val="0"/>
      <w:marRight w:val="0"/>
      <w:marTop w:val="0"/>
      <w:marBottom w:val="0"/>
      <w:divBdr>
        <w:top w:val="none" w:sz="0" w:space="0" w:color="auto"/>
        <w:left w:val="none" w:sz="0" w:space="0" w:color="auto"/>
        <w:bottom w:val="none" w:sz="0" w:space="0" w:color="auto"/>
        <w:right w:val="none" w:sz="0" w:space="0" w:color="auto"/>
      </w:divBdr>
    </w:div>
    <w:div w:id="1906841997">
      <w:bodyDiv w:val="1"/>
      <w:marLeft w:val="0"/>
      <w:marRight w:val="0"/>
      <w:marTop w:val="0"/>
      <w:marBottom w:val="0"/>
      <w:divBdr>
        <w:top w:val="none" w:sz="0" w:space="0" w:color="auto"/>
        <w:left w:val="none" w:sz="0" w:space="0" w:color="auto"/>
        <w:bottom w:val="none" w:sz="0" w:space="0" w:color="auto"/>
        <w:right w:val="none" w:sz="0" w:space="0" w:color="auto"/>
      </w:divBdr>
    </w:div>
    <w:div w:id="1913731073">
      <w:bodyDiv w:val="1"/>
      <w:marLeft w:val="0"/>
      <w:marRight w:val="0"/>
      <w:marTop w:val="0"/>
      <w:marBottom w:val="0"/>
      <w:divBdr>
        <w:top w:val="none" w:sz="0" w:space="0" w:color="auto"/>
        <w:left w:val="none" w:sz="0" w:space="0" w:color="auto"/>
        <w:bottom w:val="none" w:sz="0" w:space="0" w:color="auto"/>
        <w:right w:val="none" w:sz="0" w:space="0" w:color="auto"/>
      </w:divBdr>
    </w:div>
    <w:div w:id="1925603662">
      <w:bodyDiv w:val="1"/>
      <w:marLeft w:val="0"/>
      <w:marRight w:val="0"/>
      <w:marTop w:val="0"/>
      <w:marBottom w:val="0"/>
      <w:divBdr>
        <w:top w:val="none" w:sz="0" w:space="0" w:color="auto"/>
        <w:left w:val="none" w:sz="0" w:space="0" w:color="auto"/>
        <w:bottom w:val="none" w:sz="0" w:space="0" w:color="auto"/>
        <w:right w:val="none" w:sz="0" w:space="0" w:color="auto"/>
      </w:divBdr>
    </w:div>
    <w:div w:id="1931500905">
      <w:bodyDiv w:val="1"/>
      <w:marLeft w:val="0"/>
      <w:marRight w:val="0"/>
      <w:marTop w:val="0"/>
      <w:marBottom w:val="0"/>
      <w:divBdr>
        <w:top w:val="none" w:sz="0" w:space="0" w:color="auto"/>
        <w:left w:val="none" w:sz="0" w:space="0" w:color="auto"/>
        <w:bottom w:val="none" w:sz="0" w:space="0" w:color="auto"/>
        <w:right w:val="none" w:sz="0" w:space="0" w:color="auto"/>
      </w:divBdr>
    </w:div>
    <w:div w:id="1972518489">
      <w:bodyDiv w:val="1"/>
      <w:marLeft w:val="0"/>
      <w:marRight w:val="0"/>
      <w:marTop w:val="0"/>
      <w:marBottom w:val="0"/>
      <w:divBdr>
        <w:top w:val="none" w:sz="0" w:space="0" w:color="auto"/>
        <w:left w:val="none" w:sz="0" w:space="0" w:color="auto"/>
        <w:bottom w:val="none" w:sz="0" w:space="0" w:color="auto"/>
        <w:right w:val="none" w:sz="0" w:space="0" w:color="auto"/>
      </w:divBdr>
      <w:divsChild>
        <w:div w:id="1332023967">
          <w:marLeft w:val="0"/>
          <w:marRight w:val="0"/>
          <w:marTop w:val="0"/>
          <w:marBottom w:val="0"/>
          <w:divBdr>
            <w:top w:val="none" w:sz="0" w:space="0" w:color="auto"/>
            <w:left w:val="none" w:sz="0" w:space="0" w:color="auto"/>
            <w:bottom w:val="none" w:sz="0" w:space="0" w:color="auto"/>
            <w:right w:val="none" w:sz="0" w:space="0" w:color="auto"/>
          </w:divBdr>
          <w:divsChild>
            <w:div w:id="2042968752">
              <w:marLeft w:val="0"/>
              <w:marRight w:val="0"/>
              <w:marTop w:val="0"/>
              <w:marBottom w:val="0"/>
              <w:divBdr>
                <w:top w:val="none" w:sz="0" w:space="0" w:color="auto"/>
                <w:left w:val="none" w:sz="0" w:space="0" w:color="auto"/>
                <w:bottom w:val="none" w:sz="0" w:space="0" w:color="auto"/>
                <w:right w:val="none" w:sz="0" w:space="0" w:color="auto"/>
              </w:divBdr>
              <w:divsChild>
                <w:div w:id="22636468">
                  <w:marLeft w:val="0"/>
                  <w:marRight w:val="0"/>
                  <w:marTop w:val="0"/>
                  <w:marBottom w:val="0"/>
                  <w:divBdr>
                    <w:top w:val="none" w:sz="0" w:space="0" w:color="auto"/>
                    <w:left w:val="none" w:sz="0" w:space="0" w:color="auto"/>
                    <w:bottom w:val="none" w:sz="0" w:space="0" w:color="auto"/>
                    <w:right w:val="none" w:sz="0" w:space="0" w:color="auto"/>
                  </w:divBdr>
                  <w:divsChild>
                    <w:div w:id="3178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8302">
      <w:bodyDiv w:val="1"/>
      <w:marLeft w:val="0"/>
      <w:marRight w:val="0"/>
      <w:marTop w:val="0"/>
      <w:marBottom w:val="0"/>
      <w:divBdr>
        <w:top w:val="none" w:sz="0" w:space="0" w:color="auto"/>
        <w:left w:val="none" w:sz="0" w:space="0" w:color="auto"/>
        <w:bottom w:val="none" w:sz="0" w:space="0" w:color="auto"/>
        <w:right w:val="none" w:sz="0" w:space="0" w:color="auto"/>
      </w:divBdr>
    </w:div>
    <w:div w:id="2146585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Excel_97-2003____1.xls"/><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28</Pages>
  <Words>3440</Words>
  <Characters>19610</Characters>
  <Application>Microsoft Office Word</Application>
  <DocSecurity>0</DocSecurity>
  <Lines>163</Lines>
  <Paragraphs>46</Paragraphs>
  <ScaleCrop>false</ScaleCrop>
  <Company/>
  <LinksUpToDate>false</LinksUpToDate>
  <CharactersWithSpaces>23004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18</cp:revision>
  <dcterms:created xsi:type="dcterms:W3CDTF">2020-10-27T05:19:00Z</dcterms:created>
  <dcterms:modified xsi:type="dcterms:W3CDTF">2021-11-15T09:15:00Z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