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DB16D" w14:textId="77777777" w:rsidR="007974BA" w:rsidRDefault="007974BA">
      <w:pPr>
        <w:widowControl/>
        <w:jc w:val="left"/>
        <w:rPr>
          <w:rFonts w:ascii="宋体" w:cs="Times New Roman"/>
          <w:b/>
          <w:bCs/>
          <w:sz w:val="44"/>
          <w:szCs w:val="44"/>
        </w:rPr>
      </w:pPr>
    </w:p>
    <w:p w14:paraId="20AC6EE0" w14:textId="0A0CE395" w:rsidR="007974BA" w:rsidRDefault="007A0DB7">
      <w:pPr>
        <w:jc w:val="center"/>
        <w:rPr>
          <w:rFonts w:ascii="黑体" w:eastAsia="黑体" w:hAnsi="宋体" w:cs="黑体"/>
          <w:sz w:val="52"/>
          <w:szCs w:val="52"/>
        </w:rPr>
      </w:pPr>
      <w:r>
        <w:rPr>
          <w:rFonts w:ascii="黑体" w:eastAsia="黑体" w:hAnsi="宋体" w:cs="黑体" w:hint="eastAsia"/>
          <w:sz w:val="52"/>
          <w:szCs w:val="52"/>
        </w:rPr>
        <w:t>三年制</w:t>
      </w:r>
      <w:r w:rsidR="0014256A">
        <w:rPr>
          <w:rFonts w:ascii="黑体" w:eastAsia="黑体" w:hAnsi="宋体" w:cs="黑体" w:hint="eastAsia"/>
          <w:sz w:val="52"/>
          <w:szCs w:val="52"/>
        </w:rPr>
        <w:t>数控技术</w:t>
      </w:r>
      <w:r>
        <w:rPr>
          <w:rFonts w:ascii="黑体" w:eastAsia="黑体" w:hAnsi="宋体" w:cs="黑体" w:hint="eastAsia"/>
          <w:sz w:val="52"/>
          <w:szCs w:val="52"/>
        </w:rPr>
        <w:t>专业</w:t>
      </w:r>
    </w:p>
    <w:p w14:paraId="12265DC5" w14:textId="77777777" w:rsidR="007974BA" w:rsidRDefault="007A0DB7">
      <w:pPr>
        <w:jc w:val="center"/>
        <w:rPr>
          <w:rFonts w:ascii="黑体" w:eastAsia="黑体" w:hAnsi="宋体" w:cs="Times New Roman"/>
          <w:sz w:val="52"/>
          <w:szCs w:val="52"/>
        </w:rPr>
      </w:pPr>
      <w:r>
        <w:rPr>
          <w:rFonts w:ascii="黑体" w:eastAsia="黑体" w:hAnsi="宋体" w:cs="黑体" w:hint="eastAsia"/>
          <w:sz w:val="52"/>
          <w:szCs w:val="52"/>
        </w:rPr>
        <w:t>人才培养方案</w:t>
      </w:r>
    </w:p>
    <w:p w14:paraId="64E81299" w14:textId="77777777" w:rsidR="007974BA" w:rsidRDefault="007974BA">
      <w:pPr>
        <w:jc w:val="center"/>
        <w:rPr>
          <w:rFonts w:ascii="黑体" w:eastAsia="黑体" w:hAnsi="宋体" w:cs="Times New Roman"/>
          <w:sz w:val="52"/>
          <w:szCs w:val="52"/>
        </w:rPr>
      </w:pPr>
    </w:p>
    <w:tbl>
      <w:tblPr>
        <w:tblW w:w="5353" w:type="dxa"/>
        <w:jc w:val="center"/>
        <w:tblLayout w:type="fixed"/>
        <w:tblLook w:val="04A0" w:firstRow="1" w:lastRow="0" w:firstColumn="1" w:lastColumn="0" w:noHBand="0" w:noVBand="1"/>
      </w:tblPr>
      <w:tblGrid>
        <w:gridCol w:w="2065"/>
        <w:gridCol w:w="3288"/>
      </w:tblGrid>
      <w:tr w:rsidR="007974BA" w14:paraId="1C401AA1" w14:textId="77777777">
        <w:trPr>
          <w:trHeight w:val="850"/>
          <w:jc w:val="center"/>
        </w:trPr>
        <w:tc>
          <w:tcPr>
            <w:tcW w:w="2065" w:type="dxa"/>
            <w:vAlign w:val="center"/>
          </w:tcPr>
          <w:p w14:paraId="361E7516" w14:textId="77777777" w:rsidR="007974BA" w:rsidRDefault="007A0DB7">
            <w:pPr>
              <w:ind w:rightChars="-1199" w:right="-2518"/>
              <w:rPr>
                <w:rFonts w:ascii="仿宋_GB2312" w:eastAsia="仿宋_GB2312" w:cs="仿宋_GB2312"/>
                <w:sz w:val="28"/>
                <w:szCs w:val="28"/>
              </w:rPr>
            </w:pPr>
            <w:r>
              <w:rPr>
                <w:rFonts w:ascii="仿宋_GB2312" w:eastAsia="仿宋_GB2312" w:cs="仿宋_GB2312" w:hint="eastAsia"/>
                <w:sz w:val="28"/>
                <w:szCs w:val="28"/>
              </w:rPr>
              <w:t>专</w:t>
            </w:r>
            <w:r>
              <w:rPr>
                <w:rFonts w:ascii="仿宋_GB2312" w:eastAsia="仿宋_GB2312" w:cs="仿宋_GB2312"/>
                <w:sz w:val="28"/>
                <w:szCs w:val="28"/>
              </w:rPr>
              <w:t xml:space="preserve"> </w:t>
            </w:r>
            <w:r>
              <w:rPr>
                <w:rFonts w:ascii="仿宋_GB2312" w:eastAsia="仿宋_GB2312" w:cs="仿宋_GB2312" w:hint="eastAsia"/>
                <w:sz w:val="28"/>
                <w:szCs w:val="28"/>
              </w:rPr>
              <w:t>业</w:t>
            </w:r>
            <w:r>
              <w:rPr>
                <w:rFonts w:ascii="仿宋_GB2312" w:eastAsia="仿宋_GB2312" w:cs="仿宋_GB2312"/>
                <w:sz w:val="28"/>
                <w:szCs w:val="28"/>
              </w:rPr>
              <w:t xml:space="preserve"> </w:t>
            </w:r>
            <w:r>
              <w:rPr>
                <w:rFonts w:ascii="仿宋_GB2312" w:eastAsia="仿宋_GB2312" w:cs="仿宋_GB2312" w:hint="eastAsia"/>
                <w:sz w:val="28"/>
                <w:szCs w:val="28"/>
              </w:rPr>
              <w:t>代</w:t>
            </w:r>
            <w:r>
              <w:rPr>
                <w:rFonts w:ascii="仿宋_GB2312" w:eastAsia="仿宋_GB2312" w:cs="仿宋_GB2312"/>
                <w:sz w:val="28"/>
                <w:szCs w:val="28"/>
              </w:rPr>
              <w:t xml:space="preserve"> </w:t>
            </w:r>
            <w:r>
              <w:rPr>
                <w:rFonts w:ascii="仿宋_GB2312" w:eastAsia="仿宋_GB2312" w:cs="仿宋_GB2312" w:hint="eastAsia"/>
                <w:sz w:val="28"/>
                <w:szCs w:val="28"/>
              </w:rPr>
              <w:t>码：</w:t>
            </w:r>
            <w:r>
              <w:rPr>
                <w:rFonts w:ascii="仿宋_GB2312" w:eastAsia="仿宋_GB2312" w:cs="仿宋_GB2312"/>
                <w:sz w:val="28"/>
                <w:szCs w:val="28"/>
              </w:rPr>
              <w:t xml:space="preserve"> 60 </w:t>
            </w:r>
          </w:p>
        </w:tc>
        <w:tc>
          <w:tcPr>
            <w:tcW w:w="3288" w:type="dxa"/>
            <w:vAlign w:val="center"/>
          </w:tcPr>
          <w:p w14:paraId="497EB059" w14:textId="2739C31C" w:rsidR="007974BA" w:rsidRDefault="008A51F5">
            <w:pPr>
              <w:rPr>
                <w:rFonts w:ascii="仿宋_GB2312" w:eastAsia="仿宋_GB2312" w:cs="仿宋_GB2312"/>
                <w:sz w:val="28"/>
                <w:szCs w:val="28"/>
              </w:rPr>
            </w:pPr>
            <w:r w:rsidRPr="00004716">
              <w:rPr>
                <w:rFonts w:ascii="仿宋_GB2312" w:eastAsia="仿宋_GB2312" w:cs="仿宋_GB2312"/>
                <w:sz w:val="28"/>
                <w:szCs w:val="28"/>
              </w:rPr>
              <w:t>560102</w:t>
            </w:r>
          </w:p>
        </w:tc>
      </w:tr>
      <w:tr w:rsidR="007974BA" w14:paraId="1CC50D75" w14:textId="77777777">
        <w:trPr>
          <w:trHeight w:val="850"/>
          <w:jc w:val="center"/>
        </w:trPr>
        <w:tc>
          <w:tcPr>
            <w:tcW w:w="2065" w:type="dxa"/>
            <w:vAlign w:val="center"/>
          </w:tcPr>
          <w:p w14:paraId="624A5339" w14:textId="77777777" w:rsidR="007974BA" w:rsidRDefault="007A0DB7">
            <w:pPr>
              <w:rPr>
                <w:rFonts w:ascii="仿宋_GB2312" w:eastAsia="仿宋_GB2312" w:cs="仿宋_GB2312"/>
                <w:sz w:val="28"/>
                <w:szCs w:val="28"/>
              </w:rPr>
            </w:pPr>
            <w:r>
              <w:rPr>
                <w:rFonts w:ascii="仿宋_GB2312" w:eastAsia="仿宋_GB2312" w:cs="仿宋_GB2312" w:hint="eastAsia"/>
                <w:sz w:val="28"/>
                <w:szCs w:val="28"/>
              </w:rPr>
              <w:t>适</w:t>
            </w:r>
            <w:r>
              <w:rPr>
                <w:rFonts w:ascii="仿宋_GB2312" w:eastAsia="仿宋_GB2312" w:cs="仿宋_GB2312"/>
                <w:sz w:val="28"/>
                <w:szCs w:val="28"/>
              </w:rPr>
              <w:t xml:space="preserve"> </w:t>
            </w:r>
            <w:r>
              <w:rPr>
                <w:rFonts w:ascii="仿宋_GB2312" w:eastAsia="仿宋_GB2312" w:cs="仿宋_GB2312" w:hint="eastAsia"/>
                <w:sz w:val="28"/>
                <w:szCs w:val="28"/>
              </w:rPr>
              <w:t>用</w:t>
            </w:r>
            <w:r>
              <w:rPr>
                <w:rFonts w:ascii="仿宋_GB2312" w:eastAsia="仿宋_GB2312" w:cs="仿宋_GB2312"/>
                <w:sz w:val="28"/>
                <w:szCs w:val="28"/>
              </w:rPr>
              <w:t xml:space="preserve"> </w:t>
            </w:r>
            <w:r>
              <w:rPr>
                <w:rFonts w:ascii="仿宋_GB2312" w:eastAsia="仿宋_GB2312" w:cs="仿宋_GB2312" w:hint="eastAsia"/>
                <w:sz w:val="28"/>
                <w:szCs w:val="28"/>
              </w:rPr>
              <w:t>年</w:t>
            </w:r>
            <w:r>
              <w:rPr>
                <w:rFonts w:ascii="仿宋_GB2312" w:eastAsia="仿宋_GB2312" w:cs="仿宋_GB2312"/>
                <w:sz w:val="28"/>
                <w:szCs w:val="28"/>
              </w:rPr>
              <w:t xml:space="preserve"> </w:t>
            </w:r>
            <w:r>
              <w:rPr>
                <w:rFonts w:ascii="仿宋_GB2312" w:eastAsia="仿宋_GB2312" w:cs="仿宋_GB2312" w:hint="eastAsia"/>
                <w:sz w:val="28"/>
                <w:szCs w:val="28"/>
              </w:rPr>
              <w:t>级：</w:t>
            </w:r>
            <w:r>
              <w:rPr>
                <w:rFonts w:ascii="仿宋_GB2312" w:eastAsia="仿宋_GB2312" w:cs="仿宋_GB2312"/>
                <w:sz w:val="28"/>
                <w:szCs w:val="28"/>
              </w:rPr>
              <w:t xml:space="preserve"> </w:t>
            </w:r>
          </w:p>
        </w:tc>
        <w:tc>
          <w:tcPr>
            <w:tcW w:w="3288" w:type="dxa"/>
            <w:vAlign w:val="center"/>
          </w:tcPr>
          <w:p w14:paraId="5867AF83" w14:textId="77777777" w:rsidR="007974BA" w:rsidRDefault="007A0DB7">
            <w:pPr>
              <w:ind w:firstLineChars="2" w:firstLine="6"/>
              <w:rPr>
                <w:rFonts w:ascii="仿宋_GB2312" w:eastAsia="仿宋_GB2312" w:cs="Times New Roman"/>
                <w:sz w:val="28"/>
                <w:szCs w:val="28"/>
              </w:rPr>
            </w:pPr>
            <w:r>
              <w:rPr>
                <w:rFonts w:ascii="仿宋_GB2312" w:eastAsia="仿宋_GB2312" w:cs="仿宋_GB2312"/>
                <w:sz w:val="28"/>
                <w:szCs w:val="28"/>
              </w:rPr>
              <w:t>20</w:t>
            </w:r>
            <w:r>
              <w:rPr>
                <w:rFonts w:ascii="仿宋_GB2312" w:eastAsia="仿宋_GB2312" w:cs="仿宋_GB2312" w:hint="eastAsia"/>
                <w:sz w:val="28"/>
                <w:szCs w:val="28"/>
              </w:rPr>
              <w:t>21级</w:t>
            </w:r>
          </w:p>
        </w:tc>
      </w:tr>
      <w:tr w:rsidR="007974BA" w14:paraId="3B16611D" w14:textId="77777777">
        <w:trPr>
          <w:trHeight w:val="850"/>
          <w:jc w:val="center"/>
        </w:trPr>
        <w:tc>
          <w:tcPr>
            <w:tcW w:w="2065" w:type="dxa"/>
            <w:vAlign w:val="center"/>
          </w:tcPr>
          <w:p w14:paraId="4EA20550" w14:textId="77777777" w:rsidR="007974BA" w:rsidRDefault="007A0DB7">
            <w:pPr>
              <w:rPr>
                <w:rFonts w:ascii="仿宋_GB2312" w:eastAsia="仿宋_GB2312" w:cs="Times New Roman"/>
                <w:sz w:val="28"/>
                <w:szCs w:val="28"/>
              </w:rPr>
            </w:pPr>
            <w:r>
              <w:rPr>
                <w:rFonts w:ascii="仿宋_GB2312" w:eastAsia="仿宋_GB2312" w:cs="仿宋_GB2312" w:hint="eastAsia"/>
                <w:sz w:val="28"/>
                <w:szCs w:val="28"/>
              </w:rPr>
              <w:t>专业负责人：</w:t>
            </w:r>
          </w:p>
        </w:tc>
        <w:tc>
          <w:tcPr>
            <w:tcW w:w="3288" w:type="dxa"/>
            <w:vAlign w:val="center"/>
          </w:tcPr>
          <w:p w14:paraId="38B2B6AA" w14:textId="3A971CDA" w:rsidR="007974BA" w:rsidRDefault="000F2036">
            <w:pPr>
              <w:rPr>
                <w:rFonts w:ascii="仿宋_GB2312" w:eastAsia="仿宋_GB2312" w:cs="Times New Roman"/>
                <w:sz w:val="28"/>
                <w:szCs w:val="28"/>
              </w:rPr>
            </w:pPr>
            <w:r>
              <w:rPr>
                <w:rFonts w:ascii="仿宋_GB2312" w:eastAsia="仿宋_GB2312" w:cs="仿宋_GB2312" w:hint="eastAsia"/>
                <w:sz w:val="28"/>
                <w:szCs w:val="28"/>
              </w:rPr>
              <w:t>钟荣林</w:t>
            </w:r>
          </w:p>
        </w:tc>
      </w:tr>
      <w:tr w:rsidR="007974BA" w14:paraId="7DE30EFA" w14:textId="77777777">
        <w:trPr>
          <w:trHeight w:val="850"/>
          <w:jc w:val="center"/>
        </w:trPr>
        <w:tc>
          <w:tcPr>
            <w:tcW w:w="2065" w:type="dxa"/>
            <w:vAlign w:val="center"/>
          </w:tcPr>
          <w:p w14:paraId="649868B4" w14:textId="77777777" w:rsidR="007974BA" w:rsidRDefault="007A0DB7">
            <w:pPr>
              <w:rPr>
                <w:rFonts w:ascii="仿宋_GB2312" w:eastAsia="仿宋_GB2312" w:cs="仿宋_GB2312"/>
                <w:sz w:val="28"/>
                <w:szCs w:val="28"/>
              </w:rPr>
            </w:pPr>
            <w:r>
              <w:rPr>
                <w:rFonts w:ascii="仿宋_GB2312" w:eastAsia="仿宋_GB2312" w:cs="仿宋_GB2312" w:hint="eastAsia"/>
                <w:sz w:val="28"/>
                <w:szCs w:val="28"/>
              </w:rPr>
              <w:t>制</w:t>
            </w:r>
            <w:r>
              <w:rPr>
                <w:rFonts w:ascii="仿宋_GB2312" w:eastAsia="仿宋_GB2312" w:cs="仿宋_GB2312"/>
                <w:sz w:val="28"/>
                <w:szCs w:val="28"/>
              </w:rPr>
              <w:t xml:space="preserve"> </w:t>
            </w:r>
            <w:r>
              <w:rPr>
                <w:rFonts w:ascii="仿宋_GB2312" w:eastAsia="仿宋_GB2312" w:cs="仿宋_GB2312" w:hint="eastAsia"/>
                <w:sz w:val="28"/>
                <w:szCs w:val="28"/>
              </w:rPr>
              <w:t>订</w:t>
            </w:r>
            <w:r>
              <w:rPr>
                <w:rFonts w:ascii="仿宋_GB2312" w:eastAsia="仿宋_GB2312" w:cs="仿宋_GB2312"/>
                <w:sz w:val="28"/>
                <w:szCs w:val="28"/>
              </w:rPr>
              <w:t xml:space="preserve"> </w:t>
            </w:r>
            <w:r>
              <w:rPr>
                <w:rFonts w:ascii="仿宋_GB2312" w:eastAsia="仿宋_GB2312" w:cs="仿宋_GB2312" w:hint="eastAsia"/>
                <w:sz w:val="28"/>
                <w:szCs w:val="28"/>
              </w:rPr>
              <w:t>时</w:t>
            </w:r>
            <w:r>
              <w:rPr>
                <w:rFonts w:ascii="仿宋_GB2312" w:eastAsia="仿宋_GB2312" w:cs="仿宋_GB2312"/>
                <w:sz w:val="28"/>
                <w:szCs w:val="28"/>
              </w:rPr>
              <w:t xml:space="preserve"> </w:t>
            </w:r>
            <w:r>
              <w:rPr>
                <w:rFonts w:ascii="仿宋_GB2312" w:eastAsia="仿宋_GB2312" w:cs="仿宋_GB2312" w:hint="eastAsia"/>
                <w:sz w:val="28"/>
                <w:szCs w:val="28"/>
              </w:rPr>
              <w:t>间：</w:t>
            </w:r>
            <w:r>
              <w:rPr>
                <w:rFonts w:ascii="仿宋_GB2312" w:eastAsia="仿宋_GB2312" w:cs="仿宋_GB2312"/>
                <w:sz w:val="28"/>
                <w:szCs w:val="28"/>
              </w:rPr>
              <w:t xml:space="preserve"> </w:t>
            </w:r>
          </w:p>
        </w:tc>
        <w:tc>
          <w:tcPr>
            <w:tcW w:w="3288" w:type="dxa"/>
            <w:vAlign w:val="center"/>
          </w:tcPr>
          <w:p w14:paraId="45F5B30F" w14:textId="1BA18C46" w:rsidR="007974BA" w:rsidRDefault="007A0DB7">
            <w:pPr>
              <w:rPr>
                <w:rFonts w:ascii="仿宋_GB2312" w:eastAsia="仿宋_GB2312" w:cs="Times New Roman"/>
                <w:sz w:val="28"/>
                <w:szCs w:val="28"/>
              </w:rPr>
            </w:pPr>
            <w:r>
              <w:rPr>
                <w:rFonts w:ascii="仿宋_GB2312" w:eastAsia="仿宋_GB2312" w:cs="仿宋_GB2312"/>
                <w:sz w:val="28"/>
                <w:szCs w:val="28"/>
              </w:rPr>
              <w:t>20</w:t>
            </w:r>
            <w:r>
              <w:rPr>
                <w:rFonts w:ascii="仿宋_GB2312" w:eastAsia="仿宋_GB2312" w:cs="仿宋_GB2312" w:hint="eastAsia"/>
                <w:sz w:val="28"/>
                <w:szCs w:val="28"/>
              </w:rPr>
              <w:t>20年</w:t>
            </w:r>
            <w:r>
              <w:rPr>
                <w:rFonts w:ascii="仿宋_GB2312" w:eastAsia="仿宋_GB2312" w:cs="仿宋_GB2312"/>
                <w:sz w:val="28"/>
                <w:szCs w:val="28"/>
              </w:rPr>
              <w:t xml:space="preserve"> </w:t>
            </w:r>
            <w:r w:rsidR="00DA479E">
              <w:rPr>
                <w:rFonts w:ascii="仿宋_GB2312" w:eastAsia="仿宋_GB2312" w:cs="仿宋_GB2312"/>
                <w:sz w:val="28"/>
                <w:szCs w:val="28"/>
              </w:rPr>
              <w:t>9</w:t>
            </w:r>
            <w:r>
              <w:rPr>
                <w:rFonts w:ascii="仿宋_GB2312" w:eastAsia="仿宋_GB2312" w:cs="仿宋_GB2312"/>
                <w:sz w:val="28"/>
                <w:szCs w:val="28"/>
              </w:rPr>
              <w:t xml:space="preserve"> </w:t>
            </w:r>
            <w:r>
              <w:rPr>
                <w:rFonts w:ascii="仿宋_GB2312" w:eastAsia="仿宋_GB2312" w:cs="仿宋_GB2312" w:hint="eastAsia"/>
                <w:sz w:val="28"/>
                <w:szCs w:val="28"/>
              </w:rPr>
              <w:t>月20</w:t>
            </w:r>
            <w:r>
              <w:rPr>
                <w:rFonts w:ascii="仿宋_GB2312" w:eastAsia="仿宋_GB2312" w:cs="仿宋_GB2312"/>
                <w:sz w:val="28"/>
                <w:szCs w:val="28"/>
              </w:rPr>
              <w:t xml:space="preserve"> </w:t>
            </w:r>
            <w:r>
              <w:rPr>
                <w:rFonts w:ascii="仿宋_GB2312" w:eastAsia="仿宋_GB2312" w:cs="仿宋_GB2312" w:hint="eastAsia"/>
                <w:sz w:val="28"/>
                <w:szCs w:val="28"/>
              </w:rPr>
              <w:t>日</w:t>
            </w:r>
          </w:p>
        </w:tc>
      </w:tr>
      <w:tr w:rsidR="007974BA" w14:paraId="57FB2E13" w14:textId="77777777">
        <w:trPr>
          <w:trHeight w:val="850"/>
          <w:jc w:val="center"/>
        </w:trPr>
        <w:tc>
          <w:tcPr>
            <w:tcW w:w="2065" w:type="dxa"/>
            <w:vAlign w:val="center"/>
          </w:tcPr>
          <w:p w14:paraId="0AC2866F" w14:textId="77777777" w:rsidR="007974BA" w:rsidRDefault="007A0DB7">
            <w:pPr>
              <w:rPr>
                <w:rFonts w:ascii="仿宋_GB2312" w:eastAsia="仿宋_GB2312" w:cs="Times New Roman"/>
                <w:sz w:val="28"/>
                <w:szCs w:val="28"/>
              </w:rPr>
            </w:pPr>
            <w:r>
              <w:rPr>
                <w:rFonts w:ascii="仿宋_GB2312" w:eastAsia="仿宋_GB2312" w:cs="仿宋_GB2312" w:hint="eastAsia"/>
                <w:sz w:val="28"/>
                <w:szCs w:val="28"/>
              </w:rPr>
              <w:t>系部审批人：</w:t>
            </w:r>
          </w:p>
        </w:tc>
        <w:tc>
          <w:tcPr>
            <w:tcW w:w="3288" w:type="dxa"/>
            <w:vAlign w:val="center"/>
          </w:tcPr>
          <w:p w14:paraId="63ABFC4E" w14:textId="77777777" w:rsidR="007974BA" w:rsidRDefault="007A0DB7">
            <w:pPr>
              <w:rPr>
                <w:rFonts w:ascii="仿宋_GB2312" w:eastAsia="仿宋_GB2312" w:cs="Times New Roman"/>
                <w:sz w:val="28"/>
                <w:szCs w:val="28"/>
              </w:rPr>
            </w:pPr>
            <w:r>
              <w:rPr>
                <w:rFonts w:ascii="仿宋_GB2312" w:eastAsia="仿宋_GB2312" w:cs="Times New Roman" w:hint="eastAsia"/>
                <w:sz w:val="28"/>
                <w:szCs w:val="28"/>
              </w:rPr>
              <w:t>刘奭奭</w:t>
            </w:r>
          </w:p>
        </w:tc>
      </w:tr>
      <w:tr w:rsidR="007974BA" w14:paraId="3696C32A" w14:textId="77777777">
        <w:trPr>
          <w:trHeight w:val="850"/>
          <w:jc w:val="center"/>
        </w:trPr>
        <w:tc>
          <w:tcPr>
            <w:tcW w:w="2065" w:type="dxa"/>
            <w:vAlign w:val="center"/>
          </w:tcPr>
          <w:p w14:paraId="5A2384C3" w14:textId="77777777" w:rsidR="007974BA" w:rsidRDefault="007A0DB7">
            <w:pPr>
              <w:rPr>
                <w:rFonts w:ascii="仿宋_GB2312" w:eastAsia="仿宋_GB2312" w:cs="Times New Roman"/>
                <w:sz w:val="28"/>
                <w:szCs w:val="28"/>
              </w:rPr>
            </w:pPr>
            <w:r>
              <w:rPr>
                <w:rFonts w:ascii="仿宋_GB2312" w:eastAsia="仿宋_GB2312" w:cs="仿宋_GB2312" w:hint="eastAsia"/>
                <w:sz w:val="28"/>
                <w:szCs w:val="28"/>
              </w:rPr>
              <w:t>系部审批时间：</w:t>
            </w:r>
          </w:p>
        </w:tc>
        <w:tc>
          <w:tcPr>
            <w:tcW w:w="3288" w:type="dxa"/>
            <w:vAlign w:val="center"/>
          </w:tcPr>
          <w:p w14:paraId="1FA92254" w14:textId="5294FC69" w:rsidR="007974BA" w:rsidRDefault="007A0DB7">
            <w:pPr>
              <w:rPr>
                <w:rFonts w:ascii="仿宋_GB2312" w:eastAsia="仿宋_GB2312" w:cs="Times New Roman"/>
                <w:sz w:val="28"/>
                <w:szCs w:val="28"/>
              </w:rPr>
            </w:pPr>
            <w:r>
              <w:rPr>
                <w:rFonts w:ascii="仿宋_GB2312" w:eastAsia="仿宋_GB2312" w:cs="仿宋_GB2312"/>
                <w:sz w:val="28"/>
                <w:szCs w:val="28"/>
              </w:rPr>
              <w:t>20</w:t>
            </w:r>
            <w:r>
              <w:rPr>
                <w:rFonts w:ascii="仿宋_GB2312" w:eastAsia="仿宋_GB2312" w:cs="仿宋_GB2312" w:hint="eastAsia"/>
                <w:sz w:val="28"/>
                <w:szCs w:val="28"/>
              </w:rPr>
              <w:t>20年</w:t>
            </w:r>
            <w:r w:rsidR="00DA479E">
              <w:rPr>
                <w:rFonts w:ascii="仿宋_GB2312" w:eastAsia="仿宋_GB2312" w:cs="仿宋_GB2312"/>
                <w:sz w:val="28"/>
                <w:szCs w:val="28"/>
              </w:rPr>
              <w:t>9</w:t>
            </w:r>
            <w:r>
              <w:rPr>
                <w:rFonts w:ascii="仿宋_GB2312" w:eastAsia="仿宋_GB2312" w:cs="仿宋_GB2312" w:hint="eastAsia"/>
                <w:sz w:val="28"/>
                <w:szCs w:val="28"/>
              </w:rPr>
              <w:t>月</w:t>
            </w:r>
            <w:r>
              <w:rPr>
                <w:rFonts w:ascii="仿宋_GB2312" w:eastAsia="仿宋_GB2312" w:cs="仿宋_GB2312"/>
                <w:sz w:val="28"/>
                <w:szCs w:val="28"/>
              </w:rPr>
              <w:t>25</w:t>
            </w:r>
            <w:r>
              <w:rPr>
                <w:rFonts w:ascii="仿宋_GB2312" w:eastAsia="仿宋_GB2312" w:cs="仿宋_GB2312" w:hint="eastAsia"/>
                <w:sz w:val="28"/>
                <w:szCs w:val="28"/>
              </w:rPr>
              <w:t>日</w:t>
            </w:r>
          </w:p>
        </w:tc>
      </w:tr>
      <w:tr w:rsidR="007974BA" w14:paraId="059933EA" w14:textId="77777777">
        <w:trPr>
          <w:trHeight w:val="850"/>
          <w:jc w:val="center"/>
        </w:trPr>
        <w:tc>
          <w:tcPr>
            <w:tcW w:w="2065" w:type="dxa"/>
            <w:vAlign w:val="center"/>
          </w:tcPr>
          <w:p w14:paraId="50C9E325" w14:textId="77777777" w:rsidR="007974BA" w:rsidRDefault="007A0DB7">
            <w:pPr>
              <w:rPr>
                <w:rFonts w:ascii="仿宋_GB2312" w:eastAsia="仿宋_GB2312" w:cs="Times New Roman"/>
                <w:sz w:val="28"/>
                <w:szCs w:val="28"/>
              </w:rPr>
            </w:pPr>
            <w:r>
              <w:rPr>
                <w:rFonts w:ascii="仿宋_GB2312" w:eastAsia="仿宋_GB2312" w:cs="仿宋_GB2312" w:hint="eastAsia"/>
                <w:sz w:val="28"/>
                <w:szCs w:val="28"/>
              </w:rPr>
              <w:t>学校审批人：</w:t>
            </w:r>
          </w:p>
        </w:tc>
        <w:tc>
          <w:tcPr>
            <w:tcW w:w="3288" w:type="dxa"/>
            <w:vAlign w:val="center"/>
          </w:tcPr>
          <w:p w14:paraId="6C1BE7D1" w14:textId="77777777" w:rsidR="007974BA" w:rsidRDefault="007974BA">
            <w:pPr>
              <w:rPr>
                <w:rFonts w:ascii="仿宋_GB2312" w:eastAsia="仿宋_GB2312" w:cs="Times New Roman"/>
                <w:sz w:val="28"/>
                <w:szCs w:val="28"/>
              </w:rPr>
            </w:pPr>
          </w:p>
        </w:tc>
      </w:tr>
      <w:tr w:rsidR="007974BA" w14:paraId="0275AC4F" w14:textId="77777777">
        <w:trPr>
          <w:trHeight w:val="850"/>
          <w:jc w:val="center"/>
        </w:trPr>
        <w:tc>
          <w:tcPr>
            <w:tcW w:w="2065" w:type="dxa"/>
            <w:vAlign w:val="center"/>
          </w:tcPr>
          <w:p w14:paraId="61695C91" w14:textId="77777777" w:rsidR="007974BA" w:rsidRDefault="007A0DB7">
            <w:pPr>
              <w:rPr>
                <w:rFonts w:ascii="仿宋_GB2312" w:eastAsia="仿宋_GB2312" w:cs="仿宋_GB2312"/>
                <w:sz w:val="28"/>
                <w:szCs w:val="28"/>
              </w:rPr>
            </w:pPr>
            <w:r>
              <w:rPr>
                <w:rFonts w:ascii="仿宋_GB2312" w:eastAsia="仿宋_GB2312" w:cs="仿宋_GB2312" w:hint="eastAsia"/>
                <w:sz w:val="28"/>
                <w:szCs w:val="28"/>
              </w:rPr>
              <w:t>学校审批时间：</w:t>
            </w:r>
            <w:r>
              <w:rPr>
                <w:rFonts w:ascii="仿宋_GB2312" w:eastAsia="仿宋_GB2312" w:cs="仿宋_GB2312"/>
                <w:sz w:val="28"/>
                <w:szCs w:val="28"/>
              </w:rPr>
              <w:t xml:space="preserve"> </w:t>
            </w:r>
          </w:p>
        </w:tc>
        <w:tc>
          <w:tcPr>
            <w:tcW w:w="3288" w:type="dxa"/>
            <w:vAlign w:val="center"/>
          </w:tcPr>
          <w:p w14:paraId="2211083C" w14:textId="77777777" w:rsidR="007974BA" w:rsidRDefault="007A0DB7">
            <w:pPr>
              <w:ind w:firstLineChars="250" w:firstLine="700"/>
              <w:rPr>
                <w:rFonts w:ascii="仿宋_GB2312" w:eastAsia="仿宋_GB2312" w:cs="Times New Roman"/>
                <w:sz w:val="28"/>
                <w:szCs w:val="28"/>
              </w:rPr>
            </w:pPr>
            <w:r>
              <w:rPr>
                <w:rFonts w:ascii="仿宋_GB2312" w:eastAsia="仿宋_GB2312" w:cs="仿宋_GB2312" w:hint="eastAsia"/>
                <w:sz w:val="28"/>
                <w:szCs w:val="28"/>
              </w:rPr>
              <w:t>年</w:t>
            </w:r>
            <w:r>
              <w:rPr>
                <w:rFonts w:ascii="仿宋_GB2312" w:eastAsia="仿宋_GB2312" w:cs="仿宋_GB2312"/>
                <w:sz w:val="28"/>
                <w:szCs w:val="28"/>
              </w:rPr>
              <w:t xml:space="preserve">  </w:t>
            </w:r>
            <w:r>
              <w:rPr>
                <w:rFonts w:ascii="仿宋_GB2312" w:eastAsia="仿宋_GB2312" w:cs="仿宋_GB2312" w:hint="eastAsia"/>
                <w:sz w:val="28"/>
                <w:szCs w:val="28"/>
              </w:rPr>
              <w:t>月</w:t>
            </w:r>
            <w:r>
              <w:rPr>
                <w:rFonts w:ascii="仿宋_GB2312" w:eastAsia="仿宋_GB2312" w:cs="仿宋_GB2312"/>
                <w:sz w:val="28"/>
                <w:szCs w:val="28"/>
              </w:rPr>
              <w:t xml:space="preserve">  </w:t>
            </w:r>
            <w:r>
              <w:rPr>
                <w:rFonts w:ascii="仿宋_GB2312" w:eastAsia="仿宋_GB2312" w:cs="仿宋_GB2312" w:hint="eastAsia"/>
                <w:sz w:val="28"/>
                <w:szCs w:val="28"/>
              </w:rPr>
              <w:t>日</w:t>
            </w:r>
          </w:p>
        </w:tc>
      </w:tr>
    </w:tbl>
    <w:p w14:paraId="77600340" w14:textId="77777777" w:rsidR="007974BA" w:rsidRDefault="007974BA">
      <w:pPr>
        <w:widowControl/>
        <w:jc w:val="left"/>
        <w:rPr>
          <w:rFonts w:ascii="宋体" w:cs="Times New Roman"/>
          <w:b/>
          <w:bCs/>
          <w:sz w:val="44"/>
          <w:szCs w:val="44"/>
        </w:rPr>
      </w:pPr>
    </w:p>
    <w:p w14:paraId="3969A311" w14:textId="77777777" w:rsidR="007974BA" w:rsidRDefault="007A0DB7">
      <w:pPr>
        <w:widowControl/>
        <w:jc w:val="left"/>
        <w:rPr>
          <w:rFonts w:ascii="宋体" w:cs="Times New Roman"/>
          <w:b/>
          <w:bCs/>
          <w:sz w:val="44"/>
          <w:szCs w:val="44"/>
        </w:rPr>
      </w:pPr>
      <w:r>
        <w:rPr>
          <w:rFonts w:ascii="宋体" w:cs="Times New Roman"/>
          <w:b/>
          <w:bCs/>
          <w:sz w:val="44"/>
          <w:szCs w:val="44"/>
        </w:rPr>
        <w:br w:type="page"/>
      </w:r>
    </w:p>
    <w:p w14:paraId="24A1947A" w14:textId="1B7922B8" w:rsidR="007974BA" w:rsidRDefault="007A0DB7">
      <w:pPr>
        <w:jc w:val="center"/>
        <w:rPr>
          <w:rFonts w:ascii="宋体" w:cs="Times New Roman"/>
          <w:b/>
          <w:bCs/>
          <w:sz w:val="44"/>
          <w:szCs w:val="44"/>
        </w:rPr>
      </w:pPr>
      <w:r>
        <w:rPr>
          <w:rFonts w:ascii="宋体" w:hAnsi="宋体" w:cs="宋体" w:hint="eastAsia"/>
          <w:b/>
          <w:bCs/>
          <w:sz w:val="44"/>
          <w:szCs w:val="44"/>
        </w:rPr>
        <w:t>三年制</w:t>
      </w:r>
      <w:r w:rsidR="0014256A">
        <w:rPr>
          <w:rFonts w:ascii="宋体" w:hAnsi="宋体" w:cs="宋体" w:hint="eastAsia"/>
          <w:b/>
          <w:bCs/>
          <w:sz w:val="44"/>
          <w:szCs w:val="44"/>
        </w:rPr>
        <w:t>数控技术</w:t>
      </w:r>
      <w:r>
        <w:rPr>
          <w:rFonts w:ascii="宋体" w:hAnsi="宋体" w:cs="宋体" w:hint="eastAsia"/>
          <w:b/>
          <w:bCs/>
          <w:sz w:val="44"/>
          <w:szCs w:val="44"/>
        </w:rPr>
        <w:t>专业</w:t>
      </w:r>
    </w:p>
    <w:p w14:paraId="65C9C2DE" w14:textId="77777777" w:rsidR="007974BA" w:rsidRDefault="007A0DB7">
      <w:pPr>
        <w:jc w:val="center"/>
        <w:rPr>
          <w:rFonts w:ascii="宋体" w:cs="Times New Roman"/>
          <w:b/>
          <w:bCs/>
          <w:sz w:val="44"/>
          <w:szCs w:val="44"/>
        </w:rPr>
      </w:pPr>
      <w:r>
        <w:rPr>
          <w:rFonts w:ascii="宋体" w:hAnsi="宋体" w:cs="宋体" w:hint="eastAsia"/>
          <w:b/>
          <w:bCs/>
          <w:sz w:val="44"/>
          <w:szCs w:val="44"/>
        </w:rPr>
        <w:t>人才培养方案</w:t>
      </w:r>
    </w:p>
    <w:p w14:paraId="0845A17C" w14:textId="77777777" w:rsidR="007974BA" w:rsidRDefault="007A0DB7">
      <w:pPr>
        <w:pStyle w:val="1"/>
        <w:rPr>
          <w:sz w:val="36"/>
          <w:szCs w:val="36"/>
        </w:rPr>
      </w:pPr>
      <w:r>
        <w:rPr>
          <w:rFonts w:ascii="Calibri" w:eastAsia="宋体" w:hAnsi="Calibri" w:hint="eastAsia"/>
          <w:b/>
          <w:bCs/>
          <w:sz w:val="32"/>
          <w:szCs w:val="32"/>
        </w:rPr>
        <w:t>一、【专业名称及代码】</w:t>
      </w:r>
    </w:p>
    <w:p w14:paraId="7250B58F" w14:textId="77777777" w:rsidR="007974BA" w:rsidRDefault="007A0DB7">
      <w:pPr>
        <w:pStyle w:val="2"/>
        <w:spacing w:before="260" w:after="260" w:line="416" w:lineRule="auto"/>
        <w:rPr>
          <w:rFonts w:eastAsia="宋体"/>
          <w:bCs/>
          <w:kern w:val="2"/>
          <w:sz w:val="30"/>
          <w:szCs w:val="30"/>
        </w:rPr>
      </w:pPr>
      <w:r>
        <w:rPr>
          <w:rFonts w:eastAsia="宋体" w:hint="eastAsia"/>
          <w:bCs/>
          <w:kern w:val="2"/>
          <w:sz w:val="30"/>
          <w:szCs w:val="30"/>
        </w:rPr>
        <w:t>1</w:t>
      </w:r>
      <w:r>
        <w:rPr>
          <w:rFonts w:eastAsia="宋体" w:hint="eastAsia"/>
          <w:bCs/>
          <w:kern w:val="2"/>
          <w:sz w:val="30"/>
          <w:szCs w:val="30"/>
        </w:rPr>
        <w:t>、专业名称</w:t>
      </w:r>
    </w:p>
    <w:p w14:paraId="1D5232E6" w14:textId="561CC45E" w:rsidR="007974BA" w:rsidRDefault="0014256A" w:rsidP="00F63EF7">
      <w:pPr>
        <w:ind w:firstLineChars="200" w:firstLine="560"/>
        <w:rPr>
          <w:rFonts w:cs="Times New Roman"/>
          <w:sz w:val="28"/>
          <w:szCs w:val="28"/>
        </w:rPr>
      </w:pPr>
      <w:r>
        <w:rPr>
          <w:rFonts w:cs="宋体" w:hint="eastAsia"/>
          <w:sz w:val="28"/>
          <w:szCs w:val="28"/>
        </w:rPr>
        <w:t>数控技术</w:t>
      </w:r>
    </w:p>
    <w:p w14:paraId="75777672" w14:textId="77777777" w:rsidR="007974BA" w:rsidRDefault="007A0DB7">
      <w:pPr>
        <w:pStyle w:val="2"/>
        <w:spacing w:before="260" w:after="260" w:line="416" w:lineRule="auto"/>
        <w:rPr>
          <w:rFonts w:eastAsia="宋体"/>
          <w:bCs/>
          <w:kern w:val="2"/>
          <w:sz w:val="30"/>
          <w:szCs w:val="30"/>
        </w:rPr>
      </w:pPr>
      <w:r>
        <w:rPr>
          <w:rFonts w:eastAsia="宋体" w:hint="eastAsia"/>
          <w:bCs/>
          <w:kern w:val="2"/>
          <w:sz w:val="30"/>
          <w:szCs w:val="30"/>
        </w:rPr>
        <w:t>2</w:t>
      </w:r>
      <w:r>
        <w:rPr>
          <w:rFonts w:eastAsia="宋体" w:hint="eastAsia"/>
          <w:bCs/>
          <w:kern w:val="2"/>
          <w:sz w:val="30"/>
          <w:szCs w:val="30"/>
        </w:rPr>
        <w:t>、专业代码</w:t>
      </w:r>
    </w:p>
    <w:p w14:paraId="3C970790" w14:textId="77777777" w:rsidR="0014256A" w:rsidRDefault="0014256A" w:rsidP="0014256A">
      <w:pPr>
        <w:pStyle w:val="1"/>
        <w:ind w:firstLineChars="200" w:firstLine="560"/>
        <w:rPr>
          <w:rFonts w:ascii="Calibri" w:eastAsia="宋体" w:hAnsi="Calibri" w:cs="Calibri"/>
          <w:kern w:val="2"/>
          <w:sz w:val="28"/>
          <w:szCs w:val="28"/>
        </w:rPr>
      </w:pPr>
      <w:r w:rsidRPr="0014256A">
        <w:rPr>
          <w:rFonts w:ascii="Calibri" w:eastAsia="宋体" w:hAnsi="Calibri" w:cs="Calibri"/>
          <w:kern w:val="2"/>
          <w:sz w:val="28"/>
          <w:szCs w:val="28"/>
        </w:rPr>
        <w:t>560103</w:t>
      </w:r>
    </w:p>
    <w:p w14:paraId="61F1B364" w14:textId="1729E085" w:rsidR="007974BA" w:rsidRDefault="007A0DB7">
      <w:pPr>
        <w:pStyle w:val="1"/>
        <w:rPr>
          <w:rFonts w:eastAsia="宋体"/>
          <w:b/>
          <w:bCs/>
          <w:sz w:val="32"/>
          <w:szCs w:val="32"/>
        </w:rPr>
      </w:pPr>
      <w:r>
        <w:rPr>
          <w:rFonts w:eastAsia="宋体" w:hint="eastAsia"/>
          <w:b/>
          <w:bCs/>
          <w:sz w:val="32"/>
          <w:szCs w:val="32"/>
        </w:rPr>
        <w:t>二、【招生对象及学制】</w:t>
      </w:r>
    </w:p>
    <w:p w14:paraId="107BDF32" w14:textId="77777777" w:rsidR="007974BA" w:rsidRDefault="007A0DB7">
      <w:pPr>
        <w:pStyle w:val="2"/>
        <w:spacing w:before="260" w:after="260" w:line="416" w:lineRule="auto"/>
        <w:rPr>
          <w:rFonts w:eastAsia="宋体"/>
          <w:bCs/>
          <w:kern w:val="2"/>
          <w:sz w:val="30"/>
          <w:szCs w:val="30"/>
        </w:rPr>
      </w:pPr>
      <w:r>
        <w:rPr>
          <w:rFonts w:eastAsia="宋体" w:hint="eastAsia"/>
          <w:bCs/>
          <w:kern w:val="2"/>
          <w:sz w:val="30"/>
          <w:szCs w:val="30"/>
        </w:rPr>
        <w:t>1</w:t>
      </w:r>
      <w:r>
        <w:rPr>
          <w:rFonts w:eastAsia="宋体" w:hint="eastAsia"/>
          <w:bCs/>
          <w:kern w:val="2"/>
          <w:sz w:val="30"/>
          <w:szCs w:val="30"/>
        </w:rPr>
        <w:t>、招生对象</w:t>
      </w:r>
    </w:p>
    <w:p w14:paraId="7B2E3FCD" w14:textId="77777777" w:rsidR="007974BA" w:rsidRDefault="007A0DB7" w:rsidP="0014256A">
      <w:pPr>
        <w:ind w:firstLineChars="200" w:firstLine="560"/>
        <w:rPr>
          <w:rFonts w:cs="Times New Roman"/>
          <w:sz w:val="28"/>
          <w:szCs w:val="28"/>
        </w:rPr>
      </w:pPr>
      <w:r>
        <w:rPr>
          <w:rFonts w:cs="宋体" w:hint="eastAsia"/>
          <w:sz w:val="28"/>
          <w:szCs w:val="28"/>
        </w:rPr>
        <w:t>全日制普通高中及同等学历者</w:t>
      </w:r>
    </w:p>
    <w:p w14:paraId="385295FB" w14:textId="77777777" w:rsidR="007974BA" w:rsidRDefault="007A0DB7">
      <w:pPr>
        <w:pStyle w:val="2"/>
      </w:pPr>
      <w:r>
        <w:t>2</w:t>
      </w:r>
      <w:r>
        <w:rPr>
          <w:rFonts w:cs="黑体" w:hint="eastAsia"/>
        </w:rPr>
        <w:t>、学制</w:t>
      </w:r>
    </w:p>
    <w:p w14:paraId="5350976C" w14:textId="77777777" w:rsidR="007974BA" w:rsidRDefault="007A0DB7" w:rsidP="0014256A">
      <w:pPr>
        <w:ind w:firstLineChars="200" w:firstLine="560"/>
        <w:rPr>
          <w:rFonts w:cs="Times New Roman"/>
          <w:sz w:val="28"/>
          <w:szCs w:val="28"/>
        </w:rPr>
      </w:pPr>
      <w:r>
        <w:rPr>
          <w:rFonts w:cs="宋体" w:hint="eastAsia"/>
          <w:sz w:val="28"/>
          <w:szCs w:val="28"/>
        </w:rPr>
        <w:t>三年</w:t>
      </w:r>
    </w:p>
    <w:p w14:paraId="55CDF0E3" w14:textId="77777777" w:rsidR="007974BA" w:rsidRDefault="007A0DB7">
      <w:pPr>
        <w:pStyle w:val="1"/>
        <w:rPr>
          <w:rFonts w:eastAsia="宋体"/>
          <w:b/>
          <w:bCs/>
          <w:sz w:val="32"/>
          <w:szCs w:val="32"/>
        </w:rPr>
      </w:pPr>
      <w:r>
        <w:rPr>
          <w:rFonts w:eastAsia="宋体" w:hint="eastAsia"/>
          <w:b/>
          <w:bCs/>
          <w:sz w:val="32"/>
          <w:szCs w:val="32"/>
        </w:rPr>
        <w:lastRenderedPageBreak/>
        <w:t xml:space="preserve"> </w:t>
      </w:r>
      <w:r>
        <w:rPr>
          <w:rFonts w:eastAsia="宋体" w:hint="eastAsia"/>
          <w:b/>
          <w:bCs/>
          <w:sz w:val="32"/>
          <w:szCs w:val="32"/>
        </w:rPr>
        <w:t>三、【培养目标】</w:t>
      </w:r>
    </w:p>
    <w:p w14:paraId="589F0875" w14:textId="7FBBF109" w:rsidR="007974BA" w:rsidRDefault="006B19F4" w:rsidP="00B72EE1">
      <w:pPr>
        <w:pStyle w:val="1"/>
        <w:ind w:firstLineChars="300" w:firstLine="840"/>
        <w:rPr>
          <w:rFonts w:cs="黑体"/>
          <w:sz w:val="28"/>
          <w:szCs w:val="28"/>
        </w:rPr>
      </w:pPr>
      <w:r w:rsidRPr="006B19F4">
        <w:rPr>
          <w:rFonts w:eastAsia="宋体" w:cs="宋体" w:hint="eastAsia"/>
          <w:kern w:val="2"/>
          <w:sz w:val="28"/>
          <w:szCs w:val="28"/>
        </w:rPr>
        <w:t>本专业以习近平新时代中国特色社会主义思想为指导，落实立德树人根本任务，培养拥护党的基本路线，德、智、体、美、劳全面发展，掌握现代</w:t>
      </w:r>
      <w:r w:rsidR="0014256A">
        <w:rPr>
          <w:rFonts w:eastAsia="宋体" w:cs="宋体" w:hint="eastAsia"/>
          <w:kern w:val="2"/>
          <w:sz w:val="28"/>
          <w:szCs w:val="28"/>
        </w:rPr>
        <w:t>数控技术</w:t>
      </w:r>
      <w:r w:rsidRPr="006B19F4">
        <w:rPr>
          <w:rFonts w:eastAsia="宋体" w:cs="宋体" w:hint="eastAsia"/>
          <w:kern w:val="2"/>
          <w:sz w:val="28"/>
          <w:szCs w:val="28"/>
        </w:rPr>
        <w:t>专业</w:t>
      </w:r>
      <w:r>
        <w:rPr>
          <w:rFonts w:eastAsia="宋体" w:cs="宋体" w:hint="eastAsia"/>
          <w:kern w:val="2"/>
          <w:sz w:val="28"/>
          <w:szCs w:val="28"/>
        </w:rPr>
        <w:t>必备</w:t>
      </w:r>
      <w:r w:rsidRPr="006B19F4">
        <w:rPr>
          <w:rFonts w:eastAsia="宋体" w:cs="宋体" w:hint="eastAsia"/>
          <w:kern w:val="2"/>
          <w:sz w:val="28"/>
          <w:szCs w:val="28"/>
        </w:rPr>
        <w:t>知识，具备</w:t>
      </w:r>
      <w:r>
        <w:rPr>
          <w:rFonts w:eastAsia="宋体" w:cs="宋体" w:hint="eastAsia"/>
          <w:kern w:val="2"/>
          <w:sz w:val="28"/>
          <w:szCs w:val="28"/>
        </w:rPr>
        <w:t>机械识图、机械制造、机械装调等专业能力</w:t>
      </w:r>
      <w:r w:rsidRPr="006B19F4">
        <w:rPr>
          <w:rFonts w:eastAsia="宋体" w:cs="宋体" w:hint="eastAsia"/>
          <w:kern w:val="2"/>
          <w:sz w:val="28"/>
          <w:szCs w:val="28"/>
        </w:rPr>
        <w:t>，具有较强的学习能力、沟通能力和协作能力，</w:t>
      </w:r>
      <w:r>
        <w:rPr>
          <w:rFonts w:eastAsia="宋体" w:cs="宋体" w:hint="eastAsia"/>
          <w:kern w:val="2"/>
          <w:sz w:val="28"/>
          <w:szCs w:val="28"/>
        </w:rPr>
        <w:t>服务于机械制造、机械加工、</w:t>
      </w:r>
      <w:r w:rsidR="000F4025">
        <w:rPr>
          <w:rFonts w:eastAsia="宋体" w:cs="宋体" w:hint="eastAsia"/>
          <w:kern w:val="2"/>
          <w:sz w:val="28"/>
          <w:szCs w:val="28"/>
        </w:rPr>
        <w:t>装备</w:t>
      </w:r>
      <w:r>
        <w:rPr>
          <w:rFonts w:eastAsia="宋体" w:cs="宋体" w:hint="eastAsia"/>
          <w:kern w:val="2"/>
          <w:sz w:val="28"/>
          <w:szCs w:val="28"/>
        </w:rPr>
        <w:t>自动化</w:t>
      </w:r>
      <w:r w:rsidR="000F4025">
        <w:rPr>
          <w:rFonts w:eastAsia="宋体" w:cs="宋体" w:hint="eastAsia"/>
          <w:kern w:val="2"/>
          <w:sz w:val="28"/>
          <w:szCs w:val="28"/>
        </w:rPr>
        <w:t>生产</w:t>
      </w:r>
      <w:r>
        <w:rPr>
          <w:rFonts w:eastAsia="宋体" w:cs="宋体" w:hint="eastAsia"/>
          <w:kern w:val="2"/>
          <w:sz w:val="28"/>
          <w:szCs w:val="28"/>
        </w:rPr>
        <w:t>行业的</w:t>
      </w:r>
      <w:r w:rsidRPr="006B19F4">
        <w:rPr>
          <w:rFonts w:eastAsia="宋体" w:cs="宋体" w:hint="eastAsia"/>
          <w:kern w:val="2"/>
          <w:sz w:val="28"/>
          <w:szCs w:val="28"/>
        </w:rPr>
        <w:t>复合型高素质技术技能人才。</w:t>
      </w:r>
    </w:p>
    <w:p w14:paraId="68146218" w14:textId="77777777" w:rsidR="007974BA" w:rsidRDefault="007A0DB7">
      <w:pPr>
        <w:pStyle w:val="1"/>
        <w:rPr>
          <w:rFonts w:eastAsia="宋体"/>
          <w:b/>
          <w:bCs/>
          <w:sz w:val="32"/>
          <w:szCs w:val="32"/>
        </w:rPr>
      </w:pPr>
      <w:r>
        <w:rPr>
          <w:rFonts w:cs="黑体"/>
          <w:sz w:val="36"/>
          <w:szCs w:val="36"/>
        </w:rPr>
        <w:t xml:space="preserve"> </w:t>
      </w:r>
      <w:r>
        <w:rPr>
          <w:rFonts w:eastAsia="宋体" w:hint="eastAsia"/>
          <w:b/>
          <w:bCs/>
          <w:sz w:val="32"/>
          <w:szCs w:val="32"/>
        </w:rPr>
        <w:t>四、【就业面向】</w:t>
      </w:r>
    </w:p>
    <w:p w14:paraId="3D18346B" w14:textId="77777777" w:rsidR="00DD24A6" w:rsidRPr="00DD24A6" w:rsidRDefault="00DD24A6" w:rsidP="00016ADE">
      <w:pPr>
        <w:pStyle w:val="1"/>
        <w:ind w:firstLineChars="152" w:firstLine="426"/>
        <w:rPr>
          <w:rFonts w:eastAsia="宋体" w:cs="宋体"/>
          <w:kern w:val="2"/>
          <w:sz w:val="28"/>
          <w:szCs w:val="28"/>
        </w:rPr>
      </w:pPr>
      <w:r w:rsidRPr="00DD24A6">
        <w:rPr>
          <w:rFonts w:eastAsia="宋体" w:cs="宋体" w:hint="eastAsia"/>
          <w:kern w:val="2"/>
          <w:sz w:val="28"/>
          <w:szCs w:val="28"/>
        </w:rPr>
        <w:t>可从事工作岗位：主要从事机械加工制造、机械零件设计、机械制造工艺分析、及自动化设备的组装、调试、维护工作。也可进行机械行业销售及售后服务等工作。</w:t>
      </w:r>
    </w:p>
    <w:p w14:paraId="6B1A89F4" w14:textId="77777777" w:rsidR="00DD24A6" w:rsidRDefault="00DD24A6" w:rsidP="00DD24A6">
      <w:pPr>
        <w:pStyle w:val="1"/>
        <w:rPr>
          <w:rFonts w:eastAsia="宋体" w:cs="宋体"/>
          <w:kern w:val="2"/>
          <w:sz w:val="28"/>
          <w:szCs w:val="28"/>
        </w:rPr>
      </w:pPr>
      <w:r w:rsidRPr="00DD24A6">
        <w:rPr>
          <w:rFonts w:eastAsia="宋体" w:cs="宋体" w:hint="eastAsia"/>
          <w:kern w:val="2"/>
          <w:sz w:val="28"/>
          <w:szCs w:val="28"/>
        </w:rPr>
        <w:t>就业单位与部门：可在机械制造加工生产厂或自动化设备公司的制造、加工、设计、生产、检测维修、营销及售后等部门工作。</w:t>
      </w:r>
    </w:p>
    <w:p w14:paraId="34AEBFBF" w14:textId="7F293671" w:rsidR="007974BA" w:rsidRDefault="007A0DB7" w:rsidP="00DD24A6">
      <w:pPr>
        <w:pStyle w:val="1"/>
        <w:rPr>
          <w:rFonts w:eastAsia="宋体" w:cs="宋体"/>
          <w:kern w:val="2"/>
          <w:sz w:val="28"/>
          <w:szCs w:val="28"/>
        </w:rPr>
      </w:pPr>
      <w:r>
        <w:rPr>
          <w:rFonts w:eastAsia="宋体" w:hint="eastAsia"/>
          <w:b/>
          <w:bCs/>
          <w:sz w:val="32"/>
          <w:szCs w:val="32"/>
        </w:rPr>
        <w:t>五、【知识、能力和素质要求】</w:t>
      </w:r>
    </w:p>
    <w:p w14:paraId="2EFED842" w14:textId="6819900B" w:rsidR="007974BA" w:rsidRDefault="007A0DB7">
      <w:pPr>
        <w:widowControl/>
        <w:snapToGrid w:val="0"/>
        <w:spacing w:line="560" w:lineRule="exact"/>
        <w:ind w:firstLineChars="200" w:firstLine="560"/>
        <w:rPr>
          <w:rFonts w:ascii="宋体" w:cs="Times New Roman"/>
          <w:kern w:val="0"/>
          <w:sz w:val="28"/>
          <w:szCs w:val="28"/>
        </w:rPr>
      </w:pPr>
      <w:r>
        <w:rPr>
          <w:rFonts w:ascii="宋体" w:hAnsi="宋体" w:cs="宋体"/>
          <w:kern w:val="0"/>
          <w:sz w:val="28"/>
          <w:szCs w:val="28"/>
        </w:rPr>
        <w:t>1</w:t>
      </w:r>
      <w:r w:rsidR="00016ADE">
        <w:rPr>
          <w:rFonts w:ascii="宋体" w:hAnsi="宋体" w:cs="宋体" w:hint="eastAsia"/>
          <w:kern w:val="0"/>
          <w:sz w:val="28"/>
          <w:szCs w:val="28"/>
        </w:rPr>
        <w:t>．</w:t>
      </w:r>
      <w:r>
        <w:rPr>
          <w:rFonts w:ascii="宋体" w:hAnsi="宋体" w:cs="宋体" w:hint="eastAsia"/>
          <w:kern w:val="0"/>
          <w:sz w:val="28"/>
          <w:szCs w:val="28"/>
        </w:rPr>
        <w:t>基本素质：具有良好的政治素质、文化修养、职业道德、服务意识和健康的体魄，并具有较强的收集处理信息、获取新知识、分析和解决问题、语言文字表达、团结协作和社会活动等基本能力。</w:t>
      </w:r>
    </w:p>
    <w:p w14:paraId="01BB159A" w14:textId="32D401F2" w:rsidR="007974BA" w:rsidRDefault="007A0DB7">
      <w:pPr>
        <w:widowControl/>
        <w:snapToGrid w:val="0"/>
        <w:spacing w:line="560" w:lineRule="exact"/>
        <w:ind w:firstLineChars="200" w:firstLine="560"/>
        <w:rPr>
          <w:rFonts w:ascii="宋体" w:cs="Times New Roman"/>
          <w:kern w:val="0"/>
          <w:sz w:val="28"/>
          <w:szCs w:val="28"/>
        </w:rPr>
      </w:pPr>
      <w:r>
        <w:rPr>
          <w:rFonts w:ascii="宋体" w:hAnsi="宋体" w:cs="宋体"/>
          <w:kern w:val="0"/>
          <w:sz w:val="28"/>
          <w:szCs w:val="28"/>
        </w:rPr>
        <w:t>2</w:t>
      </w:r>
      <w:r w:rsidR="00016ADE">
        <w:rPr>
          <w:rFonts w:ascii="宋体" w:hAnsi="宋体" w:cs="宋体" w:hint="eastAsia"/>
          <w:kern w:val="0"/>
          <w:sz w:val="28"/>
          <w:szCs w:val="28"/>
        </w:rPr>
        <w:t>．</w:t>
      </w:r>
      <w:r>
        <w:rPr>
          <w:rFonts w:ascii="宋体" w:hAnsi="宋体" w:cs="宋体" w:hint="eastAsia"/>
          <w:kern w:val="0"/>
          <w:sz w:val="28"/>
          <w:szCs w:val="28"/>
        </w:rPr>
        <w:t>外语能力：具有英语应用能力，能处理本专业的英文技术文件。</w:t>
      </w:r>
    </w:p>
    <w:p w14:paraId="01385C36" w14:textId="3E67F23C" w:rsidR="007974BA" w:rsidRDefault="007A0DB7">
      <w:pPr>
        <w:widowControl/>
        <w:snapToGrid w:val="0"/>
        <w:spacing w:line="560" w:lineRule="exact"/>
        <w:ind w:firstLineChars="200" w:firstLine="560"/>
        <w:rPr>
          <w:rFonts w:ascii="宋体" w:cs="宋体"/>
          <w:kern w:val="0"/>
          <w:sz w:val="28"/>
          <w:szCs w:val="28"/>
        </w:rPr>
      </w:pPr>
      <w:r>
        <w:rPr>
          <w:rFonts w:ascii="宋体" w:hAnsi="宋体" w:cs="宋体"/>
          <w:kern w:val="0"/>
          <w:sz w:val="28"/>
          <w:szCs w:val="28"/>
        </w:rPr>
        <w:t>3</w:t>
      </w:r>
      <w:r w:rsidR="00016ADE">
        <w:rPr>
          <w:rFonts w:ascii="宋体" w:hAnsi="宋体" w:cs="宋体" w:hint="eastAsia"/>
          <w:kern w:val="0"/>
          <w:sz w:val="28"/>
          <w:szCs w:val="28"/>
        </w:rPr>
        <w:t>．</w:t>
      </w:r>
      <w:r>
        <w:rPr>
          <w:rFonts w:ascii="宋体" w:hAnsi="宋体" w:cs="宋体" w:hint="eastAsia"/>
          <w:kern w:val="0"/>
          <w:sz w:val="28"/>
          <w:szCs w:val="28"/>
        </w:rPr>
        <w:t>计算机应用能力：具有专业计算机软件应用能力，能熟练应用计算机辅助设计与制造软件进行设计与编程</w:t>
      </w:r>
    </w:p>
    <w:p w14:paraId="6A363DFD" w14:textId="58FE741C" w:rsidR="007974BA" w:rsidRDefault="007A0DB7">
      <w:pPr>
        <w:widowControl/>
        <w:snapToGrid w:val="0"/>
        <w:spacing w:line="560" w:lineRule="exact"/>
        <w:ind w:firstLineChars="200" w:firstLine="560"/>
        <w:rPr>
          <w:rFonts w:ascii="宋体" w:cs="宋体"/>
          <w:kern w:val="0"/>
          <w:sz w:val="28"/>
          <w:szCs w:val="28"/>
        </w:rPr>
      </w:pPr>
      <w:r>
        <w:rPr>
          <w:rFonts w:ascii="宋体" w:hAnsi="宋体" w:cs="宋体"/>
          <w:kern w:val="0"/>
          <w:sz w:val="28"/>
          <w:szCs w:val="28"/>
        </w:rPr>
        <w:lastRenderedPageBreak/>
        <w:t>4</w:t>
      </w:r>
      <w:r w:rsidR="00016ADE">
        <w:rPr>
          <w:rFonts w:ascii="宋体" w:hAnsi="宋体" w:cs="宋体" w:hint="eastAsia"/>
          <w:kern w:val="0"/>
          <w:sz w:val="28"/>
          <w:szCs w:val="28"/>
        </w:rPr>
        <w:t>．</w:t>
      </w:r>
      <w:r>
        <w:rPr>
          <w:rFonts w:ascii="宋体" w:hAnsi="宋体" w:cs="宋体" w:hint="eastAsia"/>
          <w:kern w:val="0"/>
          <w:sz w:val="28"/>
          <w:szCs w:val="28"/>
        </w:rPr>
        <w:t>基本知识和基本技能要求：具备识读机械零件图、装配图、电气图的能力；</w:t>
      </w:r>
      <w:r w:rsidR="00661CA1" w:rsidRPr="00661CA1">
        <w:rPr>
          <w:rFonts w:ascii="宋体" w:hAnsi="宋体" w:cs="宋体" w:hint="eastAsia"/>
          <w:kern w:val="0"/>
          <w:sz w:val="28"/>
          <w:szCs w:val="28"/>
        </w:rPr>
        <w:t>掌握常规掌握机电设备的操作、运行、保养维护、安装调试、及技术改造的基本技能</w:t>
      </w:r>
      <w:r>
        <w:rPr>
          <w:rFonts w:ascii="宋体" w:hAnsi="宋体" w:cs="宋体" w:hint="eastAsia"/>
          <w:kern w:val="0"/>
          <w:sz w:val="28"/>
          <w:szCs w:val="28"/>
        </w:rPr>
        <w:t>；</w:t>
      </w:r>
    </w:p>
    <w:p w14:paraId="3DF4F07D" w14:textId="432E09D3" w:rsidR="007974BA" w:rsidRDefault="007A0DB7">
      <w:pPr>
        <w:widowControl/>
        <w:snapToGrid w:val="0"/>
        <w:spacing w:line="560" w:lineRule="exact"/>
        <w:ind w:firstLineChars="200" w:firstLine="560"/>
        <w:rPr>
          <w:rFonts w:ascii="宋体" w:cs="宋体"/>
          <w:kern w:val="0"/>
          <w:sz w:val="28"/>
          <w:szCs w:val="28"/>
        </w:rPr>
      </w:pPr>
      <w:r>
        <w:rPr>
          <w:rFonts w:ascii="宋体" w:hAnsi="宋体" w:cs="宋体"/>
          <w:kern w:val="0"/>
          <w:sz w:val="28"/>
          <w:szCs w:val="28"/>
        </w:rPr>
        <w:t>5</w:t>
      </w:r>
      <w:r w:rsidR="00016ADE">
        <w:rPr>
          <w:rFonts w:ascii="宋体" w:hAnsi="宋体" w:cs="宋体" w:hint="eastAsia"/>
          <w:kern w:val="0"/>
          <w:sz w:val="28"/>
          <w:szCs w:val="28"/>
        </w:rPr>
        <w:t>．</w:t>
      </w:r>
      <w:r>
        <w:rPr>
          <w:rFonts w:ascii="宋体" w:hAnsi="宋体" w:cs="宋体" w:hint="eastAsia"/>
          <w:kern w:val="0"/>
          <w:sz w:val="28"/>
          <w:szCs w:val="28"/>
        </w:rPr>
        <w:t>核心能力：</w:t>
      </w:r>
      <w:r w:rsidR="00661CA1" w:rsidRPr="00661CA1">
        <w:rPr>
          <w:rFonts w:ascii="宋体" w:hAnsi="宋体" w:cs="宋体" w:hint="eastAsia"/>
          <w:kern w:val="0"/>
          <w:sz w:val="28"/>
          <w:szCs w:val="28"/>
        </w:rPr>
        <w:t>具有识图分析能力，掌握机器人和自动化设备的制造与设计技能，能运用综合知识解决实际问题</w:t>
      </w:r>
      <w:r w:rsidR="00661CA1">
        <w:rPr>
          <w:rFonts w:ascii="宋体" w:hAnsi="宋体" w:cs="宋体" w:hint="eastAsia"/>
          <w:kern w:val="0"/>
          <w:sz w:val="28"/>
          <w:szCs w:val="28"/>
        </w:rPr>
        <w:t>；</w:t>
      </w:r>
    </w:p>
    <w:p w14:paraId="78BAD37B" w14:textId="08BE86FB" w:rsidR="007974BA" w:rsidRDefault="007A0DB7">
      <w:pPr>
        <w:widowControl/>
        <w:snapToGrid w:val="0"/>
        <w:spacing w:line="560" w:lineRule="exact"/>
        <w:ind w:firstLineChars="200" w:firstLine="560"/>
        <w:rPr>
          <w:rFonts w:ascii="宋体" w:cs="宋体"/>
          <w:kern w:val="0"/>
          <w:sz w:val="28"/>
          <w:szCs w:val="28"/>
        </w:rPr>
      </w:pPr>
      <w:r>
        <w:rPr>
          <w:rFonts w:ascii="宋体" w:hAnsi="宋体" w:cs="宋体"/>
          <w:kern w:val="0"/>
          <w:sz w:val="28"/>
          <w:szCs w:val="28"/>
        </w:rPr>
        <w:t>6</w:t>
      </w:r>
      <w:r w:rsidR="00016ADE">
        <w:rPr>
          <w:rFonts w:ascii="宋体" w:hAnsi="宋体" w:cs="宋体" w:hint="eastAsia"/>
          <w:kern w:val="0"/>
          <w:sz w:val="28"/>
          <w:szCs w:val="28"/>
        </w:rPr>
        <w:t>．</w:t>
      </w:r>
      <w:r>
        <w:rPr>
          <w:rFonts w:ascii="宋体" w:hAnsi="宋体" w:cs="宋体" w:hint="eastAsia"/>
          <w:kern w:val="0"/>
          <w:sz w:val="28"/>
          <w:szCs w:val="28"/>
        </w:rPr>
        <w:t>创新与创业精神：具有制定工作计划能力；解决实际问题能力；独立学习新技术的能力；评估总结工作结果能力；具有创业意识，勇于尝试。</w:t>
      </w:r>
    </w:p>
    <w:p w14:paraId="3250215A" w14:textId="77777777" w:rsidR="007974BA" w:rsidRDefault="007A0DB7">
      <w:pPr>
        <w:pStyle w:val="1"/>
        <w:rPr>
          <w:rFonts w:eastAsia="宋体"/>
          <w:b/>
          <w:bCs/>
          <w:sz w:val="32"/>
          <w:szCs w:val="32"/>
        </w:rPr>
      </w:pPr>
      <w:r>
        <w:rPr>
          <w:rFonts w:eastAsia="宋体" w:hint="eastAsia"/>
          <w:b/>
          <w:bCs/>
          <w:sz w:val="32"/>
          <w:szCs w:val="32"/>
        </w:rPr>
        <w:t>六、毕业标准</w:t>
      </w:r>
    </w:p>
    <w:p w14:paraId="471C435A" w14:textId="329816F5" w:rsidR="007974BA" w:rsidRDefault="00661CA1">
      <w:pPr>
        <w:widowControl/>
        <w:snapToGrid w:val="0"/>
        <w:spacing w:line="560" w:lineRule="exact"/>
        <w:ind w:left="284"/>
        <w:rPr>
          <w:rFonts w:ascii="宋体" w:hAnsi="宋体" w:cs="宋体"/>
          <w:sz w:val="28"/>
          <w:szCs w:val="28"/>
        </w:rPr>
      </w:pPr>
      <w:r>
        <w:rPr>
          <w:rFonts w:ascii="宋体" w:hAnsi="宋体" w:cs="宋体"/>
          <w:sz w:val="28"/>
          <w:szCs w:val="28"/>
        </w:rPr>
        <w:t>1</w:t>
      </w:r>
      <w:r>
        <w:rPr>
          <w:rFonts w:ascii="宋体" w:hAnsi="宋体" w:cs="宋体" w:hint="eastAsia"/>
          <w:sz w:val="28"/>
          <w:szCs w:val="28"/>
        </w:rPr>
        <w:t>．</w:t>
      </w:r>
      <w:r w:rsidR="007A0DB7">
        <w:rPr>
          <w:rFonts w:ascii="宋体" w:hAnsi="宋体" w:cs="宋体" w:hint="eastAsia"/>
          <w:sz w:val="28"/>
          <w:szCs w:val="28"/>
        </w:rPr>
        <w:t>应修学分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1183"/>
        <w:gridCol w:w="1183"/>
        <w:gridCol w:w="1183"/>
        <w:gridCol w:w="1183"/>
        <w:gridCol w:w="1183"/>
        <w:gridCol w:w="1424"/>
        <w:gridCol w:w="846"/>
      </w:tblGrid>
      <w:tr w:rsidR="007974BA" w14:paraId="79C3730B" w14:textId="77777777" w:rsidTr="00661CA1">
        <w:trPr>
          <w:trHeight w:val="603"/>
        </w:trPr>
        <w:tc>
          <w:tcPr>
            <w:tcW w:w="3549" w:type="dxa"/>
            <w:gridSpan w:val="3"/>
            <w:vAlign w:val="center"/>
          </w:tcPr>
          <w:p w14:paraId="22509C61" w14:textId="77777777" w:rsidR="007974BA" w:rsidRDefault="007A0DB7" w:rsidP="00661CA1">
            <w:pPr>
              <w:widowControl/>
              <w:snapToGrid w:val="0"/>
              <w:jc w:val="center"/>
              <w:rPr>
                <w:rFonts w:ascii="宋体" w:hAnsi="宋体"/>
                <w:b/>
                <w:color w:val="000000"/>
              </w:rPr>
            </w:pPr>
            <w:r>
              <w:rPr>
                <w:rFonts w:ascii="宋体" w:hAnsi="宋体" w:hint="eastAsia"/>
                <w:b/>
                <w:color w:val="000000"/>
              </w:rPr>
              <w:t>底层共享课</w:t>
            </w:r>
          </w:p>
        </w:tc>
        <w:tc>
          <w:tcPr>
            <w:tcW w:w="2366" w:type="dxa"/>
            <w:gridSpan w:val="2"/>
            <w:vAlign w:val="center"/>
          </w:tcPr>
          <w:p w14:paraId="098BF010" w14:textId="77777777" w:rsidR="007974BA" w:rsidRDefault="007A0DB7" w:rsidP="00661CA1">
            <w:pPr>
              <w:widowControl/>
              <w:snapToGrid w:val="0"/>
              <w:jc w:val="center"/>
              <w:rPr>
                <w:rFonts w:ascii="宋体" w:hAnsi="宋体"/>
                <w:b/>
                <w:color w:val="000000"/>
              </w:rPr>
            </w:pPr>
            <w:r>
              <w:rPr>
                <w:rFonts w:ascii="宋体" w:hAnsi="宋体" w:hint="eastAsia"/>
                <w:b/>
                <w:color w:val="000000"/>
              </w:rPr>
              <w:t>中层分立课</w:t>
            </w:r>
          </w:p>
        </w:tc>
        <w:tc>
          <w:tcPr>
            <w:tcW w:w="2607" w:type="dxa"/>
            <w:gridSpan w:val="2"/>
            <w:vAlign w:val="center"/>
          </w:tcPr>
          <w:p w14:paraId="5885397A" w14:textId="77777777" w:rsidR="007974BA" w:rsidRDefault="007A0DB7" w:rsidP="00661CA1">
            <w:pPr>
              <w:widowControl/>
              <w:snapToGrid w:val="0"/>
              <w:jc w:val="center"/>
              <w:rPr>
                <w:rFonts w:ascii="宋体" w:hAnsi="宋体"/>
                <w:b/>
                <w:color w:val="000000"/>
              </w:rPr>
            </w:pPr>
            <w:r>
              <w:rPr>
                <w:rFonts w:ascii="宋体" w:hAnsi="宋体" w:hint="eastAsia"/>
                <w:b/>
                <w:color w:val="000000"/>
              </w:rPr>
              <w:t>高层互选课</w:t>
            </w:r>
          </w:p>
        </w:tc>
        <w:tc>
          <w:tcPr>
            <w:tcW w:w="846" w:type="dxa"/>
            <w:vMerge w:val="restart"/>
          </w:tcPr>
          <w:p w14:paraId="09FAE8D9" w14:textId="77777777" w:rsidR="007974BA" w:rsidRDefault="007A0DB7">
            <w:pPr>
              <w:widowControl/>
              <w:snapToGrid w:val="0"/>
              <w:spacing w:line="560" w:lineRule="exact"/>
              <w:rPr>
                <w:rFonts w:ascii="宋体" w:hAnsi="宋体"/>
                <w:b/>
                <w:color w:val="000000"/>
              </w:rPr>
            </w:pPr>
            <w:r>
              <w:rPr>
                <w:rFonts w:ascii="宋体" w:hAnsi="宋体" w:hint="eastAsia"/>
                <w:b/>
                <w:color w:val="000000"/>
              </w:rPr>
              <w:t>合计</w:t>
            </w:r>
          </w:p>
        </w:tc>
      </w:tr>
      <w:tr w:rsidR="007974BA" w14:paraId="0C7F3007" w14:textId="77777777" w:rsidTr="00661CA1">
        <w:trPr>
          <w:trHeight w:val="603"/>
        </w:trPr>
        <w:tc>
          <w:tcPr>
            <w:tcW w:w="1183" w:type="dxa"/>
          </w:tcPr>
          <w:p w14:paraId="118169B7" w14:textId="77777777" w:rsidR="00661CA1" w:rsidRDefault="007A0DB7" w:rsidP="00661CA1">
            <w:pPr>
              <w:widowControl/>
              <w:snapToGrid w:val="0"/>
              <w:spacing w:line="560" w:lineRule="exact"/>
              <w:jc w:val="center"/>
              <w:rPr>
                <w:rFonts w:ascii="宋体" w:hAnsi="宋体"/>
                <w:b/>
                <w:color w:val="000000"/>
              </w:rPr>
            </w:pPr>
            <w:r>
              <w:rPr>
                <w:rFonts w:ascii="宋体" w:hAnsi="宋体" w:hint="eastAsia"/>
                <w:b/>
                <w:color w:val="000000"/>
              </w:rPr>
              <w:t>思政</w:t>
            </w:r>
          </w:p>
          <w:p w14:paraId="5A215F43" w14:textId="67F7338C" w:rsidR="007974BA" w:rsidRDefault="007A0DB7" w:rsidP="00661CA1">
            <w:pPr>
              <w:widowControl/>
              <w:snapToGrid w:val="0"/>
              <w:spacing w:line="560" w:lineRule="exact"/>
              <w:jc w:val="center"/>
              <w:rPr>
                <w:rFonts w:ascii="宋体" w:hAnsi="宋体"/>
                <w:b/>
                <w:color w:val="000000"/>
              </w:rPr>
            </w:pPr>
            <w:r>
              <w:rPr>
                <w:rFonts w:ascii="宋体" w:hAnsi="宋体"/>
                <w:b/>
                <w:color w:val="000000"/>
              </w:rPr>
              <w:t>必修课</w:t>
            </w:r>
          </w:p>
        </w:tc>
        <w:tc>
          <w:tcPr>
            <w:tcW w:w="1183" w:type="dxa"/>
          </w:tcPr>
          <w:p w14:paraId="1B4CAF8B" w14:textId="77777777" w:rsidR="00661CA1" w:rsidRDefault="007A0DB7" w:rsidP="00661CA1">
            <w:pPr>
              <w:widowControl/>
              <w:snapToGrid w:val="0"/>
              <w:spacing w:line="560" w:lineRule="exact"/>
              <w:jc w:val="center"/>
              <w:rPr>
                <w:rFonts w:ascii="宋体" w:hAnsi="宋体"/>
                <w:b/>
                <w:color w:val="000000"/>
              </w:rPr>
            </w:pPr>
            <w:r>
              <w:rPr>
                <w:rFonts w:ascii="宋体" w:hAnsi="宋体" w:hint="eastAsia"/>
                <w:b/>
                <w:color w:val="000000"/>
              </w:rPr>
              <w:t>公共</w:t>
            </w:r>
          </w:p>
          <w:p w14:paraId="4D506754" w14:textId="742A7162" w:rsidR="007974BA" w:rsidRDefault="007A0DB7" w:rsidP="00661CA1">
            <w:pPr>
              <w:widowControl/>
              <w:snapToGrid w:val="0"/>
              <w:spacing w:line="560" w:lineRule="exact"/>
              <w:jc w:val="center"/>
              <w:rPr>
                <w:rFonts w:ascii="宋体" w:hAnsi="宋体"/>
                <w:b/>
                <w:color w:val="000000"/>
              </w:rPr>
            </w:pPr>
            <w:r>
              <w:rPr>
                <w:rFonts w:ascii="宋体" w:hAnsi="宋体" w:hint="eastAsia"/>
                <w:b/>
                <w:color w:val="000000"/>
              </w:rPr>
              <w:t>必修课</w:t>
            </w:r>
          </w:p>
        </w:tc>
        <w:tc>
          <w:tcPr>
            <w:tcW w:w="1183" w:type="dxa"/>
          </w:tcPr>
          <w:p w14:paraId="140DE582" w14:textId="77777777" w:rsidR="00661CA1" w:rsidRDefault="007A0DB7" w:rsidP="00661CA1">
            <w:pPr>
              <w:widowControl/>
              <w:snapToGrid w:val="0"/>
              <w:spacing w:line="560" w:lineRule="exact"/>
              <w:jc w:val="center"/>
              <w:rPr>
                <w:rFonts w:ascii="宋体" w:hAnsi="宋体"/>
                <w:b/>
                <w:color w:val="000000"/>
              </w:rPr>
            </w:pPr>
            <w:r>
              <w:rPr>
                <w:rFonts w:ascii="宋体" w:hAnsi="宋体" w:hint="eastAsia"/>
                <w:b/>
                <w:color w:val="000000"/>
              </w:rPr>
              <w:t>专业</w:t>
            </w:r>
          </w:p>
          <w:p w14:paraId="2098E120" w14:textId="77019DC1" w:rsidR="007974BA" w:rsidRDefault="007A0DB7" w:rsidP="00661CA1">
            <w:pPr>
              <w:widowControl/>
              <w:snapToGrid w:val="0"/>
              <w:spacing w:line="560" w:lineRule="exact"/>
              <w:jc w:val="center"/>
              <w:rPr>
                <w:rFonts w:ascii="宋体" w:hAnsi="宋体"/>
                <w:b/>
                <w:color w:val="000000"/>
              </w:rPr>
            </w:pPr>
            <w:r>
              <w:rPr>
                <w:rFonts w:ascii="宋体" w:hAnsi="宋体" w:hint="eastAsia"/>
                <w:b/>
                <w:color w:val="000000"/>
              </w:rPr>
              <w:t>基础课</w:t>
            </w:r>
          </w:p>
        </w:tc>
        <w:tc>
          <w:tcPr>
            <w:tcW w:w="1183" w:type="dxa"/>
          </w:tcPr>
          <w:p w14:paraId="2E365FB0" w14:textId="77777777" w:rsidR="00661CA1" w:rsidRDefault="007A0DB7" w:rsidP="00661CA1">
            <w:pPr>
              <w:widowControl/>
              <w:snapToGrid w:val="0"/>
              <w:spacing w:line="560" w:lineRule="exact"/>
              <w:jc w:val="center"/>
              <w:rPr>
                <w:rFonts w:ascii="宋体" w:hAnsi="宋体"/>
                <w:b/>
                <w:color w:val="000000"/>
              </w:rPr>
            </w:pPr>
            <w:r>
              <w:rPr>
                <w:rFonts w:ascii="宋体" w:hAnsi="宋体" w:hint="eastAsia"/>
                <w:b/>
                <w:color w:val="000000"/>
              </w:rPr>
              <w:t>专业</w:t>
            </w:r>
          </w:p>
          <w:p w14:paraId="240159C6" w14:textId="490A60F4" w:rsidR="007974BA" w:rsidRDefault="007A0DB7" w:rsidP="00661CA1">
            <w:pPr>
              <w:widowControl/>
              <w:snapToGrid w:val="0"/>
              <w:spacing w:line="560" w:lineRule="exact"/>
              <w:jc w:val="center"/>
              <w:rPr>
                <w:rFonts w:ascii="宋体" w:hAnsi="宋体"/>
                <w:b/>
                <w:color w:val="000000"/>
              </w:rPr>
            </w:pPr>
            <w:r>
              <w:rPr>
                <w:rFonts w:ascii="宋体" w:hAnsi="宋体" w:hint="eastAsia"/>
                <w:b/>
                <w:color w:val="000000"/>
              </w:rPr>
              <w:t>核心</w:t>
            </w:r>
            <w:r>
              <w:rPr>
                <w:rFonts w:ascii="宋体" w:hAnsi="宋体"/>
                <w:b/>
                <w:color w:val="000000"/>
              </w:rPr>
              <w:t>课</w:t>
            </w:r>
          </w:p>
        </w:tc>
        <w:tc>
          <w:tcPr>
            <w:tcW w:w="1183" w:type="dxa"/>
          </w:tcPr>
          <w:p w14:paraId="0C150CF9" w14:textId="77777777" w:rsidR="00661CA1" w:rsidRDefault="007A0DB7" w:rsidP="00661CA1">
            <w:pPr>
              <w:widowControl/>
              <w:snapToGrid w:val="0"/>
              <w:spacing w:line="560" w:lineRule="exact"/>
              <w:jc w:val="center"/>
              <w:rPr>
                <w:rFonts w:ascii="宋体" w:hAnsi="宋体"/>
                <w:b/>
                <w:color w:val="000000"/>
              </w:rPr>
            </w:pPr>
            <w:r>
              <w:rPr>
                <w:rFonts w:ascii="宋体" w:hAnsi="宋体" w:hint="eastAsia"/>
                <w:b/>
                <w:color w:val="000000"/>
              </w:rPr>
              <w:t>专业</w:t>
            </w:r>
          </w:p>
          <w:p w14:paraId="62DDCFE7" w14:textId="2CC13B84" w:rsidR="007974BA" w:rsidRDefault="007A0DB7" w:rsidP="00661CA1">
            <w:pPr>
              <w:widowControl/>
              <w:snapToGrid w:val="0"/>
              <w:spacing w:line="560" w:lineRule="exact"/>
              <w:jc w:val="center"/>
              <w:rPr>
                <w:rFonts w:ascii="宋体" w:hAnsi="宋体"/>
                <w:b/>
                <w:color w:val="000000"/>
              </w:rPr>
            </w:pPr>
            <w:r>
              <w:rPr>
                <w:rFonts w:ascii="宋体" w:hAnsi="宋体" w:hint="eastAsia"/>
                <w:b/>
                <w:color w:val="000000"/>
              </w:rPr>
              <w:t>必修环节</w:t>
            </w:r>
          </w:p>
        </w:tc>
        <w:tc>
          <w:tcPr>
            <w:tcW w:w="1183" w:type="dxa"/>
          </w:tcPr>
          <w:p w14:paraId="663282D6" w14:textId="77777777" w:rsidR="00661CA1" w:rsidRDefault="007A0DB7" w:rsidP="00661CA1">
            <w:pPr>
              <w:widowControl/>
              <w:snapToGrid w:val="0"/>
              <w:spacing w:line="560" w:lineRule="exact"/>
              <w:jc w:val="center"/>
              <w:rPr>
                <w:rFonts w:ascii="宋体" w:hAnsi="宋体"/>
                <w:b/>
                <w:color w:val="000000"/>
              </w:rPr>
            </w:pPr>
            <w:r>
              <w:rPr>
                <w:rFonts w:ascii="宋体" w:hAnsi="宋体" w:hint="eastAsia"/>
                <w:b/>
                <w:color w:val="000000"/>
              </w:rPr>
              <w:t>公共</w:t>
            </w:r>
          </w:p>
          <w:p w14:paraId="727DBBFD" w14:textId="1E9F7404" w:rsidR="007974BA" w:rsidRDefault="007A0DB7" w:rsidP="00661CA1">
            <w:pPr>
              <w:widowControl/>
              <w:snapToGrid w:val="0"/>
              <w:spacing w:line="560" w:lineRule="exact"/>
              <w:jc w:val="center"/>
              <w:rPr>
                <w:rFonts w:ascii="宋体" w:hAnsi="宋体"/>
                <w:b/>
                <w:color w:val="000000"/>
              </w:rPr>
            </w:pPr>
            <w:r>
              <w:rPr>
                <w:rFonts w:ascii="宋体" w:hAnsi="宋体" w:hint="eastAsia"/>
                <w:b/>
                <w:color w:val="000000"/>
              </w:rPr>
              <w:t>选修课</w:t>
            </w:r>
          </w:p>
        </w:tc>
        <w:tc>
          <w:tcPr>
            <w:tcW w:w="1424" w:type="dxa"/>
          </w:tcPr>
          <w:p w14:paraId="2C1DC99C" w14:textId="77777777" w:rsidR="00661CA1" w:rsidRDefault="007A0DB7" w:rsidP="00661CA1">
            <w:pPr>
              <w:widowControl/>
              <w:snapToGrid w:val="0"/>
              <w:spacing w:line="560" w:lineRule="exact"/>
              <w:jc w:val="center"/>
              <w:rPr>
                <w:rFonts w:ascii="宋体" w:hAnsi="宋体"/>
                <w:b/>
                <w:color w:val="000000"/>
              </w:rPr>
            </w:pPr>
            <w:r>
              <w:rPr>
                <w:rFonts w:ascii="宋体" w:hAnsi="宋体" w:hint="eastAsia"/>
                <w:b/>
                <w:color w:val="000000"/>
              </w:rPr>
              <w:t>专业</w:t>
            </w:r>
          </w:p>
          <w:p w14:paraId="5CA1C867" w14:textId="3AD22D39" w:rsidR="007974BA" w:rsidRDefault="007A0DB7" w:rsidP="00661CA1">
            <w:pPr>
              <w:widowControl/>
              <w:snapToGrid w:val="0"/>
              <w:spacing w:line="560" w:lineRule="exact"/>
              <w:jc w:val="center"/>
              <w:rPr>
                <w:rFonts w:ascii="宋体" w:hAnsi="宋体"/>
                <w:b/>
                <w:color w:val="000000"/>
              </w:rPr>
            </w:pPr>
            <w:r>
              <w:rPr>
                <w:rFonts w:ascii="宋体" w:hAnsi="宋体" w:hint="eastAsia"/>
                <w:b/>
                <w:color w:val="000000"/>
              </w:rPr>
              <w:t>选修课</w:t>
            </w:r>
          </w:p>
        </w:tc>
        <w:tc>
          <w:tcPr>
            <w:tcW w:w="846" w:type="dxa"/>
            <w:vMerge/>
          </w:tcPr>
          <w:p w14:paraId="4591FC0C" w14:textId="77777777" w:rsidR="007974BA" w:rsidRDefault="007974BA">
            <w:pPr>
              <w:widowControl/>
              <w:snapToGrid w:val="0"/>
              <w:spacing w:line="560" w:lineRule="exact"/>
              <w:rPr>
                <w:rFonts w:ascii="宋体" w:hAnsi="宋体"/>
                <w:b/>
                <w:color w:val="000000"/>
              </w:rPr>
            </w:pPr>
          </w:p>
        </w:tc>
      </w:tr>
      <w:tr w:rsidR="007974BA" w14:paraId="5A753C12" w14:textId="77777777" w:rsidTr="00661CA1">
        <w:trPr>
          <w:trHeight w:val="492"/>
        </w:trPr>
        <w:tc>
          <w:tcPr>
            <w:tcW w:w="1183" w:type="dxa"/>
            <w:vAlign w:val="center"/>
          </w:tcPr>
          <w:p w14:paraId="066243F4" w14:textId="07467445" w:rsidR="007974BA" w:rsidRDefault="004975EE" w:rsidP="00661CA1">
            <w:pPr>
              <w:widowControl/>
              <w:snapToGrid w:val="0"/>
              <w:jc w:val="center"/>
              <w:rPr>
                <w:rFonts w:ascii="宋体" w:hAnsi="宋体"/>
                <w:color w:val="000000"/>
              </w:rPr>
            </w:pPr>
            <w:r>
              <w:rPr>
                <w:rFonts w:ascii="宋体" w:hAnsi="宋体" w:hint="eastAsia"/>
                <w:color w:val="000000"/>
              </w:rPr>
              <w:t>9</w:t>
            </w:r>
          </w:p>
        </w:tc>
        <w:tc>
          <w:tcPr>
            <w:tcW w:w="1183" w:type="dxa"/>
            <w:vAlign w:val="center"/>
          </w:tcPr>
          <w:p w14:paraId="02D59F17" w14:textId="213C9B56" w:rsidR="007974BA" w:rsidRDefault="004975EE" w:rsidP="00661CA1">
            <w:pPr>
              <w:widowControl/>
              <w:snapToGrid w:val="0"/>
              <w:jc w:val="center"/>
              <w:rPr>
                <w:rFonts w:ascii="宋体" w:hAnsi="宋体"/>
                <w:color w:val="000000"/>
              </w:rPr>
            </w:pPr>
            <w:r>
              <w:rPr>
                <w:rFonts w:ascii="宋体" w:hAnsi="宋体" w:hint="eastAsia"/>
                <w:color w:val="000000"/>
              </w:rPr>
              <w:t>30</w:t>
            </w:r>
          </w:p>
        </w:tc>
        <w:tc>
          <w:tcPr>
            <w:tcW w:w="1183" w:type="dxa"/>
            <w:vAlign w:val="center"/>
          </w:tcPr>
          <w:p w14:paraId="5844F8B7" w14:textId="40C73B73" w:rsidR="007974BA" w:rsidRDefault="004975EE" w:rsidP="00661CA1">
            <w:pPr>
              <w:widowControl/>
              <w:snapToGrid w:val="0"/>
              <w:jc w:val="center"/>
              <w:rPr>
                <w:rFonts w:ascii="宋体" w:hAnsi="宋体"/>
                <w:color w:val="000000"/>
              </w:rPr>
            </w:pPr>
            <w:r>
              <w:rPr>
                <w:rFonts w:ascii="宋体" w:hAnsi="宋体" w:hint="eastAsia"/>
                <w:color w:val="000000"/>
              </w:rPr>
              <w:t>18</w:t>
            </w:r>
          </w:p>
        </w:tc>
        <w:tc>
          <w:tcPr>
            <w:tcW w:w="1183" w:type="dxa"/>
            <w:vAlign w:val="center"/>
          </w:tcPr>
          <w:p w14:paraId="690669A2" w14:textId="57D74ADE" w:rsidR="007974BA" w:rsidRDefault="005F28CE" w:rsidP="00661CA1">
            <w:pPr>
              <w:widowControl/>
              <w:snapToGrid w:val="0"/>
              <w:jc w:val="center"/>
              <w:rPr>
                <w:rFonts w:ascii="宋体" w:hAnsi="宋体"/>
                <w:color w:val="000000"/>
              </w:rPr>
            </w:pPr>
            <w:r>
              <w:rPr>
                <w:rFonts w:ascii="宋体" w:hAnsi="宋体"/>
                <w:color w:val="000000"/>
              </w:rPr>
              <w:t>2</w:t>
            </w:r>
            <w:r w:rsidR="00060ACA">
              <w:rPr>
                <w:rFonts w:ascii="宋体" w:hAnsi="宋体"/>
                <w:color w:val="000000"/>
              </w:rPr>
              <w:t>9</w:t>
            </w:r>
          </w:p>
        </w:tc>
        <w:tc>
          <w:tcPr>
            <w:tcW w:w="1183" w:type="dxa"/>
            <w:vAlign w:val="center"/>
          </w:tcPr>
          <w:p w14:paraId="360F64F0" w14:textId="67021957" w:rsidR="007974BA" w:rsidRDefault="004975EE" w:rsidP="00661CA1">
            <w:pPr>
              <w:widowControl/>
              <w:snapToGrid w:val="0"/>
              <w:jc w:val="center"/>
              <w:rPr>
                <w:rFonts w:ascii="宋体" w:hAnsi="宋体"/>
                <w:color w:val="000000"/>
              </w:rPr>
            </w:pPr>
            <w:r>
              <w:rPr>
                <w:rFonts w:ascii="宋体" w:hAnsi="宋体" w:hint="eastAsia"/>
                <w:color w:val="000000"/>
              </w:rPr>
              <w:t>38</w:t>
            </w:r>
          </w:p>
        </w:tc>
        <w:tc>
          <w:tcPr>
            <w:tcW w:w="1183" w:type="dxa"/>
            <w:vAlign w:val="center"/>
          </w:tcPr>
          <w:p w14:paraId="07A0130C" w14:textId="54154710" w:rsidR="007974BA" w:rsidRDefault="004975EE" w:rsidP="00661CA1">
            <w:pPr>
              <w:widowControl/>
              <w:snapToGrid w:val="0"/>
              <w:jc w:val="center"/>
              <w:rPr>
                <w:rFonts w:ascii="宋体" w:hAnsi="宋体"/>
                <w:color w:val="000000"/>
              </w:rPr>
            </w:pPr>
            <w:r>
              <w:rPr>
                <w:rFonts w:ascii="宋体" w:hAnsi="宋体" w:hint="eastAsia"/>
                <w:color w:val="000000"/>
              </w:rPr>
              <w:t>12</w:t>
            </w:r>
          </w:p>
        </w:tc>
        <w:tc>
          <w:tcPr>
            <w:tcW w:w="1424" w:type="dxa"/>
            <w:vAlign w:val="center"/>
          </w:tcPr>
          <w:p w14:paraId="23076E41" w14:textId="7775FF25" w:rsidR="007974BA" w:rsidRDefault="005F28CE" w:rsidP="00661CA1">
            <w:pPr>
              <w:widowControl/>
              <w:snapToGrid w:val="0"/>
              <w:jc w:val="center"/>
              <w:rPr>
                <w:rFonts w:ascii="宋体" w:hAnsi="宋体"/>
                <w:color w:val="000000"/>
              </w:rPr>
            </w:pPr>
            <w:r>
              <w:rPr>
                <w:rFonts w:ascii="宋体" w:hAnsi="宋体"/>
                <w:color w:val="000000"/>
              </w:rPr>
              <w:t>1</w:t>
            </w:r>
            <w:r w:rsidR="00060ACA">
              <w:rPr>
                <w:rFonts w:ascii="宋体" w:hAnsi="宋体"/>
                <w:color w:val="000000"/>
              </w:rPr>
              <w:t>2</w:t>
            </w:r>
          </w:p>
        </w:tc>
        <w:tc>
          <w:tcPr>
            <w:tcW w:w="846" w:type="dxa"/>
            <w:vAlign w:val="center"/>
          </w:tcPr>
          <w:p w14:paraId="6F1D849C" w14:textId="6A07E387" w:rsidR="007974BA" w:rsidRDefault="004975EE" w:rsidP="00661CA1">
            <w:pPr>
              <w:widowControl/>
              <w:snapToGrid w:val="0"/>
              <w:jc w:val="center"/>
              <w:rPr>
                <w:rFonts w:ascii="宋体" w:hAnsi="宋体"/>
                <w:color w:val="000000"/>
              </w:rPr>
            </w:pPr>
            <w:r>
              <w:rPr>
                <w:rFonts w:ascii="宋体" w:hAnsi="宋体" w:hint="eastAsia"/>
                <w:color w:val="000000"/>
              </w:rPr>
              <w:t>148</w:t>
            </w:r>
          </w:p>
        </w:tc>
      </w:tr>
    </w:tbl>
    <w:p w14:paraId="5E8E71DA" w14:textId="77777777" w:rsidR="007974BA" w:rsidRDefault="007A0DB7">
      <w:pPr>
        <w:widowControl/>
        <w:snapToGrid w:val="0"/>
        <w:spacing w:line="560" w:lineRule="exact"/>
        <w:ind w:left="284"/>
        <w:rPr>
          <w:rFonts w:ascii="宋体" w:hAnsi="宋体"/>
          <w:color w:val="000000"/>
          <w:sz w:val="28"/>
          <w:szCs w:val="28"/>
        </w:rPr>
      </w:pPr>
      <w:r>
        <w:rPr>
          <w:rFonts w:ascii="宋体" w:hAnsi="宋体" w:hint="eastAsia"/>
          <w:color w:val="000000"/>
          <w:sz w:val="28"/>
          <w:szCs w:val="28"/>
        </w:rPr>
        <w:t>建议职业技能</w:t>
      </w:r>
      <w:r>
        <w:rPr>
          <w:rFonts w:ascii="宋体" w:hAnsi="宋体"/>
          <w:color w:val="000000"/>
          <w:sz w:val="28"/>
          <w:szCs w:val="28"/>
        </w:rPr>
        <w:t>等级</w:t>
      </w:r>
      <w:r>
        <w:rPr>
          <w:rFonts w:ascii="宋体" w:hAnsi="宋体" w:hint="eastAsia"/>
          <w:color w:val="000000"/>
          <w:sz w:val="28"/>
          <w:szCs w:val="28"/>
        </w:rPr>
        <w:t>证书</w:t>
      </w:r>
    </w:p>
    <w:p w14:paraId="19B2A6F1" w14:textId="77777777" w:rsidR="007974BA" w:rsidRDefault="007A0DB7">
      <w:pPr>
        <w:widowControl/>
        <w:snapToGrid w:val="0"/>
        <w:spacing w:line="560" w:lineRule="exact"/>
        <w:ind w:left="284"/>
        <w:rPr>
          <w:rFonts w:ascii="宋体" w:hAnsi="宋体"/>
          <w:bCs/>
          <w:color w:val="000000"/>
          <w:kern w:val="0"/>
          <w:sz w:val="28"/>
          <w:szCs w:val="28"/>
        </w:rPr>
      </w:pPr>
      <w:r>
        <w:rPr>
          <w:rFonts w:ascii="宋体" w:hAnsi="宋体" w:hint="eastAsia"/>
          <w:bCs/>
          <w:color w:val="000000"/>
          <w:kern w:val="0"/>
          <w:sz w:val="28"/>
          <w:szCs w:val="28"/>
        </w:rPr>
        <w:t>（1）建议下列计算机证书之一：</w:t>
      </w:r>
    </w:p>
    <w:p w14:paraId="45EDF20E" w14:textId="77777777" w:rsidR="00661CA1" w:rsidRDefault="007A0DB7" w:rsidP="00661CA1">
      <w:pPr>
        <w:widowControl/>
        <w:snapToGrid w:val="0"/>
        <w:spacing w:line="560" w:lineRule="exact"/>
        <w:ind w:firstLineChars="354" w:firstLine="991"/>
        <w:rPr>
          <w:rFonts w:ascii="宋体" w:hAnsi="宋体"/>
          <w:bCs/>
          <w:color w:val="000000"/>
          <w:kern w:val="0"/>
          <w:sz w:val="28"/>
          <w:szCs w:val="28"/>
        </w:rPr>
      </w:pPr>
      <w:r>
        <w:rPr>
          <w:rFonts w:ascii="宋体" w:hAnsi="宋体" w:hint="eastAsia"/>
          <w:bCs/>
          <w:color w:val="000000"/>
          <w:kern w:val="0"/>
          <w:sz w:val="28"/>
          <w:szCs w:val="28"/>
        </w:rPr>
        <w:t>全国计算机等级考试二级证书；</w:t>
      </w:r>
    </w:p>
    <w:p w14:paraId="75BB30DB" w14:textId="3F15E48E" w:rsidR="007974BA" w:rsidRDefault="007A0DB7" w:rsidP="00661CA1">
      <w:pPr>
        <w:widowControl/>
        <w:snapToGrid w:val="0"/>
        <w:spacing w:line="560" w:lineRule="exact"/>
        <w:ind w:firstLineChars="354" w:firstLine="991"/>
        <w:rPr>
          <w:rFonts w:ascii="宋体" w:hAnsi="宋体"/>
          <w:bCs/>
          <w:color w:val="000000"/>
          <w:kern w:val="0"/>
          <w:sz w:val="28"/>
          <w:szCs w:val="28"/>
        </w:rPr>
      </w:pPr>
      <w:r>
        <w:rPr>
          <w:rFonts w:ascii="宋体" w:hAnsi="宋体" w:hint="eastAsia"/>
          <w:bCs/>
          <w:color w:val="000000"/>
          <w:kern w:val="0"/>
          <w:sz w:val="28"/>
          <w:szCs w:val="28"/>
        </w:rPr>
        <w:t>高等学校计算机水平考试证书；</w:t>
      </w:r>
    </w:p>
    <w:p w14:paraId="294E4270" w14:textId="77777777" w:rsidR="007974BA" w:rsidRDefault="007A0DB7">
      <w:pPr>
        <w:widowControl/>
        <w:snapToGrid w:val="0"/>
        <w:spacing w:line="560" w:lineRule="exact"/>
        <w:ind w:left="284"/>
        <w:rPr>
          <w:rFonts w:ascii="宋体" w:hAnsi="宋体"/>
          <w:bCs/>
          <w:color w:val="000000"/>
          <w:kern w:val="0"/>
          <w:sz w:val="28"/>
          <w:szCs w:val="28"/>
        </w:rPr>
      </w:pPr>
      <w:r>
        <w:rPr>
          <w:rFonts w:ascii="宋体" w:hAnsi="宋体" w:hint="eastAsia"/>
          <w:bCs/>
          <w:color w:val="000000"/>
          <w:kern w:val="0"/>
          <w:sz w:val="28"/>
          <w:szCs w:val="28"/>
        </w:rPr>
        <w:t>（2）建议下列专业证书之一：</w:t>
      </w:r>
    </w:p>
    <w:p w14:paraId="3C0D1453" w14:textId="77777777" w:rsidR="00661CA1" w:rsidRDefault="00661CA1" w:rsidP="00661CA1">
      <w:pPr>
        <w:widowControl/>
        <w:snapToGrid w:val="0"/>
        <w:spacing w:line="560" w:lineRule="exact"/>
        <w:ind w:left="284" w:firstLineChars="253" w:firstLine="708"/>
        <w:rPr>
          <w:rFonts w:ascii="宋体" w:hAnsi="宋体"/>
          <w:bCs/>
          <w:color w:val="000000"/>
          <w:kern w:val="0"/>
          <w:sz w:val="28"/>
          <w:szCs w:val="28"/>
        </w:rPr>
      </w:pPr>
      <w:r w:rsidRPr="00661CA1">
        <w:rPr>
          <w:rFonts w:ascii="宋体" w:hAnsi="宋体" w:hint="eastAsia"/>
          <w:bCs/>
          <w:color w:val="000000"/>
          <w:kern w:val="0"/>
          <w:sz w:val="28"/>
          <w:szCs w:val="28"/>
        </w:rPr>
        <w:t>数控车铣加工职业技能等级证书</w:t>
      </w:r>
    </w:p>
    <w:p w14:paraId="76A32FF2" w14:textId="77777777" w:rsidR="00661CA1" w:rsidRDefault="00661CA1" w:rsidP="00661CA1">
      <w:pPr>
        <w:widowControl/>
        <w:snapToGrid w:val="0"/>
        <w:spacing w:line="560" w:lineRule="exact"/>
        <w:ind w:left="284" w:firstLineChars="253" w:firstLine="708"/>
        <w:rPr>
          <w:rFonts w:ascii="宋体" w:hAnsi="宋体"/>
          <w:bCs/>
          <w:color w:val="000000"/>
          <w:kern w:val="0"/>
          <w:sz w:val="28"/>
          <w:szCs w:val="28"/>
        </w:rPr>
      </w:pPr>
      <w:r w:rsidRPr="00661CA1">
        <w:rPr>
          <w:rFonts w:ascii="宋体" w:hAnsi="宋体" w:hint="eastAsia"/>
          <w:bCs/>
          <w:color w:val="000000"/>
          <w:kern w:val="0"/>
          <w:sz w:val="28"/>
          <w:szCs w:val="28"/>
        </w:rPr>
        <w:t>多轴数控加工职业技能等级</w:t>
      </w:r>
      <w:r>
        <w:rPr>
          <w:rFonts w:ascii="宋体" w:hAnsi="宋体" w:hint="eastAsia"/>
          <w:bCs/>
          <w:color w:val="000000"/>
          <w:kern w:val="0"/>
          <w:sz w:val="28"/>
          <w:szCs w:val="28"/>
        </w:rPr>
        <w:t>证书</w:t>
      </w:r>
    </w:p>
    <w:p w14:paraId="05E7C181" w14:textId="1FFC2C96" w:rsidR="00661CA1" w:rsidRDefault="00AA6A2C" w:rsidP="00661CA1">
      <w:pPr>
        <w:widowControl/>
        <w:snapToGrid w:val="0"/>
        <w:spacing w:line="560" w:lineRule="exact"/>
        <w:ind w:left="284" w:firstLineChars="253" w:firstLine="708"/>
        <w:rPr>
          <w:rFonts w:ascii="宋体" w:hAnsi="宋体"/>
          <w:bCs/>
          <w:color w:val="000000"/>
          <w:kern w:val="0"/>
          <w:sz w:val="28"/>
          <w:szCs w:val="28"/>
        </w:rPr>
      </w:pPr>
      <w:r>
        <w:rPr>
          <w:rFonts w:ascii="宋体" w:hAnsi="宋体" w:hint="eastAsia"/>
          <w:bCs/>
          <w:color w:val="000000"/>
          <w:kern w:val="0"/>
          <w:sz w:val="28"/>
          <w:szCs w:val="28"/>
        </w:rPr>
        <w:t>机械产品三维模型设计</w:t>
      </w:r>
      <w:r w:rsidR="000F49B5" w:rsidRPr="00661CA1">
        <w:rPr>
          <w:rFonts w:ascii="宋体" w:hAnsi="宋体" w:hint="eastAsia"/>
          <w:bCs/>
          <w:color w:val="000000"/>
          <w:kern w:val="0"/>
          <w:sz w:val="28"/>
          <w:szCs w:val="28"/>
        </w:rPr>
        <w:t>技能等级</w:t>
      </w:r>
      <w:r w:rsidR="000F49B5">
        <w:rPr>
          <w:rFonts w:ascii="宋体" w:hAnsi="宋体" w:hint="eastAsia"/>
          <w:bCs/>
          <w:color w:val="000000"/>
          <w:kern w:val="0"/>
          <w:sz w:val="28"/>
          <w:szCs w:val="28"/>
        </w:rPr>
        <w:t>证书</w:t>
      </w:r>
    </w:p>
    <w:p w14:paraId="0C1EF0AC" w14:textId="5DA851CB" w:rsidR="00AA6A2C" w:rsidRDefault="000F49B5" w:rsidP="00661CA1">
      <w:pPr>
        <w:widowControl/>
        <w:snapToGrid w:val="0"/>
        <w:spacing w:line="560" w:lineRule="exact"/>
        <w:ind w:left="284" w:firstLineChars="253" w:firstLine="708"/>
        <w:rPr>
          <w:rFonts w:ascii="宋体" w:hAnsi="宋体"/>
          <w:bCs/>
          <w:color w:val="000000"/>
          <w:kern w:val="0"/>
          <w:sz w:val="28"/>
          <w:szCs w:val="28"/>
        </w:rPr>
      </w:pPr>
      <w:r>
        <w:rPr>
          <w:rFonts w:ascii="宋体" w:hAnsi="宋体" w:hint="eastAsia"/>
          <w:bCs/>
          <w:color w:val="000000"/>
          <w:kern w:val="0"/>
          <w:sz w:val="28"/>
          <w:szCs w:val="28"/>
        </w:rPr>
        <w:t>机械工程制图技能证书</w:t>
      </w:r>
    </w:p>
    <w:p w14:paraId="3A578659" w14:textId="227E7B42" w:rsidR="007974BA" w:rsidRDefault="007A0DB7" w:rsidP="00661CA1">
      <w:pPr>
        <w:widowControl/>
        <w:snapToGrid w:val="0"/>
        <w:spacing w:line="560" w:lineRule="exact"/>
        <w:ind w:left="284" w:firstLineChars="253" w:firstLine="708"/>
        <w:rPr>
          <w:rFonts w:ascii="宋体" w:hAnsi="宋体"/>
          <w:bCs/>
          <w:color w:val="000000"/>
          <w:kern w:val="0"/>
          <w:sz w:val="28"/>
          <w:szCs w:val="28"/>
        </w:rPr>
      </w:pPr>
      <w:r>
        <w:rPr>
          <w:rFonts w:ascii="宋体" w:hAnsi="宋体" w:hint="eastAsia"/>
          <w:bCs/>
          <w:color w:val="000000"/>
          <w:kern w:val="0"/>
          <w:sz w:val="28"/>
          <w:szCs w:val="28"/>
        </w:rPr>
        <w:lastRenderedPageBreak/>
        <w:t>低压电工证</w:t>
      </w:r>
    </w:p>
    <w:p w14:paraId="3D7CAE3C" w14:textId="610A399F" w:rsidR="007974BA" w:rsidRPr="00B74E04" w:rsidRDefault="00661CA1" w:rsidP="00B74E04">
      <w:pPr>
        <w:widowControl/>
        <w:snapToGrid w:val="0"/>
        <w:spacing w:line="560" w:lineRule="exact"/>
        <w:ind w:left="284"/>
        <w:rPr>
          <w:rFonts w:ascii="宋体" w:hAnsi="宋体" w:cs="宋体"/>
        </w:rPr>
      </w:pPr>
      <w:r>
        <w:rPr>
          <w:rFonts w:ascii="宋体" w:hAnsi="宋体" w:hint="eastAsia"/>
          <w:bCs/>
          <w:color w:val="000000"/>
          <w:kern w:val="0"/>
          <w:sz w:val="28"/>
          <w:szCs w:val="28"/>
        </w:rPr>
        <w:t>（３）</w:t>
      </w:r>
      <w:r w:rsidR="007A0DB7">
        <w:rPr>
          <w:rFonts w:ascii="宋体" w:hAnsi="宋体" w:hint="eastAsia"/>
          <w:color w:val="000000"/>
          <w:sz w:val="28"/>
          <w:szCs w:val="28"/>
        </w:rPr>
        <w:t>高等学校英语应用能力考试AB级英语证书不作强制性要求。</w:t>
      </w:r>
    </w:p>
    <w:p w14:paraId="73350637" w14:textId="77777777" w:rsidR="007974BA" w:rsidRDefault="007A0DB7">
      <w:pPr>
        <w:pStyle w:val="1"/>
        <w:numPr>
          <w:ilvl w:val="0"/>
          <w:numId w:val="1"/>
        </w:numPr>
        <w:rPr>
          <w:rFonts w:eastAsia="宋体"/>
          <w:b/>
          <w:bCs/>
          <w:sz w:val="32"/>
          <w:szCs w:val="32"/>
        </w:rPr>
      </w:pPr>
      <w:r>
        <w:rPr>
          <w:rFonts w:eastAsia="宋体" w:hint="eastAsia"/>
          <w:b/>
          <w:bCs/>
          <w:sz w:val="32"/>
          <w:szCs w:val="32"/>
        </w:rPr>
        <w:t>【课程结构】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2362"/>
        <w:gridCol w:w="2146"/>
        <w:gridCol w:w="1996"/>
      </w:tblGrid>
      <w:tr w:rsidR="007974BA" w14:paraId="33142622" w14:textId="77777777" w:rsidTr="002C5657">
        <w:trPr>
          <w:trHeight w:val="675"/>
        </w:trPr>
        <w:tc>
          <w:tcPr>
            <w:tcW w:w="2572" w:type="pct"/>
            <w:gridSpan w:val="2"/>
          </w:tcPr>
          <w:p w14:paraId="543C64B0" w14:textId="77777777" w:rsidR="007974BA" w:rsidRDefault="007A0DB7">
            <w:pPr>
              <w:widowControl/>
              <w:spacing w:line="520" w:lineRule="atLeast"/>
              <w:jc w:val="center"/>
              <w:rPr>
                <w:rFonts w:ascii="楷体_GB2312" w:eastAsia="楷体_GB2312"/>
                <w:b/>
                <w:bCs/>
                <w:kern w:val="0"/>
                <w:sz w:val="24"/>
              </w:rPr>
            </w:pPr>
            <w:r>
              <w:rPr>
                <w:rFonts w:ascii="楷体_GB2312" w:eastAsia="楷体_GB2312" w:hint="eastAsia"/>
                <w:b/>
                <w:bCs/>
                <w:kern w:val="0"/>
                <w:sz w:val="24"/>
              </w:rPr>
              <w:t>课程类型</w:t>
            </w:r>
          </w:p>
        </w:tc>
        <w:tc>
          <w:tcPr>
            <w:tcW w:w="1258" w:type="pct"/>
            <w:vAlign w:val="center"/>
          </w:tcPr>
          <w:p w14:paraId="2BEFA5C1" w14:textId="77777777" w:rsidR="007974BA" w:rsidRDefault="007A0DB7">
            <w:pPr>
              <w:widowControl/>
              <w:spacing w:line="520" w:lineRule="atLeast"/>
              <w:jc w:val="center"/>
              <w:rPr>
                <w:rFonts w:ascii="楷体_GB2312" w:eastAsia="楷体_GB2312" w:cs="Times New Roman"/>
                <w:b/>
                <w:bCs/>
                <w:kern w:val="0"/>
                <w:sz w:val="24"/>
                <w:szCs w:val="24"/>
              </w:rPr>
            </w:pPr>
            <w:r>
              <w:rPr>
                <w:rFonts w:ascii="楷体_GB2312" w:eastAsia="楷体_GB2312" w:cs="Times New Roman" w:hint="eastAsia"/>
                <w:b/>
                <w:bCs/>
                <w:kern w:val="0"/>
                <w:sz w:val="24"/>
                <w:szCs w:val="24"/>
              </w:rPr>
              <w:t>学分</w:t>
            </w:r>
          </w:p>
        </w:tc>
        <w:tc>
          <w:tcPr>
            <w:tcW w:w="1170" w:type="pct"/>
            <w:vAlign w:val="center"/>
          </w:tcPr>
          <w:p w14:paraId="23B6B395" w14:textId="77777777" w:rsidR="007974BA" w:rsidRDefault="007A0DB7">
            <w:pPr>
              <w:widowControl/>
              <w:spacing w:line="520" w:lineRule="atLeast"/>
              <w:jc w:val="center"/>
              <w:rPr>
                <w:rFonts w:ascii="楷体_GB2312" w:eastAsia="楷体_GB2312" w:cs="Times New Roman"/>
                <w:b/>
                <w:bCs/>
                <w:kern w:val="0"/>
                <w:sz w:val="24"/>
                <w:szCs w:val="24"/>
              </w:rPr>
            </w:pPr>
            <w:r>
              <w:rPr>
                <w:rFonts w:ascii="楷体_GB2312" w:eastAsia="楷体_GB2312" w:cs="Times New Roman"/>
                <w:b/>
                <w:bCs/>
                <w:kern w:val="0"/>
                <w:sz w:val="24"/>
                <w:szCs w:val="24"/>
              </w:rPr>
              <w:t>比例</w:t>
            </w:r>
            <w:r>
              <w:rPr>
                <w:rFonts w:ascii="楷体_GB2312" w:eastAsia="楷体_GB2312" w:cs="Times New Roman" w:hint="eastAsia"/>
                <w:b/>
                <w:bCs/>
                <w:kern w:val="0"/>
                <w:sz w:val="24"/>
                <w:szCs w:val="24"/>
              </w:rPr>
              <w:t>%</w:t>
            </w:r>
            <w:r>
              <w:rPr>
                <w:rFonts w:ascii="楷体_GB2312" w:eastAsia="楷体_GB2312" w:cs="Times New Roman"/>
                <w:b/>
                <w:bCs/>
                <w:kern w:val="0"/>
                <w:sz w:val="24"/>
                <w:szCs w:val="24"/>
              </w:rPr>
              <w:t xml:space="preserve"> </w:t>
            </w:r>
          </w:p>
        </w:tc>
      </w:tr>
      <w:tr w:rsidR="00785211" w14:paraId="77751EDD" w14:textId="77777777" w:rsidTr="00785211">
        <w:trPr>
          <w:trHeight w:val="444"/>
        </w:trPr>
        <w:tc>
          <w:tcPr>
            <w:tcW w:w="1187" w:type="pct"/>
            <w:vMerge w:val="restart"/>
            <w:vAlign w:val="center"/>
          </w:tcPr>
          <w:p w14:paraId="2707B960" w14:textId="77777777" w:rsidR="00785211" w:rsidRDefault="00785211" w:rsidP="00785211">
            <w:pPr>
              <w:spacing w:line="520" w:lineRule="atLeast"/>
              <w:jc w:val="center"/>
              <w:rPr>
                <w:rFonts w:ascii="楷体_GB2312" w:eastAsia="楷体_GB2312"/>
                <w:b/>
                <w:bCs/>
                <w:kern w:val="0"/>
                <w:sz w:val="24"/>
              </w:rPr>
            </w:pPr>
            <w:r>
              <w:rPr>
                <w:rFonts w:ascii="仿宋_GB2312" w:eastAsia="仿宋_GB2312" w:hint="eastAsia"/>
                <w:kern w:val="0"/>
                <w:sz w:val="32"/>
                <w:szCs w:val="32"/>
              </w:rPr>
              <w:t>底层共享课</w:t>
            </w:r>
          </w:p>
        </w:tc>
        <w:tc>
          <w:tcPr>
            <w:tcW w:w="1384" w:type="pct"/>
            <w:vAlign w:val="center"/>
          </w:tcPr>
          <w:p w14:paraId="6E5F553D" w14:textId="77777777" w:rsidR="00785211" w:rsidRDefault="00785211" w:rsidP="00785211">
            <w:pPr>
              <w:widowControl/>
              <w:jc w:val="center"/>
              <w:rPr>
                <w:rFonts w:ascii="仿宋" w:eastAsia="仿宋" w:hAnsi="仿宋"/>
                <w:bCs/>
                <w:kern w:val="0"/>
                <w:sz w:val="24"/>
              </w:rPr>
            </w:pPr>
            <w:r>
              <w:rPr>
                <w:rFonts w:ascii="仿宋" w:eastAsia="仿宋" w:hAnsi="仿宋" w:hint="eastAsia"/>
                <w:bCs/>
                <w:kern w:val="0"/>
                <w:sz w:val="24"/>
              </w:rPr>
              <w:t>思政必修</w:t>
            </w:r>
            <w:r>
              <w:rPr>
                <w:rFonts w:ascii="仿宋" w:eastAsia="仿宋" w:hAnsi="仿宋"/>
                <w:bCs/>
                <w:kern w:val="0"/>
                <w:sz w:val="24"/>
              </w:rPr>
              <w:t>课</w:t>
            </w:r>
          </w:p>
        </w:tc>
        <w:tc>
          <w:tcPr>
            <w:tcW w:w="1258" w:type="pct"/>
            <w:vAlign w:val="center"/>
          </w:tcPr>
          <w:p w14:paraId="5A55FC4B" w14:textId="4EED7278" w:rsidR="00785211" w:rsidRPr="00705D2A" w:rsidRDefault="00785211" w:rsidP="00785211">
            <w:pPr>
              <w:widowControl/>
              <w:jc w:val="center"/>
              <w:rPr>
                <w:rFonts w:ascii="宋体" w:hAnsi="宋体" w:cs="Times New Roman"/>
                <w:bCs/>
                <w:kern w:val="0"/>
                <w:sz w:val="24"/>
                <w:szCs w:val="24"/>
              </w:rPr>
            </w:pPr>
            <w:r w:rsidRPr="00705D2A">
              <w:rPr>
                <w:rFonts w:ascii="宋体" w:hAnsi="宋体" w:cs="Times New Roman" w:hint="eastAsia"/>
                <w:bCs/>
                <w:kern w:val="0"/>
                <w:sz w:val="24"/>
                <w:szCs w:val="24"/>
              </w:rPr>
              <w:t>9</w:t>
            </w:r>
          </w:p>
        </w:tc>
        <w:tc>
          <w:tcPr>
            <w:tcW w:w="1170" w:type="pct"/>
            <w:vAlign w:val="center"/>
          </w:tcPr>
          <w:p w14:paraId="2FBCC242" w14:textId="4D9471F1" w:rsidR="00785211" w:rsidRPr="00785211" w:rsidRDefault="00785211" w:rsidP="00785211">
            <w:pPr>
              <w:widowControl/>
              <w:jc w:val="center"/>
              <w:rPr>
                <w:rFonts w:ascii="宋体" w:hAnsi="宋体" w:cs="Times New Roman"/>
                <w:bCs/>
                <w:kern w:val="0"/>
                <w:sz w:val="24"/>
                <w:szCs w:val="24"/>
              </w:rPr>
            </w:pPr>
            <w:r w:rsidRPr="00785211">
              <w:rPr>
                <w:rFonts w:ascii="宋体" w:hAnsi="宋体" w:cs="Times New Roman" w:hint="eastAsia"/>
                <w:bCs/>
                <w:kern w:val="0"/>
                <w:sz w:val="24"/>
                <w:szCs w:val="24"/>
              </w:rPr>
              <w:t>6%</w:t>
            </w:r>
          </w:p>
        </w:tc>
      </w:tr>
      <w:tr w:rsidR="00785211" w14:paraId="613365D9" w14:textId="77777777" w:rsidTr="00785211">
        <w:trPr>
          <w:trHeight w:val="408"/>
        </w:trPr>
        <w:tc>
          <w:tcPr>
            <w:tcW w:w="1187" w:type="pct"/>
            <w:vMerge/>
            <w:vAlign w:val="center"/>
          </w:tcPr>
          <w:p w14:paraId="632DE9A9" w14:textId="77777777" w:rsidR="00785211" w:rsidRDefault="00785211" w:rsidP="00785211">
            <w:pPr>
              <w:widowControl/>
              <w:spacing w:line="520" w:lineRule="atLeast"/>
              <w:jc w:val="center"/>
              <w:rPr>
                <w:rFonts w:ascii="楷体_GB2312" w:eastAsia="楷体_GB2312"/>
                <w:b/>
                <w:bCs/>
                <w:kern w:val="0"/>
                <w:sz w:val="24"/>
              </w:rPr>
            </w:pPr>
          </w:p>
        </w:tc>
        <w:tc>
          <w:tcPr>
            <w:tcW w:w="1384" w:type="pct"/>
            <w:vAlign w:val="center"/>
          </w:tcPr>
          <w:p w14:paraId="7369EF74" w14:textId="77777777" w:rsidR="00785211" w:rsidRDefault="00785211" w:rsidP="00785211">
            <w:pPr>
              <w:widowControl/>
              <w:jc w:val="center"/>
              <w:rPr>
                <w:rFonts w:ascii="仿宋" w:eastAsia="仿宋" w:hAnsi="仿宋"/>
                <w:bCs/>
                <w:kern w:val="0"/>
                <w:sz w:val="24"/>
              </w:rPr>
            </w:pPr>
            <w:r>
              <w:rPr>
                <w:rFonts w:ascii="仿宋" w:eastAsia="仿宋" w:hAnsi="仿宋" w:hint="eastAsia"/>
                <w:bCs/>
                <w:kern w:val="0"/>
                <w:sz w:val="24"/>
              </w:rPr>
              <w:t>公共必修课</w:t>
            </w:r>
          </w:p>
        </w:tc>
        <w:tc>
          <w:tcPr>
            <w:tcW w:w="1258" w:type="pct"/>
            <w:vAlign w:val="center"/>
          </w:tcPr>
          <w:p w14:paraId="42142708" w14:textId="5B622430" w:rsidR="00785211" w:rsidRPr="00705D2A" w:rsidRDefault="00785211" w:rsidP="00785211">
            <w:pPr>
              <w:widowControl/>
              <w:jc w:val="center"/>
              <w:rPr>
                <w:rFonts w:ascii="宋体" w:hAnsi="宋体" w:cs="Times New Roman"/>
                <w:bCs/>
                <w:kern w:val="0"/>
                <w:sz w:val="24"/>
                <w:szCs w:val="24"/>
              </w:rPr>
            </w:pPr>
            <w:r w:rsidRPr="00705D2A">
              <w:rPr>
                <w:rFonts w:ascii="宋体" w:hAnsi="宋体" w:cs="Times New Roman" w:hint="eastAsia"/>
                <w:bCs/>
                <w:kern w:val="0"/>
                <w:sz w:val="24"/>
                <w:szCs w:val="24"/>
              </w:rPr>
              <w:t>3</w:t>
            </w:r>
            <w:r w:rsidRPr="00705D2A">
              <w:rPr>
                <w:rFonts w:ascii="宋体" w:hAnsi="宋体" w:cs="Times New Roman"/>
                <w:bCs/>
                <w:kern w:val="0"/>
                <w:sz w:val="24"/>
                <w:szCs w:val="24"/>
              </w:rPr>
              <w:t>0</w:t>
            </w:r>
          </w:p>
        </w:tc>
        <w:tc>
          <w:tcPr>
            <w:tcW w:w="1170" w:type="pct"/>
            <w:vAlign w:val="center"/>
          </w:tcPr>
          <w:p w14:paraId="1A2A3B58" w14:textId="11D0F343" w:rsidR="00785211" w:rsidRPr="00785211" w:rsidRDefault="00785211" w:rsidP="00785211">
            <w:pPr>
              <w:widowControl/>
              <w:jc w:val="center"/>
              <w:rPr>
                <w:rFonts w:ascii="宋体" w:hAnsi="宋体" w:cs="Times New Roman"/>
                <w:bCs/>
                <w:kern w:val="0"/>
                <w:sz w:val="24"/>
                <w:szCs w:val="24"/>
              </w:rPr>
            </w:pPr>
            <w:r w:rsidRPr="00785211">
              <w:rPr>
                <w:rFonts w:ascii="宋体" w:hAnsi="宋体" w:cs="Times New Roman" w:hint="eastAsia"/>
                <w:bCs/>
                <w:kern w:val="0"/>
                <w:sz w:val="24"/>
                <w:szCs w:val="24"/>
              </w:rPr>
              <w:t>20%</w:t>
            </w:r>
          </w:p>
        </w:tc>
      </w:tr>
      <w:tr w:rsidR="00785211" w14:paraId="455CB176" w14:textId="77777777" w:rsidTr="00785211">
        <w:trPr>
          <w:trHeight w:val="414"/>
        </w:trPr>
        <w:tc>
          <w:tcPr>
            <w:tcW w:w="1187" w:type="pct"/>
            <w:vMerge/>
            <w:vAlign w:val="center"/>
          </w:tcPr>
          <w:p w14:paraId="0BD72F98" w14:textId="77777777" w:rsidR="00785211" w:rsidRDefault="00785211" w:rsidP="00785211">
            <w:pPr>
              <w:widowControl/>
              <w:spacing w:line="520" w:lineRule="atLeast"/>
              <w:jc w:val="center"/>
              <w:rPr>
                <w:rFonts w:ascii="楷体_GB2312" w:eastAsia="楷体_GB2312"/>
                <w:b/>
                <w:bCs/>
                <w:kern w:val="0"/>
                <w:sz w:val="24"/>
              </w:rPr>
            </w:pPr>
          </w:p>
        </w:tc>
        <w:tc>
          <w:tcPr>
            <w:tcW w:w="1384" w:type="pct"/>
            <w:vAlign w:val="center"/>
          </w:tcPr>
          <w:p w14:paraId="59499410" w14:textId="77777777" w:rsidR="00785211" w:rsidRDefault="00785211" w:rsidP="00785211">
            <w:pPr>
              <w:widowControl/>
              <w:jc w:val="center"/>
              <w:rPr>
                <w:rFonts w:ascii="仿宋" w:eastAsia="仿宋" w:hAnsi="仿宋"/>
                <w:bCs/>
                <w:kern w:val="0"/>
                <w:sz w:val="24"/>
              </w:rPr>
            </w:pPr>
            <w:r>
              <w:rPr>
                <w:rFonts w:ascii="仿宋" w:eastAsia="仿宋" w:hAnsi="仿宋" w:hint="eastAsia"/>
                <w:bCs/>
                <w:kern w:val="0"/>
                <w:sz w:val="24"/>
              </w:rPr>
              <w:t>专业基础</w:t>
            </w:r>
          </w:p>
        </w:tc>
        <w:tc>
          <w:tcPr>
            <w:tcW w:w="1258" w:type="pct"/>
            <w:vAlign w:val="center"/>
          </w:tcPr>
          <w:p w14:paraId="76C20C57" w14:textId="7B533C15" w:rsidR="00785211" w:rsidRPr="00705D2A" w:rsidRDefault="00785211" w:rsidP="00785211">
            <w:pPr>
              <w:widowControl/>
              <w:jc w:val="center"/>
              <w:rPr>
                <w:rFonts w:ascii="宋体" w:hAnsi="宋体" w:cs="Times New Roman"/>
                <w:bCs/>
                <w:kern w:val="0"/>
                <w:sz w:val="24"/>
                <w:szCs w:val="24"/>
              </w:rPr>
            </w:pPr>
            <w:r w:rsidRPr="00705D2A">
              <w:rPr>
                <w:rFonts w:ascii="宋体" w:hAnsi="宋体" w:cs="Times New Roman" w:hint="eastAsia"/>
                <w:bCs/>
                <w:kern w:val="0"/>
                <w:sz w:val="24"/>
                <w:szCs w:val="24"/>
              </w:rPr>
              <w:t>1</w:t>
            </w:r>
            <w:r w:rsidRPr="00705D2A">
              <w:rPr>
                <w:rFonts w:ascii="宋体" w:hAnsi="宋体" w:cs="Times New Roman"/>
                <w:bCs/>
                <w:kern w:val="0"/>
                <w:sz w:val="24"/>
                <w:szCs w:val="24"/>
              </w:rPr>
              <w:t>8</w:t>
            </w:r>
          </w:p>
        </w:tc>
        <w:tc>
          <w:tcPr>
            <w:tcW w:w="1170" w:type="pct"/>
            <w:vAlign w:val="center"/>
          </w:tcPr>
          <w:p w14:paraId="0D606057" w14:textId="5E7728AB" w:rsidR="00785211" w:rsidRPr="00785211" w:rsidRDefault="00785211" w:rsidP="00785211">
            <w:pPr>
              <w:widowControl/>
              <w:jc w:val="center"/>
              <w:rPr>
                <w:rFonts w:ascii="宋体" w:hAnsi="宋体" w:cs="Times New Roman"/>
                <w:bCs/>
                <w:kern w:val="0"/>
                <w:sz w:val="24"/>
                <w:szCs w:val="24"/>
              </w:rPr>
            </w:pPr>
            <w:r w:rsidRPr="00785211">
              <w:rPr>
                <w:rFonts w:ascii="宋体" w:hAnsi="宋体" w:cs="Times New Roman" w:hint="eastAsia"/>
                <w:bCs/>
                <w:kern w:val="0"/>
                <w:sz w:val="24"/>
                <w:szCs w:val="24"/>
              </w:rPr>
              <w:t>12%</w:t>
            </w:r>
          </w:p>
        </w:tc>
      </w:tr>
      <w:tr w:rsidR="00785211" w14:paraId="1D61E400" w14:textId="77777777" w:rsidTr="00785211">
        <w:trPr>
          <w:trHeight w:val="549"/>
        </w:trPr>
        <w:tc>
          <w:tcPr>
            <w:tcW w:w="1187" w:type="pct"/>
            <w:vMerge w:val="restart"/>
            <w:vAlign w:val="center"/>
          </w:tcPr>
          <w:p w14:paraId="1010DD21" w14:textId="77777777" w:rsidR="00785211" w:rsidRDefault="00785211" w:rsidP="00785211">
            <w:pPr>
              <w:widowControl/>
              <w:spacing w:line="520" w:lineRule="atLeast"/>
              <w:jc w:val="center"/>
              <w:rPr>
                <w:rFonts w:ascii="楷体_GB2312" w:eastAsia="楷体_GB2312"/>
                <w:b/>
                <w:bCs/>
                <w:kern w:val="0"/>
                <w:sz w:val="24"/>
              </w:rPr>
            </w:pPr>
            <w:r>
              <w:rPr>
                <w:rFonts w:ascii="仿宋_GB2312" w:eastAsia="仿宋_GB2312" w:hint="eastAsia"/>
                <w:kern w:val="0"/>
                <w:sz w:val="32"/>
                <w:szCs w:val="32"/>
              </w:rPr>
              <w:t>中层分立课</w:t>
            </w:r>
          </w:p>
        </w:tc>
        <w:tc>
          <w:tcPr>
            <w:tcW w:w="1384" w:type="pct"/>
            <w:vAlign w:val="center"/>
          </w:tcPr>
          <w:p w14:paraId="71FFE59F" w14:textId="77777777" w:rsidR="00785211" w:rsidRDefault="00785211" w:rsidP="00785211">
            <w:pPr>
              <w:widowControl/>
              <w:jc w:val="center"/>
              <w:rPr>
                <w:rFonts w:ascii="仿宋" w:eastAsia="仿宋" w:hAnsi="仿宋"/>
                <w:bCs/>
                <w:kern w:val="0"/>
                <w:sz w:val="24"/>
              </w:rPr>
            </w:pPr>
            <w:r>
              <w:rPr>
                <w:rFonts w:ascii="仿宋" w:eastAsia="仿宋" w:hAnsi="仿宋" w:hint="eastAsia"/>
                <w:bCs/>
                <w:kern w:val="0"/>
                <w:sz w:val="24"/>
              </w:rPr>
              <w:t>专业核心</w:t>
            </w:r>
            <w:r>
              <w:rPr>
                <w:rFonts w:ascii="仿宋" w:eastAsia="仿宋" w:hAnsi="仿宋"/>
                <w:bCs/>
                <w:kern w:val="0"/>
                <w:sz w:val="24"/>
              </w:rPr>
              <w:t>课</w:t>
            </w:r>
          </w:p>
        </w:tc>
        <w:tc>
          <w:tcPr>
            <w:tcW w:w="1258" w:type="pct"/>
            <w:vAlign w:val="center"/>
          </w:tcPr>
          <w:p w14:paraId="0118EC2B" w14:textId="57CA78AF" w:rsidR="00785211" w:rsidRPr="00705D2A" w:rsidRDefault="00785211" w:rsidP="00785211">
            <w:pPr>
              <w:widowControl/>
              <w:jc w:val="center"/>
              <w:rPr>
                <w:rFonts w:ascii="宋体" w:hAnsi="宋体" w:cs="Times New Roman"/>
                <w:bCs/>
                <w:kern w:val="0"/>
                <w:sz w:val="24"/>
                <w:szCs w:val="24"/>
              </w:rPr>
            </w:pPr>
            <w:r>
              <w:rPr>
                <w:rFonts w:ascii="宋体" w:hAnsi="宋体" w:cs="Times New Roman"/>
                <w:bCs/>
                <w:kern w:val="0"/>
                <w:sz w:val="24"/>
                <w:szCs w:val="24"/>
              </w:rPr>
              <w:t>29</w:t>
            </w:r>
          </w:p>
        </w:tc>
        <w:tc>
          <w:tcPr>
            <w:tcW w:w="1170" w:type="pct"/>
            <w:vAlign w:val="center"/>
          </w:tcPr>
          <w:p w14:paraId="3428D436" w14:textId="2B2F40EB" w:rsidR="00785211" w:rsidRPr="00785211" w:rsidRDefault="00785211" w:rsidP="00785211">
            <w:pPr>
              <w:widowControl/>
              <w:jc w:val="center"/>
              <w:rPr>
                <w:rFonts w:ascii="宋体" w:hAnsi="宋体" w:cs="Times New Roman"/>
                <w:bCs/>
                <w:kern w:val="0"/>
                <w:sz w:val="24"/>
                <w:szCs w:val="24"/>
              </w:rPr>
            </w:pPr>
            <w:r w:rsidRPr="00785211">
              <w:rPr>
                <w:rFonts w:ascii="宋体" w:hAnsi="宋体" w:cs="Times New Roman" w:hint="eastAsia"/>
                <w:bCs/>
                <w:kern w:val="0"/>
                <w:sz w:val="24"/>
                <w:szCs w:val="24"/>
              </w:rPr>
              <w:t>19%</w:t>
            </w:r>
          </w:p>
        </w:tc>
      </w:tr>
      <w:tr w:rsidR="00785211" w14:paraId="690F2750" w14:textId="77777777" w:rsidTr="00785211">
        <w:trPr>
          <w:trHeight w:val="570"/>
        </w:trPr>
        <w:tc>
          <w:tcPr>
            <w:tcW w:w="1187" w:type="pct"/>
            <w:vMerge/>
            <w:vAlign w:val="center"/>
          </w:tcPr>
          <w:p w14:paraId="4F74A4CF" w14:textId="77777777" w:rsidR="00785211" w:rsidRDefault="00785211" w:rsidP="00785211">
            <w:pPr>
              <w:widowControl/>
              <w:spacing w:line="520" w:lineRule="atLeast"/>
              <w:jc w:val="center"/>
              <w:rPr>
                <w:rFonts w:ascii="楷体_GB2312" w:eastAsia="楷体_GB2312"/>
                <w:b/>
                <w:bCs/>
                <w:kern w:val="0"/>
                <w:sz w:val="24"/>
              </w:rPr>
            </w:pPr>
          </w:p>
        </w:tc>
        <w:tc>
          <w:tcPr>
            <w:tcW w:w="1384" w:type="pct"/>
            <w:vAlign w:val="center"/>
          </w:tcPr>
          <w:p w14:paraId="48E3825C" w14:textId="77777777" w:rsidR="00785211" w:rsidRDefault="00785211" w:rsidP="00785211">
            <w:pPr>
              <w:widowControl/>
              <w:jc w:val="center"/>
              <w:rPr>
                <w:rFonts w:ascii="仿宋" w:eastAsia="仿宋" w:hAnsi="仿宋"/>
                <w:bCs/>
                <w:kern w:val="0"/>
                <w:sz w:val="24"/>
              </w:rPr>
            </w:pPr>
            <w:r>
              <w:rPr>
                <w:rFonts w:ascii="仿宋" w:eastAsia="仿宋" w:hAnsi="仿宋" w:hint="eastAsia"/>
                <w:bCs/>
                <w:kern w:val="0"/>
                <w:sz w:val="24"/>
              </w:rPr>
              <w:t>专业必修环节</w:t>
            </w:r>
          </w:p>
        </w:tc>
        <w:tc>
          <w:tcPr>
            <w:tcW w:w="1258" w:type="pct"/>
            <w:vAlign w:val="center"/>
          </w:tcPr>
          <w:p w14:paraId="5B0CEDD2" w14:textId="3961263F" w:rsidR="00785211" w:rsidRPr="00705D2A" w:rsidRDefault="00785211" w:rsidP="00785211">
            <w:pPr>
              <w:widowControl/>
              <w:jc w:val="center"/>
              <w:rPr>
                <w:rFonts w:ascii="宋体" w:hAnsi="宋体" w:cs="Times New Roman"/>
                <w:bCs/>
                <w:kern w:val="0"/>
                <w:sz w:val="24"/>
                <w:szCs w:val="24"/>
              </w:rPr>
            </w:pPr>
            <w:r w:rsidRPr="00705D2A">
              <w:rPr>
                <w:rFonts w:ascii="宋体" w:hAnsi="宋体" w:cs="Times New Roman" w:hint="eastAsia"/>
                <w:bCs/>
                <w:kern w:val="0"/>
                <w:sz w:val="24"/>
                <w:szCs w:val="24"/>
              </w:rPr>
              <w:t>3</w:t>
            </w:r>
            <w:r w:rsidRPr="00705D2A">
              <w:rPr>
                <w:rFonts w:ascii="宋体" w:hAnsi="宋体" w:cs="Times New Roman"/>
                <w:bCs/>
                <w:kern w:val="0"/>
                <w:sz w:val="24"/>
                <w:szCs w:val="24"/>
              </w:rPr>
              <w:t>8</w:t>
            </w:r>
          </w:p>
        </w:tc>
        <w:tc>
          <w:tcPr>
            <w:tcW w:w="1170" w:type="pct"/>
            <w:vAlign w:val="center"/>
          </w:tcPr>
          <w:p w14:paraId="1A0C686F" w14:textId="26FA66D8" w:rsidR="00785211" w:rsidRPr="00785211" w:rsidRDefault="00785211" w:rsidP="00785211">
            <w:pPr>
              <w:widowControl/>
              <w:jc w:val="center"/>
              <w:rPr>
                <w:rFonts w:ascii="宋体" w:hAnsi="宋体" w:cs="Times New Roman"/>
                <w:bCs/>
                <w:kern w:val="0"/>
                <w:sz w:val="24"/>
                <w:szCs w:val="24"/>
              </w:rPr>
            </w:pPr>
            <w:r w:rsidRPr="00785211">
              <w:rPr>
                <w:rFonts w:ascii="宋体" w:hAnsi="宋体" w:cs="Times New Roman" w:hint="eastAsia"/>
                <w:bCs/>
                <w:kern w:val="0"/>
                <w:sz w:val="24"/>
                <w:szCs w:val="24"/>
              </w:rPr>
              <w:t>26%</w:t>
            </w:r>
          </w:p>
        </w:tc>
      </w:tr>
      <w:tr w:rsidR="00785211" w14:paraId="0B964A47" w14:textId="77777777" w:rsidTr="00785211">
        <w:trPr>
          <w:trHeight w:val="565"/>
        </w:trPr>
        <w:tc>
          <w:tcPr>
            <w:tcW w:w="1187" w:type="pct"/>
            <w:vMerge w:val="restart"/>
            <w:vAlign w:val="center"/>
          </w:tcPr>
          <w:p w14:paraId="056422B9" w14:textId="77777777" w:rsidR="00785211" w:rsidRDefault="00785211" w:rsidP="00785211">
            <w:pPr>
              <w:widowControl/>
              <w:spacing w:line="520" w:lineRule="atLeast"/>
              <w:jc w:val="center"/>
              <w:rPr>
                <w:rFonts w:ascii="仿宋_GB2312" w:eastAsia="仿宋_GB2312"/>
                <w:kern w:val="0"/>
                <w:sz w:val="32"/>
                <w:szCs w:val="32"/>
              </w:rPr>
            </w:pPr>
            <w:r>
              <w:rPr>
                <w:rFonts w:ascii="仿宋_GB2312" w:eastAsia="仿宋_GB2312" w:hint="eastAsia"/>
                <w:kern w:val="0"/>
                <w:sz w:val="32"/>
                <w:szCs w:val="32"/>
              </w:rPr>
              <w:t>高层互选课</w:t>
            </w:r>
          </w:p>
          <w:p w14:paraId="6D94D3F1" w14:textId="77777777" w:rsidR="00785211" w:rsidRDefault="00785211" w:rsidP="00785211">
            <w:pPr>
              <w:widowControl/>
              <w:spacing w:line="520" w:lineRule="atLeast"/>
              <w:jc w:val="center"/>
              <w:rPr>
                <w:rFonts w:ascii="楷体_GB2312" w:eastAsia="楷体_GB2312"/>
                <w:b/>
                <w:bCs/>
                <w:kern w:val="0"/>
                <w:sz w:val="24"/>
              </w:rPr>
            </w:pPr>
            <w:r>
              <w:rPr>
                <w:rFonts w:ascii="仿宋_GB2312" w:eastAsia="仿宋_GB2312" w:hint="eastAsia"/>
                <w:kern w:val="0"/>
                <w:sz w:val="32"/>
                <w:szCs w:val="32"/>
              </w:rPr>
              <w:t>（课证融通）</w:t>
            </w:r>
          </w:p>
        </w:tc>
        <w:tc>
          <w:tcPr>
            <w:tcW w:w="1384" w:type="pct"/>
            <w:vAlign w:val="center"/>
          </w:tcPr>
          <w:p w14:paraId="0193C25C" w14:textId="77777777" w:rsidR="00785211" w:rsidRDefault="00785211" w:rsidP="00785211">
            <w:pPr>
              <w:widowControl/>
              <w:jc w:val="center"/>
              <w:rPr>
                <w:rFonts w:ascii="仿宋" w:eastAsia="仿宋" w:hAnsi="仿宋"/>
                <w:bCs/>
                <w:kern w:val="0"/>
                <w:sz w:val="24"/>
              </w:rPr>
            </w:pPr>
            <w:r>
              <w:rPr>
                <w:rFonts w:ascii="仿宋" w:eastAsia="仿宋" w:hAnsi="仿宋" w:hint="eastAsia"/>
                <w:bCs/>
                <w:kern w:val="0"/>
                <w:sz w:val="24"/>
              </w:rPr>
              <w:t>专业选修课</w:t>
            </w:r>
          </w:p>
        </w:tc>
        <w:tc>
          <w:tcPr>
            <w:tcW w:w="1258" w:type="pct"/>
            <w:vAlign w:val="center"/>
          </w:tcPr>
          <w:p w14:paraId="1C93F600" w14:textId="38881276" w:rsidR="00785211" w:rsidRPr="00705D2A" w:rsidRDefault="00785211" w:rsidP="00785211">
            <w:pPr>
              <w:widowControl/>
              <w:jc w:val="center"/>
              <w:rPr>
                <w:rFonts w:ascii="宋体" w:hAnsi="宋体" w:cs="Times New Roman"/>
                <w:bCs/>
                <w:kern w:val="0"/>
                <w:sz w:val="24"/>
                <w:szCs w:val="24"/>
              </w:rPr>
            </w:pPr>
            <w:r>
              <w:rPr>
                <w:rFonts w:ascii="宋体" w:hAnsi="宋体" w:cs="Times New Roman"/>
                <w:bCs/>
                <w:kern w:val="0"/>
                <w:sz w:val="24"/>
                <w:szCs w:val="24"/>
              </w:rPr>
              <w:t>12</w:t>
            </w:r>
          </w:p>
        </w:tc>
        <w:tc>
          <w:tcPr>
            <w:tcW w:w="1170" w:type="pct"/>
            <w:vAlign w:val="center"/>
          </w:tcPr>
          <w:p w14:paraId="735128C7" w14:textId="413CE7B3" w:rsidR="00785211" w:rsidRPr="00785211" w:rsidRDefault="00785211" w:rsidP="00785211">
            <w:pPr>
              <w:widowControl/>
              <w:jc w:val="center"/>
              <w:rPr>
                <w:rFonts w:ascii="宋体" w:hAnsi="宋体" w:cs="Times New Roman"/>
                <w:bCs/>
                <w:kern w:val="0"/>
                <w:sz w:val="24"/>
                <w:szCs w:val="24"/>
              </w:rPr>
            </w:pPr>
            <w:r w:rsidRPr="00785211">
              <w:rPr>
                <w:rFonts w:ascii="宋体" w:hAnsi="宋体" w:cs="Times New Roman" w:hint="eastAsia"/>
                <w:bCs/>
                <w:kern w:val="0"/>
                <w:sz w:val="24"/>
                <w:szCs w:val="24"/>
              </w:rPr>
              <w:t>8%</w:t>
            </w:r>
          </w:p>
        </w:tc>
      </w:tr>
      <w:tr w:rsidR="00785211" w14:paraId="12CAAE64" w14:textId="77777777" w:rsidTr="00785211">
        <w:tc>
          <w:tcPr>
            <w:tcW w:w="1187" w:type="pct"/>
            <w:vMerge/>
            <w:vAlign w:val="center"/>
          </w:tcPr>
          <w:p w14:paraId="1FAC37EC" w14:textId="77777777" w:rsidR="00785211" w:rsidRDefault="00785211" w:rsidP="00785211">
            <w:pPr>
              <w:widowControl/>
              <w:spacing w:line="520" w:lineRule="atLeast"/>
              <w:jc w:val="center"/>
              <w:rPr>
                <w:rFonts w:ascii="楷体_GB2312" w:eastAsia="楷体_GB2312"/>
                <w:b/>
                <w:bCs/>
                <w:kern w:val="0"/>
                <w:sz w:val="24"/>
              </w:rPr>
            </w:pPr>
          </w:p>
        </w:tc>
        <w:tc>
          <w:tcPr>
            <w:tcW w:w="1384" w:type="pct"/>
            <w:vAlign w:val="center"/>
          </w:tcPr>
          <w:p w14:paraId="2CEA2011" w14:textId="77777777" w:rsidR="00785211" w:rsidRDefault="00785211" w:rsidP="00785211">
            <w:pPr>
              <w:widowControl/>
              <w:jc w:val="center"/>
              <w:rPr>
                <w:rFonts w:ascii="仿宋" w:eastAsia="仿宋" w:hAnsi="仿宋"/>
                <w:bCs/>
                <w:kern w:val="0"/>
                <w:sz w:val="24"/>
              </w:rPr>
            </w:pPr>
            <w:r>
              <w:rPr>
                <w:rFonts w:ascii="仿宋" w:eastAsia="仿宋" w:hAnsi="仿宋" w:hint="eastAsia"/>
                <w:bCs/>
                <w:kern w:val="0"/>
                <w:sz w:val="24"/>
              </w:rPr>
              <w:t>公共选修课</w:t>
            </w:r>
          </w:p>
        </w:tc>
        <w:tc>
          <w:tcPr>
            <w:tcW w:w="1258" w:type="pct"/>
            <w:vAlign w:val="center"/>
          </w:tcPr>
          <w:p w14:paraId="2CDD0305" w14:textId="60A7E288" w:rsidR="00785211" w:rsidRPr="00705D2A" w:rsidRDefault="00785211" w:rsidP="00785211">
            <w:pPr>
              <w:widowControl/>
              <w:jc w:val="center"/>
              <w:rPr>
                <w:rFonts w:ascii="宋体" w:hAnsi="宋体" w:cs="Times New Roman"/>
                <w:bCs/>
                <w:kern w:val="0"/>
                <w:sz w:val="24"/>
                <w:szCs w:val="24"/>
              </w:rPr>
            </w:pPr>
            <w:r w:rsidRPr="00705D2A">
              <w:rPr>
                <w:rFonts w:ascii="宋体" w:hAnsi="宋体" w:cs="Times New Roman" w:hint="eastAsia"/>
                <w:bCs/>
                <w:kern w:val="0"/>
                <w:sz w:val="24"/>
                <w:szCs w:val="24"/>
              </w:rPr>
              <w:t>1</w:t>
            </w:r>
            <w:r w:rsidRPr="00705D2A">
              <w:rPr>
                <w:rFonts w:ascii="宋体" w:hAnsi="宋体" w:cs="Times New Roman"/>
                <w:bCs/>
                <w:kern w:val="0"/>
                <w:sz w:val="24"/>
                <w:szCs w:val="24"/>
              </w:rPr>
              <w:t>2</w:t>
            </w:r>
          </w:p>
        </w:tc>
        <w:tc>
          <w:tcPr>
            <w:tcW w:w="1170" w:type="pct"/>
            <w:vAlign w:val="center"/>
          </w:tcPr>
          <w:p w14:paraId="35C99E4D" w14:textId="66AF57F8" w:rsidR="00785211" w:rsidRPr="00785211" w:rsidRDefault="00785211" w:rsidP="00785211">
            <w:pPr>
              <w:widowControl/>
              <w:jc w:val="center"/>
              <w:rPr>
                <w:rFonts w:ascii="宋体" w:hAnsi="宋体" w:cs="Times New Roman"/>
                <w:bCs/>
                <w:kern w:val="0"/>
                <w:sz w:val="24"/>
                <w:szCs w:val="24"/>
              </w:rPr>
            </w:pPr>
            <w:r w:rsidRPr="00785211">
              <w:rPr>
                <w:rFonts w:ascii="宋体" w:hAnsi="宋体" w:cs="Times New Roman" w:hint="eastAsia"/>
                <w:bCs/>
                <w:kern w:val="0"/>
                <w:sz w:val="24"/>
                <w:szCs w:val="24"/>
              </w:rPr>
              <w:t>8%</w:t>
            </w:r>
          </w:p>
        </w:tc>
      </w:tr>
    </w:tbl>
    <w:p w14:paraId="01230274" w14:textId="77777777" w:rsidR="007974BA" w:rsidRDefault="007A0DB7">
      <w:pPr>
        <w:pStyle w:val="1"/>
        <w:rPr>
          <w:rFonts w:eastAsia="宋体"/>
          <w:b/>
          <w:bCs/>
          <w:sz w:val="32"/>
          <w:szCs w:val="32"/>
        </w:rPr>
      </w:pPr>
      <w:r>
        <w:rPr>
          <w:rFonts w:eastAsia="宋体" w:hint="eastAsia"/>
          <w:b/>
          <w:bCs/>
          <w:sz w:val="32"/>
          <w:szCs w:val="32"/>
        </w:rPr>
        <w:t>八、【教学设计及时间分配】</w:t>
      </w:r>
    </w:p>
    <w:tbl>
      <w:tblPr>
        <w:tblW w:w="7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848"/>
        <w:gridCol w:w="765"/>
        <w:gridCol w:w="734"/>
        <w:gridCol w:w="734"/>
        <w:gridCol w:w="705"/>
        <w:gridCol w:w="841"/>
        <w:gridCol w:w="856"/>
        <w:gridCol w:w="870"/>
      </w:tblGrid>
      <w:tr w:rsidR="007974BA" w14:paraId="5780DF15" w14:textId="77777777">
        <w:trPr>
          <w:cantSplit/>
          <w:trHeight w:val="367"/>
          <w:jc w:val="center"/>
        </w:trPr>
        <w:tc>
          <w:tcPr>
            <w:tcW w:w="864" w:type="dxa"/>
            <w:vMerge w:val="restart"/>
          </w:tcPr>
          <w:p w14:paraId="3721D875" w14:textId="77777777" w:rsidR="007974BA" w:rsidRDefault="006339B5">
            <w:pPr>
              <w:pStyle w:val="af0"/>
              <w:adjustRightInd/>
              <w:spacing w:line="240" w:lineRule="auto"/>
              <w:rPr>
                <w:rFonts w:ascii="宋体" w:hAnsi="宋体" w:cs="仿宋"/>
                <w:b/>
                <w:bCs/>
                <w:kern w:val="0"/>
                <w:sz w:val="21"/>
                <w:szCs w:val="21"/>
              </w:rPr>
            </w:pPr>
            <w:r>
              <w:rPr>
                <w:b/>
                <w:bCs/>
              </w:rPr>
              <w:pict w14:anchorId="1D006F09">
                <v:shapetype id="_x0000_t32" coordsize="21600,21600" o:spt="32" o:oned="t" path="m,l21600,21600e" filled="f">
                  <v:path arrowok="t" fillok="f" o:connecttype="none"/>
                  <o:lock v:ext="edit" shapetype="t"/>
                </v:shapetype>
                <v:shape id="_x0000_s1026" type="#_x0000_t32" style="position:absolute;left:0;text-align:left;margin-left:-2.65pt;margin-top:3.15pt;width:39.95pt;height:116.05pt;z-index:1;mso-width-relative:page;mso-height-relative:page"/>
              </w:pict>
            </w:r>
          </w:p>
          <w:p w14:paraId="2879E2D0" w14:textId="77777777" w:rsidR="007974BA" w:rsidRDefault="007A0DB7">
            <w:pPr>
              <w:pStyle w:val="af0"/>
              <w:adjustRightInd/>
              <w:spacing w:line="240" w:lineRule="auto"/>
              <w:rPr>
                <w:rFonts w:ascii="宋体" w:hAnsi="宋体" w:cs="仿宋"/>
                <w:b/>
                <w:bCs/>
                <w:kern w:val="0"/>
                <w:sz w:val="21"/>
                <w:szCs w:val="21"/>
              </w:rPr>
            </w:pPr>
            <w:r>
              <w:rPr>
                <w:rFonts w:ascii="宋体" w:hAnsi="宋体" w:cs="仿宋" w:hint="eastAsia"/>
                <w:b/>
                <w:bCs/>
                <w:kern w:val="0"/>
                <w:sz w:val="21"/>
                <w:szCs w:val="21"/>
              </w:rPr>
              <w:t>内</w:t>
            </w:r>
          </w:p>
          <w:p w14:paraId="66FF107D" w14:textId="77777777" w:rsidR="007974BA" w:rsidRDefault="007A0DB7">
            <w:pPr>
              <w:pStyle w:val="af0"/>
              <w:adjustRightInd/>
              <w:spacing w:line="240" w:lineRule="auto"/>
              <w:rPr>
                <w:rFonts w:ascii="宋体" w:hAnsi="宋体" w:cs="仿宋"/>
                <w:b/>
                <w:bCs/>
                <w:kern w:val="0"/>
                <w:sz w:val="21"/>
                <w:szCs w:val="21"/>
              </w:rPr>
            </w:pPr>
            <w:r>
              <w:rPr>
                <w:rFonts w:ascii="宋体" w:hAnsi="宋体" w:cs="仿宋" w:hint="eastAsia"/>
                <w:b/>
                <w:bCs/>
                <w:kern w:val="0"/>
                <w:sz w:val="21"/>
                <w:szCs w:val="21"/>
              </w:rPr>
              <w:t>容</w:t>
            </w:r>
          </w:p>
          <w:p w14:paraId="62287DD3" w14:textId="77777777" w:rsidR="007974BA" w:rsidRDefault="007974BA">
            <w:pPr>
              <w:snapToGrid w:val="0"/>
              <w:rPr>
                <w:rFonts w:ascii="宋体" w:hAnsi="宋体" w:cs="仿宋"/>
                <w:b/>
                <w:bCs/>
                <w:kern w:val="0"/>
              </w:rPr>
            </w:pPr>
          </w:p>
          <w:p w14:paraId="466FEF81" w14:textId="77777777" w:rsidR="007974BA" w:rsidRDefault="007974BA">
            <w:pPr>
              <w:snapToGrid w:val="0"/>
              <w:rPr>
                <w:rFonts w:ascii="宋体" w:hAnsi="宋体" w:cs="仿宋"/>
                <w:b/>
                <w:bCs/>
                <w:kern w:val="0"/>
              </w:rPr>
            </w:pPr>
          </w:p>
          <w:p w14:paraId="4F43F843" w14:textId="77777777" w:rsidR="007974BA" w:rsidRDefault="007A0DB7">
            <w:pPr>
              <w:snapToGrid w:val="0"/>
              <w:rPr>
                <w:rFonts w:ascii="宋体" w:hAnsi="宋体" w:cs="仿宋"/>
                <w:b/>
                <w:bCs/>
                <w:kern w:val="0"/>
              </w:rPr>
            </w:pPr>
            <w:r>
              <w:rPr>
                <w:rFonts w:ascii="宋体" w:hAnsi="宋体" w:cs="仿宋" w:hint="eastAsia"/>
                <w:b/>
                <w:bCs/>
                <w:kern w:val="0"/>
              </w:rPr>
              <w:t>学</w:t>
            </w:r>
          </w:p>
          <w:p w14:paraId="7D97F85B" w14:textId="77777777" w:rsidR="007974BA" w:rsidRDefault="007A0DB7">
            <w:pPr>
              <w:snapToGrid w:val="0"/>
              <w:rPr>
                <w:rFonts w:ascii="宋体" w:hAnsi="宋体" w:cs="仿宋"/>
                <w:b/>
                <w:bCs/>
                <w:kern w:val="0"/>
              </w:rPr>
            </w:pPr>
            <w:r>
              <w:rPr>
                <w:rFonts w:ascii="宋体" w:hAnsi="宋体" w:cs="仿宋" w:hint="eastAsia"/>
                <w:b/>
                <w:bCs/>
                <w:kern w:val="0"/>
              </w:rPr>
              <w:t>期</w:t>
            </w:r>
          </w:p>
        </w:tc>
        <w:tc>
          <w:tcPr>
            <w:tcW w:w="848" w:type="dxa"/>
            <w:vMerge w:val="restart"/>
            <w:textDirection w:val="tbRlV"/>
            <w:vAlign w:val="center"/>
          </w:tcPr>
          <w:p w14:paraId="4A1FA8FA" w14:textId="77777777" w:rsidR="007974BA" w:rsidRDefault="007A0DB7">
            <w:pPr>
              <w:pStyle w:val="af0"/>
              <w:spacing w:line="240" w:lineRule="auto"/>
              <w:ind w:leftChars="54" w:left="113" w:right="226" w:firstLineChars="150" w:firstLine="316"/>
              <w:jc w:val="both"/>
              <w:rPr>
                <w:rFonts w:ascii="宋体" w:hAnsi="宋体" w:cs="仿宋"/>
                <w:b/>
                <w:bCs/>
                <w:sz w:val="21"/>
                <w:szCs w:val="21"/>
              </w:rPr>
            </w:pPr>
            <w:r>
              <w:rPr>
                <w:rFonts w:ascii="宋体" w:hAnsi="宋体" w:cs="仿宋" w:hint="eastAsia"/>
                <w:b/>
                <w:bCs/>
                <w:sz w:val="21"/>
                <w:szCs w:val="21"/>
              </w:rPr>
              <w:t>校内课堂教学</w:t>
            </w:r>
          </w:p>
        </w:tc>
        <w:tc>
          <w:tcPr>
            <w:tcW w:w="765" w:type="dxa"/>
            <w:vMerge w:val="restart"/>
            <w:textDirection w:val="tbRlV"/>
            <w:vAlign w:val="center"/>
          </w:tcPr>
          <w:p w14:paraId="3BA26AA5" w14:textId="77777777" w:rsidR="007974BA" w:rsidRDefault="007A0DB7">
            <w:pPr>
              <w:pStyle w:val="af0"/>
              <w:spacing w:line="240" w:lineRule="auto"/>
              <w:ind w:leftChars="54" w:left="113" w:right="226"/>
              <w:rPr>
                <w:rFonts w:ascii="宋体" w:hAnsi="宋体" w:cs="仿宋"/>
                <w:b/>
                <w:bCs/>
                <w:sz w:val="21"/>
                <w:szCs w:val="21"/>
              </w:rPr>
            </w:pPr>
            <w:r>
              <w:rPr>
                <w:rFonts w:ascii="宋体" w:hAnsi="宋体" w:cs="仿宋" w:hint="eastAsia"/>
                <w:b/>
                <w:bCs/>
                <w:sz w:val="21"/>
                <w:szCs w:val="21"/>
              </w:rPr>
              <w:t>入学教育与军事技能</w:t>
            </w:r>
          </w:p>
        </w:tc>
        <w:tc>
          <w:tcPr>
            <w:tcW w:w="2173" w:type="dxa"/>
            <w:gridSpan w:val="3"/>
            <w:vAlign w:val="center"/>
          </w:tcPr>
          <w:p w14:paraId="60E1FE07" w14:textId="77777777" w:rsidR="007974BA" w:rsidRDefault="007A0DB7">
            <w:pPr>
              <w:pStyle w:val="af0"/>
              <w:spacing w:line="240" w:lineRule="auto"/>
              <w:ind w:left="113" w:right="113"/>
              <w:rPr>
                <w:rFonts w:ascii="宋体" w:hAnsi="宋体" w:cs="仿宋"/>
                <w:b/>
                <w:bCs/>
                <w:sz w:val="21"/>
                <w:szCs w:val="21"/>
              </w:rPr>
            </w:pPr>
            <w:r w:rsidRPr="007A0DB7">
              <w:rPr>
                <w:rFonts w:ascii="宋体" w:hAnsi="宋体" w:cs="宋体" w:hint="eastAsia"/>
                <w:b/>
                <w:bCs/>
                <w:kern w:val="0"/>
                <w:sz w:val="21"/>
                <w:szCs w:val="21"/>
              </w:rPr>
              <w:t>集中实践环节</w:t>
            </w:r>
          </w:p>
        </w:tc>
        <w:tc>
          <w:tcPr>
            <w:tcW w:w="841" w:type="dxa"/>
            <w:vMerge w:val="restart"/>
            <w:textDirection w:val="tbRlV"/>
            <w:vAlign w:val="center"/>
          </w:tcPr>
          <w:p w14:paraId="58DB3453" w14:textId="77777777" w:rsidR="007974BA" w:rsidRDefault="007A0DB7">
            <w:pPr>
              <w:pStyle w:val="af0"/>
              <w:spacing w:line="240" w:lineRule="auto"/>
              <w:ind w:leftChars="54" w:left="113" w:right="226" w:firstLineChars="150" w:firstLine="316"/>
              <w:jc w:val="left"/>
              <w:rPr>
                <w:rFonts w:ascii="宋体" w:hAnsi="宋体" w:cs="仿宋"/>
                <w:b/>
                <w:bCs/>
                <w:sz w:val="21"/>
                <w:szCs w:val="21"/>
              </w:rPr>
            </w:pPr>
            <w:r>
              <w:rPr>
                <w:rFonts w:ascii="宋体" w:hAnsi="宋体" w:cs="仿宋" w:hint="eastAsia"/>
                <w:b/>
                <w:bCs/>
                <w:sz w:val="21"/>
                <w:szCs w:val="21"/>
              </w:rPr>
              <w:t>顶 岗 实 习</w:t>
            </w:r>
          </w:p>
        </w:tc>
        <w:tc>
          <w:tcPr>
            <w:tcW w:w="856" w:type="dxa"/>
            <w:vMerge w:val="restart"/>
            <w:textDirection w:val="tbRlV"/>
            <w:vAlign w:val="center"/>
          </w:tcPr>
          <w:p w14:paraId="6C732F90" w14:textId="77777777" w:rsidR="007974BA" w:rsidRDefault="007A0DB7">
            <w:pPr>
              <w:pStyle w:val="af0"/>
              <w:spacing w:line="240" w:lineRule="auto"/>
              <w:ind w:leftChars="54" w:left="113" w:right="226" w:firstLineChars="150" w:firstLine="316"/>
              <w:jc w:val="both"/>
              <w:rPr>
                <w:rFonts w:ascii="宋体" w:hAnsi="宋体" w:cs="仿宋"/>
                <w:b/>
                <w:bCs/>
                <w:sz w:val="21"/>
                <w:szCs w:val="21"/>
              </w:rPr>
            </w:pPr>
            <w:r>
              <w:rPr>
                <w:rFonts w:ascii="宋体" w:hAnsi="宋体" w:cs="仿宋" w:hint="eastAsia"/>
                <w:b/>
                <w:bCs/>
                <w:sz w:val="21"/>
                <w:szCs w:val="21"/>
              </w:rPr>
              <w:t>考        核</w:t>
            </w:r>
          </w:p>
        </w:tc>
        <w:tc>
          <w:tcPr>
            <w:tcW w:w="870" w:type="dxa"/>
            <w:vMerge w:val="restart"/>
            <w:textDirection w:val="tbRlV"/>
            <w:vAlign w:val="center"/>
          </w:tcPr>
          <w:p w14:paraId="19F4983B" w14:textId="77777777" w:rsidR="007974BA" w:rsidRDefault="007A0DB7">
            <w:pPr>
              <w:pStyle w:val="af0"/>
              <w:spacing w:line="240" w:lineRule="auto"/>
              <w:ind w:leftChars="54" w:left="113" w:right="226" w:firstLineChars="150" w:firstLine="316"/>
              <w:jc w:val="both"/>
              <w:rPr>
                <w:rFonts w:ascii="宋体" w:hAnsi="宋体" w:cs="仿宋"/>
                <w:b/>
                <w:bCs/>
                <w:sz w:val="21"/>
                <w:szCs w:val="21"/>
              </w:rPr>
            </w:pPr>
            <w:r>
              <w:rPr>
                <w:rFonts w:ascii="宋体" w:hAnsi="宋体" w:cs="仿宋" w:hint="eastAsia"/>
                <w:b/>
                <w:bCs/>
                <w:sz w:val="21"/>
                <w:szCs w:val="21"/>
              </w:rPr>
              <w:t>合    计（周）</w:t>
            </w:r>
          </w:p>
        </w:tc>
      </w:tr>
      <w:tr w:rsidR="007974BA" w14:paraId="563921B6" w14:textId="77777777">
        <w:trPr>
          <w:cantSplit/>
          <w:trHeight w:val="2136"/>
          <w:jc w:val="center"/>
        </w:trPr>
        <w:tc>
          <w:tcPr>
            <w:tcW w:w="864" w:type="dxa"/>
            <w:vMerge/>
            <w:vAlign w:val="center"/>
          </w:tcPr>
          <w:p w14:paraId="05FB05B2" w14:textId="77777777" w:rsidR="007974BA" w:rsidRDefault="007974BA">
            <w:pPr>
              <w:widowControl/>
              <w:jc w:val="left"/>
              <w:rPr>
                <w:rFonts w:ascii="宋体" w:hAnsi="宋体" w:cs="仿宋"/>
                <w:kern w:val="0"/>
              </w:rPr>
            </w:pPr>
          </w:p>
        </w:tc>
        <w:tc>
          <w:tcPr>
            <w:tcW w:w="848" w:type="dxa"/>
            <w:vMerge/>
            <w:vAlign w:val="center"/>
          </w:tcPr>
          <w:p w14:paraId="0A1621B5" w14:textId="77777777" w:rsidR="007974BA" w:rsidRDefault="007974BA">
            <w:pPr>
              <w:widowControl/>
              <w:jc w:val="left"/>
              <w:rPr>
                <w:rFonts w:ascii="宋体" w:hAnsi="宋体" w:cs="仿宋"/>
              </w:rPr>
            </w:pPr>
          </w:p>
        </w:tc>
        <w:tc>
          <w:tcPr>
            <w:tcW w:w="765" w:type="dxa"/>
            <w:vMerge/>
            <w:vAlign w:val="center"/>
          </w:tcPr>
          <w:p w14:paraId="0E17DE65" w14:textId="77777777" w:rsidR="007974BA" w:rsidRDefault="007974BA">
            <w:pPr>
              <w:widowControl/>
              <w:jc w:val="left"/>
              <w:rPr>
                <w:rFonts w:ascii="宋体" w:hAnsi="宋体" w:cs="仿宋"/>
              </w:rPr>
            </w:pPr>
          </w:p>
        </w:tc>
        <w:tc>
          <w:tcPr>
            <w:tcW w:w="734" w:type="dxa"/>
            <w:tcBorders>
              <w:left w:val="single" w:sz="2" w:space="0" w:color="auto"/>
            </w:tcBorders>
            <w:textDirection w:val="tbRlV"/>
            <w:vAlign w:val="center"/>
          </w:tcPr>
          <w:p w14:paraId="44BB80AA" w14:textId="77777777" w:rsidR="007974BA" w:rsidRDefault="007A0DB7">
            <w:pPr>
              <w:pStyle w:val="af0"/>
              <w:spacing w:line="240" w:lineRule="auto"/>
              <w:ind w:leftChars="54" w:left="113" w:right="226"/>
              <w:jc w:val="both"/>
              <w:rPr>
                <w:rFonts w:ascii="宋体" w:hAnsi="宋体" w:cs="仿宋"/>
                <w:b/>
                <w:sz w:val="21"/>
                <w:szCs w:val="21"/>
              </w:rPr>
            </w:pPr>
            <w:r>
              <w:rPr>
                <w:rFonts w:ascii="宋体" w:hAnsi="宋体" w:cs="仿宋" w:hint="eastAsia"/>
                <w:b/>
                <w:sz w:val="21"/>
                <w:szCs w:val="21"/>
              </w:rPr>
              <w:t>认知实习</w:t>
            </w:r>
          </w:p>
        </w:tc>
        <w:tc>
          <w:tcPr>
            <w:tcW w:w="734" w:type="dxa"/>
            <w:textDirection w:val="tbRlV"/>
            <w:vAlign w:val="center"/>
          </w:tcPr>
          <w:p w14:paraId="6843C788" w14:textId="77777777" w:rsidR="007974BA" w:rsidRDefault="007A0DB7">
            <w:pPr>
              <w:widowControl/>
              <w:adjustRightInd w:val="0"/>
              <w:snapToGrid w:val="0"/>
              <w:spacing w:beforeLines="50" w:before="156"/>
              <w:ind w:leftChars="54" w:left="113"/>
              <w:rPr>
                <w:rFonts w:ascii="宋体" w:hAnsi="宋体" w:cs="仿宋"/>
                <w:b/>
              </w:rPr>
            </w:pPr>
            <w:r>
              <w:rPr>
                <w:rFonts w:ascii="宋体" w:hAnsi="宋体" w:cs="仿宋" w:hint="eastAsia"/>
                <w:b/>
                <w:kern w:val="0"/>
              </w:rPr>
              <w:t>专业综合实训</w:t>
            </w:r>
          </w:p>
        </w:tc>
        <w:tc>
          <w:tcPr>
            <w:tcW w:w="705" w:type="dxa"/>
          </w:tcPr>
          <w:p w14:paraId="0B4A9B14" w14:textId="77777777" w:rsidR="007974BA" w:rsidRDefault="007A0DB7">
            <w:pPr>
              <w:widowControl/>
              <w:adjustRightInd w:val="0"/>
              <w:snapToGrid w:val="0"/>
              <w:spacing w:beforeLines="50" w:before="156"/>
              <w:ind w:leftChars="54" w:left="113"/>
              <w:rPr>
                <w:rFonts w:ascii="宋体" w:hAnsi="宋体" w:cs="仿宋"/>
                <w:b/>
              </w:rPr>
            </w:pPr>
            <w:r>
              <w:rPr>
                <w:rFonts w:ascii="宋体" w:hAnsi="宋体" w:cs="仿宋" w:hint="eastAsia"/>
                <w:b/>
                <w:kern w:val="0"/>
              </w:rPr>
              <w:t>双元（跟岗实习）</w:t>
            </w:r>
          </w:p>
        </w:tc>
        <w:tc>
          <w:tcPr>
            <w:tcW w:w="841" w:type="dxa"/>
            <w:vMerge/>
            <w:vAlign w:val="center"/>
          </w:tcPr>
          <w:p w14:paraId="482C0C9B" w14:textId="77777777" w:rsidR="007974BA" w:rsidRDefault="007974BA">
            <w:pPr>
              <w:widowControl/>
              <w:jc w:val="left"/>
              <w:rPr>
                <w:rFonts w:ascii="宋体" w:hAnsi="宋体" w:cs="仿宋"/>
              </w:rPr>
            </w:pPr>
          </w:p>
        </w:tc>
        <w:tc>
          <w:tcPr>
            <w:tcW w:w="856" w:type="dxa"/>
            <w:vMerge/>
            <w:vAlign w:val="center"/>
          </w:tcPr>
          <w:p w14:paraId="5CEC74F1" w14:textId="77777777" w:rsidR="007974BA" w:rsidRDefault="007974BA">
            <w:pPr>
              <w:widowControl/>
              <w:jc w:val="left"/>
              <w:rPr>
                <w:rFonts w:ascii="宋体" w:hAnsi="宋体" w:cs="仿宋"/>
              </w:rPr>
            </w:pPr>
          </w:p>
        </w:tc>
        <w:tc>
          <w:tcPr>
            <w:tcW w:w="870" w:type="dxa"/>
            <w:vMerge/>
            <w:vAlign w:val="center"/>
          </w:tcPr>
          <w:p w14:paraId="764F2B32" w14:textId="77777777" w:rsidR="007974BA" w:rsidRDefault="007974BA">
            <w:pPr>
              <w:widowControl/>
              <w:jc w:val="left"/>
              <w:rPr>
                <w:rFonts w:ascii="宋体" w:hAnsi="宋体" w:cs="仿宋"/>
              </w:rPr>
            </w:pPr>
          </w:p>
        </w:tc>
      </w:tr>
      <w:tr w:rsidR="007974BA" w14:paraId="5BB98A48" w14:textId="77777777">
        <w:trPr>
          <w:cantSplit/>
          <w:trHeight w:val="412"/>
          <w:jc w:val="center"/>
        </w:trPr>
        <w:tc>
          <w:tcPr>
            <w:tcW w:w="864" w:type="dxa"/>
            <w:vAlign w:val="center"/>
          </w:tcPr>
          <w:p w14:paraId="68CF2964" w14:textId="77777777" w:rsidR="007974BA" w:rsidRDefault="007A0DB7">
            <w:pPr>
              <w:snapToGrid w:val="0"/>
              <w:jc w:val="center"/>
              <w:rPr>
                <w:rFonts w:ascii="宋体" w:hAnsi="宋体" w:cs="仿宋"/>
                <w:kern w:val="0"/>
              </w:rPr>
            </w:pPr>
            <w:r>
              <w:rPr>
                <w:rFonts w:ascii="宋体" w:hAnsi="宋体" w:cs="仿宋" w:hint="eastAsia"/>
                <w:kern w:val="0"/>
              </w:rPr>
              <w:t>一</w:t>
            </w:r>
          </w:p>
        </w:tc>
        <w:tc>
          <w:tcPr>
            <w:tcW w:w="848" w:type="dxa"/>
            <w:vAlign w:val="center"/>
          </w:tcPr>
          <w:p w14:paraId="6E73DF35" w14:textId="15BC410C" w:rsidR="007974BA" w:rsidRDefault="007A0DB7">
            <w:pPr>
              <w:pStyle w:val="af0"/>
              <w:spacing w:line="240" w:lineRule="auto"/>
              <w:rPr>
                <w:rFonts w:ascii="宋体" w:hAnsi="宋体" w:cs="仿宋"/>
                <w:sz w:val="21"/>
                <w:szCs w:val="21"/>
              </w:rPr>
            </w:pPr>
            <w:r>
              <w:rPr>
                <w:rFonts w:ascii="宋体" w:hAnsi="宋体" w:cs="仿宋" w:hint="eastAsia"/>
                <w:sz w:val="21"/>
                <w:szCs w:val="21"/>
              </w:rPr>
              <w:t>1</w:t>
            </w:r>
            <w:r w:rsidR="002C5657">
              <w:rPr>
                <w:rFonts w:ascii="宋体" w:hAnsi="宋体" w:cs="仿宋"/>
                <w:sz w:val="21"/>
                <w:szCs w:val="21"/>
              </w:rPr>
              <w:t>0</w:t>
            </w:r>
          </w:p>
        </w:tc>
        <w:tc>
          <w:tcPr>
            <w:tcW w:w="765" w:type="dxa"/>
            <w:vAlign w:val="center"/>
          </w:tcPr>
          <w:p w14:paraId="6E46D416" w14:textId="77777777" w:rsidR="007974BA" w:rsidRDefault="007A0DB7">
            <w:pPr>
              <w:pStyle w:val="af0"/>
              <w:spacing w:line="240" w:lineRule="auto"/>
              <w:rPr>
                <w:rFonts w:ascii="宋体" w:hAnsi="宋体" w:cs="仿宋"/>
                <w:sz w:val="21"/>
                <w:szCs w:val="21"/>
              </w:rPr>
            </w:pPr>
            <w:r>
              <w:rPr>
                <w:rFonts w:ascii="宋体" w:hAnsi="宋体" w:cs="仿宋" w:hint="eastAsia"/>
                <w:sz w:val="21"/>
                <w:szCs w:val="21"/>
              </w:rPr>
              <w:t>2</w:t>
            </w:r>
          </w:p>
        </w:tc>
        <w:tc>
          <w:tcPr>
            <w:tcW w:w="734" w:type="dxa"/>
            <w:tcBorders>
              <w:left w:val="single" w:sz="2" w:space="0" w:color="auto"/>
            </w:tcBorders>
            <w:vAlign w:val="center"/>
          </w:tcPr>
          <w:p w14:paraId="2E43361F" w14:textId="77777777" w:rsidR="007974BA" w:rsidRDefault="007A0DB7">
            <w:pPr>
              <w:snapToGrid w:val="0"/>
              <w:jc w:val="center"/>
              <w:rPr>
                <w:rFonts w:ascii="宋体" w:hAnsi="宋体" w:cs="仿宋"/>
                <w:kern w:val="0"/>
              </w:rPr>
            </w:pPr>
            <w:r>
              <w:rPr>
                <w:rFonts w:ascii="宋体" w:hAnsi="宋体" w:cs="仿宋" w:hint="eastAsia"/>
                <w:kern w:val="0"/>
              </w:rPr>
              <w:t>1</w:t>
            </w:r>
          </w:p>
        </w:tc>
        <w:tc>
          <w:tcPr>
            <w:tcW w:w="734" w:type="dxa"/>
            <w:vAlign w:val="center"/>
          </w:tcPr>
          <w:p w14:paraId="63800CEA" w14:textId="77777777" w:rsidR="007974BA" w:rsidRDefault="007A0DB7">
            <w:pPr>
              <w:snapToGrid w:val="0"/>
              <w:jc w:val="center"/>
              <w:rPr>
                <w:rFonts w:ascii="宋体" w:hAnsi="宋体" w:cs="仿宋"/>
                <w:kern w:val="0"/>
              </w:rPr>
            </w:pPr>
            <w:r>
              <w:rPr>
                <w:rFonts w:ascii="宋体" w:hAnsi="宋体" w:cs="仿宋" w:hint="eastAsia"/>
                <w:kern w:val="0"/>
              </w:rPr>
              <w:t>1</w:t>
            </w:r>
          </w:p>
        </w:tc>
        <w:tc>
          <w:tcPr>
            <w:tcW w:w="705" w:type="dxa"/>
            <w:vAlign w:val="center"/>
          </w:tcPr>
          <w:p w14:paraId="427C5C0D" w14:textId="77777777" w:rsidR="007974BA" w:rsidRDefault="007974BA">
            <w:pPr>
              <w:snapToGrid w:val="0"/>
              <w:jc w:val="center"/>
              <w:rPr>
                <w:rFonts w:ascii="宋体" w:hAnsi="宋体" w:cs="仿宋"/>
                <w:kern w:val="0"/>
              </w:rPr>
            </w:pPr>
          </w:p>
        </w:tc>
        <w:tc>
          <w:tcPr>
            <w:tcW w:w="841" w:type="dxa"/>
            <w:vAlign w:val="center"/>
          </w:tcPr>
          <w:p w14:paraId="37E43FE8" w14:textId="77777777" w:rsidR="007974BA" w:rsidRDefault="007974BA">
            <w:pPr>
              <w:pStyle w:val="af0"/>
              <w:spacing w:line="240" w:lineRule="auto"/>
              <w:ind w:left="113" w:right="113"/>
              <w:rPr>
                <w:rFonts w:ascii="宋体" w:hAnsi="宋体" w:cs="仿宋"/>
                <w:i/>
                <w:kern w:val="0"/>
                <w:sz w:val="21"/>
                <w:szCs w:val="21"/>
              </w:rPr>
            </w:pPr>
          </w:p>
        </w:tc>
        <w:tc>
          <w:tcPr>
            <w:tcW w:w="856" w:type="dxa"/>
            <w:vAlign w:val="center"/>
          </w:tcPr>
          <w:p w14:paraId="4A74714F" w14:textId="77777777" w:rsidR="007974BA" w:rsidRDefault="007A0DB7">
            <w:pPr>
              <w:snapToGrid w:val="0"/>
              <w:jc w:val="center"/>
              <w:rPr>
                <w:rFonts w:ascii="宋体" w:hAnsi="宋体" w:cs="仿宋"/>
                <w:kern w:val="0"/>
              </w:rPr>
            </w:pPr>
            <w:r>
              <w:rPr>
                <w:rFonts w:ascii="宋体" w:hAnsi="宋体" w:cs="仿宋" w:hint="eastAsia"/>
                <w:kern w:val="0"/>
              </w:rPr>
              <w:t>2</w:t>
            </w:r>
          </w:p>
        </w:tc>
        <w:tc>
          <w:tcPr>
            <w:tcW w:w="870" w:type="dxa"/>
            <w:vAlign w:val="center"/>
          </w:tcPr>
          <w:p w14:paraId="702BCF38" w14:textId="7C84B3B6" w:rsidR="007974BA" w:rsidRDefault="00EE6C40">
            <w:pPr>
              <w:pStyle w:val="af"/>
              <w:adjustRightInd/>
              <w:spacing w:before="0" w:after="0" w:line="240" w:lineRule="auto"/>
              <w:ind w:leftChars="-49" w:left="-103" w:rightChars="-51" w:right="-107"/>
              <w:rPr>
                <w:rFonts w:ascii="宋体" w:eastAsia="宋体" w:hAnsi="宋体" w:cs="仿宋"/>
                <w:kern w:val="0"/>
              </w:rPr>
            </w:pPr>
            <w:r>
              <w:rPr>
                <w:rFonts w:ascii="宋体" w:eastAsia="宋体" w:hAnsi="宋体" w:cs="仿宋"/>
                <w:kern w:val="0"/>
              </w:rPr>
              <w:t>16</w:t>
            </w:r>
          </w:p>
        </w:tc>
      </w:tr>
      <w:tr w:rsidR="007974BA" w14:paraId="04BB3ECF" w14:textId="77777777">
        <w:trPr>
          <w:cantSplit/>
          <w:trHeight w:val="319"/>
          <w:jc w:val="center"/>
        </w:trPr>
        <w:tc>
          <w:tcPr>
            <w:tcW w:w="864" w:type="dxa"/>
            <w:vAlign w:val="center"/>
          </w:tcPr>
          <w:p w14:paraId="77FADE92" w14:textId="77777777" w:rsidR="007974BA" w:rsidRDefault="007A0DB7">
            <w:pPr>
              <w:snapToGrid w:val="0"/>
              <w:jc w:val="center"/>
              <w:rPr>
                <w:rFonts w:ascii="宋体" w:hAnsi="宋体" w:cs="仿宋"/>
                <w:kern w:val="0"/>
              </w:rPr>
            </w:pPr>
            <w:r>
              <w:rPr>
                <w:rFonts w:ascii="宋体" w:hAnsi="宋体" w:cs="仿宋" w:hint="eastAsia"/>
                <w:kern w:val="0"/>
              </w:rPr>
              <w:t>二</w:t>
            </w:r>
          </w:p>
        </w:tc>
        <w:tc>
          <w:tcPr>
            <w:tcW w:w="848" w:type="dxa"/>
            <w:vAlign w:val="center"/>
          </w:tcPr>
          <w:p w14:paraId="6E396EE3" w14:textId="48146FA7" w:rsidR="007974BA" w:rsidRDefault="007A0DB7">
            <w:pPr>
              <w:pStyle w:val="af0"/>
              <w:spacing w:line="240" w:lineRule="auto"/>
              <w:rPr>
                <w:rFonts w:ascii="宋体" w:hAnsi="宋体" w:cs="仿宋"/>
                <w:sz w:val="21"/>
                <w:szCs w:val="21"/>
              </w:rPr>
            </w:pPr>
            <w:r>
              <w:rPr>
                <w:rFonts w:ascii="宋体" w:hAnsi="宋体" w:cs="仿宋" w:hint="eastAsia"/>
                <w:sz w:val="21"/>
                <w:szCs w:val="21"/>
              </w:rPr>
              <w:t>1</w:t>
            </w:r>
            <w:r w:rsidR="00EE6C40">
              <w:rPr>
                <w:rFonts w:ascii="宋体" w:hAnsi="宋体" w:cs="仿宋"/>
                <w:sz w:val="21"/>
                <w:szCs w:val="21"/>
              </w:rPr>
              <w:t>6</w:t>
            </w:r>
          </w:p>
        </w:tc>
        <w:tc>
          <w:tcPr>
            <w:tcW w:w="765" w:type="dxa"/>
            <w:vAlign w:val="center"/>
          </w:tcPr>
          <w:p w14:paraId="2C5FF161" w14:textId="77777777" w:rsidR="007974BA" w:rsidRDefault="007974BA">
            <w:pPr>
              <w:pStyle w:val="af0"/>
              <w:spacing w:line="240" w:lineRule="auto"/>
              <w:rPr>
                <w:rFonts w:ascii="宋体" w:hAnsi="宋体" w:cs="仿宋"/>
                <w:sz w:val="21"/>
                <w:szCs w:val="21"/>
              </w:rPr>
            </w:pPr>
          </w:p>
        </w:tc>
        <w:tc>
          <w:tcPr>
            <w:tcW w:w="734" w:type="dxa"/>
            <w:tcBorders>
              <w:left w:val="single" w:sz="2" w:space="0" w:color="auto"/>
            </w:tcBorders>
            <w:vAlign w:val="center"/>
          </w:tcPr>
          <w:p w14:paraId="77BBD3E7" w14:textId="77777777" w:rsidR="007974BA" w:rsidRDefault="007974BA">
            <w:pPr>
              <w:snapToGrid w:val="0"/>
              <w:jc w:val="center"/>
              <w:rPr>
                <w:rFonts w:ascii="宋体" w:hAnsi="宋体" w:cs="仿宋"/>
                <w:kern w:val="0"/>
              </w:rPr>
            </w:pPr>
          </w:p>
        </w:tc>
        <w:tc>
          <w:tcPr>
            <w:tcW w:w="734" w:type="dxa"/>
            <w:vAlign w:val="center"/>
          </w:tcPr>
          <w:p w14:paraId="7BBD3190" w14:textId="77777777" w:rsidR="007974BA" w:rsidRDefault="007A0DB7">
            <w:pPr>
              <w:snapToGrid w:val="0"/>
              <w:jc w:val="center"/>
              <w:rPr>
                <w:rFonts w:ascii="宋体" w:hAnsi="宋体" w:cs="仿宋"/>
                <w:kern w:val="0"/>
              </w:rPr>
            </w:pPr>
            <w:r>
              <w:rPr>
                <w:rFonts w:ascii="宋体" w:hAnsi="宋体" w:cs="仿宋" w:hint="eastAsia"/>
                <w:kern w:val="0"/>
              </w:rPr>
              <w:t>2</w:t>
            </w:r>
          </w:p>
        </w:tc>
        <w:tc>
          <w:tcPr>
            <w:tcW w:w="705" w:type="dxa"/>
            <w:vAlign w:val="center"/>
          </w:tcPr>
          <w:p w14:paraId="242349D7" w14:textId="77777777" w:rsidR="007974BA" w:rsidRDefault="007A0DB7">
            <w:pPr>
              <w:snapToGrid w:val="0"/>
              <w:jc w:val="center"/>
              <w:rPr>
                <w:rFonts w:ascii="宋体" w:hAnsi="宋体" w:cs="仿宋"/>
                <w:kern w:val="0"/>
              </w:rPr>
            </w:pPr>
            <w:r>
              <w:rPr>
                <w:rFonts w:ascii="宋体" w:hAnsi="宋体" w:cs="仿宋" w:hint="eastAsia"/>
                <w:kern w:val="0"/>
              </w:rPr>
              <w:t>0</w:t>
            </w:r>
          </w:p>
        </w:tc>
        <w:tc>
          <w:tcPr>
            <w:tcW w:w="841" w:type="dxa"/>
            <w:vAlign w:val="center"/>
          </w:tcPr>
          <w:p w14:paraId="78D47F90" w14:textId="77777777" w:rsidR="007974BA" w:rsidRDefault="007974BA">
            <w:pPr>
              <w:snapToGrid w:val="0"/>
              <w:jc w:val="center"/>
              <w:rPr>
                <w:rFonts w:ascii="宋体" w:hAnsi="宋体" w:cs="仿宋"/>
                <w:i/>
                <w:kern w:val="0"/>
              </w:rPr>
            </w:pPr>
          </w:p>
        </w:tc>
        <w:tc>
          <w:tcPr>
            <w:tcW w:w="856" w:type="dxa"/>
            <w:vAlign w:val="center"/>
          </w:tcPr>
          <w:p w14:paraId="0B2EBBF0" w14:textId="77777777" w:rsidR="007974BA" w:rsidRDefault="007A0DB7">
            <w:pPr>
              <w:snapToGrid w:val="0"/>
              <w:jc w:val="center"/>
              <w:rPr>
                <w:rFonts w:ascii="宋体" w:hAnsi="宋体" w:cs="仿宋"/>
                <w:kern w:val="0"/>
              </w:rPr>
            </w:pPr>
            <w:r>
              <w:rPr>
                <w:rFonts w:ascii="宋体" w:hAnsi="宋体" w:cs="仿宋" w:hint="eastAsia"/>
                <w:kern w:val="0"/>
              </w:rPr>
              <w:t>2</w:t>
            </w:r>
          </w:p>
        </w:tc>
        <w:tc>
          <w:tcPr>
            <w:tcW w:w="870" w:type="dxa"/>
            <w:vAlign w:val="center"/>
          </w:tcPr>
          <w:p w14:paraId="1AECAD26" w14:textId="77777777" w:rsidR="007974BA" w:rsidRDefault="007A0DB7">
            <w:pPr>
              <w:snapToGrid w:val="0"/>
              <w:ind w:leftChars="-49" w:left="-103" w:rightChars="-51" w:right="-107"/>
              <w:jc w:val="center"/>
              <w:rPr>
                <w:rFonts w:ascii="宋体" w:hAnsi="宋体" w:cs="仿宋"/>
                <w:kern w:val="0"/>
              </w:rPr>
            </w:pPr>
            <w:r>
              <w:rPr>
                <w:rFonts w:ascii="宋体" w:hAnsi="宋体" w:cs="仿宋" w:hint="eastAsia"/>
                <w:kern w:val="0"/>
              </w:rPr>
              <w:t>20</w:t>
            </w:r>
          </w:p>
        </w:tc>
      </w:tr>
      <w:tr w:rsidR="007974BA" w14:paraId="0197E3B2" w14:textId="77777777">
        <w:trPr>
          <w:cantSplit/>
          <w:trHeight w:val="408"/>
          <w:jc w:val="center"/>
        </w:trPr>
        <w:tc>
          <w:tcPr>
            <w:tcW w:w="864" w:type="dxa"/>
            <w:vAlign w:val="center"/>
          </w:tcPr>
          <w:p w14:paraId="1E6540ED" w14:textId="77777777" w:rsidR="007974BA" w:rsidRDefault="007A0DB7">
            <w:pPr>
              <w:snapToGrid w:val="0"/>
              <w:jc w:val="center"/>
              <w:rPr>
                <w:rFonts w:ascii="宋体" w:hAnsi="宋体" w:cs="仿宋"/>
                <w:kern w:val="0"/>
              </w:rPr>
            </w:pPr>
            <w:r>
              <w:rPr>
                <w:rFonts w:ascii="宋体" w:hAnsi="宋体" w:cs="仿宋" w:hint="eastAsia"/>
                <w:kern w:val="0"/>
              </w:rPr>
              <w:t>三</w:t>
            </w:r>
          </w:p>
        </w:tc>
        <w:tc>
          <w:tcPr>
            <w:tcW w:w="848" w:type="dxa"/>
            <w:vAlign w:val="center"/>
          </w:tcPr>
          <w:p w14:paraId="2D7880A4" w14:textId="15631C70" w:rsidR="007974BA" w:rsidRDefault="007A0DB7">
            <w:pPr>
              <w:pStyle w:val="af0"/>
              <w:spacing w:line="240" w:lineRule="auto"/>
              <w:rPr>
                <w:rFonts w:ascii="宋体" w:hAnsi="宋体" w:cs="仿宋"/>
                <w:sz w:val="21"/>
                <w:szCs w:val="21"/>
              </w:rPr>
            </w:pPr>
            <w:r>
              <w:rPr>
                <w:rFonts w:ascii="宋体" w:hAnsi="宋体" w:cs="仿宋" w:hint="eastAsia"/>
                <w:sz w:val="21"/>
                <w:szCs w:val="21"/>
              </w:rPr>
              <w:t>1</w:t>
            </w:r>
            <w:r w:rsidR="00EE6C40">
              <w:rPr>
                <w:rFonts w:ascii="宋体" w:hAnsi="宋体" w:cs="仿宋"/>
                <w:sz w:val="21"/>
                <w:szCs w:val="21"/>
              </w:rPr>
              <w:t>6</w:t>
            </w:r>
          </w:p>
        </w:tc>
        <w:tc>
          <w:tcPr>
            <w:tcW w:w="765" w:type="dxa"/>
            <w:vAlign w:val="center"/>
          </w:tcPr>
          <w:p w14:paraId="02EBE46E" w14:textId="77777777" w:rsidR="007974BA" w:rsidRDefault="007974BA">
            <w:pPr>
              <w:pStyle w:val="af0"/>
              <w:spacing w:line="240" w:lineRule="auto"/>
              <w:rPr>
                <w:rFonts w:ascii="宋体" w:hAnsi="宋体" w:cs="仿宋"/>
                <w:sz w:val="21"/>
                <w:szCs w:val="21"/>
              </w:rPr>
            </w:pPr>
          </w:p>
        </w:tc>
        <w:tc>
          <w:tcPr>
            <w:tcW w:w="734" w:type="dxa"/>
            <w:tcBorders>
              <w:left w:val="single" w:sz="2" w:space="0" w:color="auto"/>
            </w:tcBorders>
            <w:vAlign w:val="center"/>
          </w:tcPr>
          <w:p w14:paraId="2EA70310" w14:textId="77777777" w:rsidR="007974BA" w:rsidRDefault="007974BA">
            <w:pPr>
              <w:snapToGrid w:val="0"/>
              <w:jc w:val="center"/>
              <w:rPr>
                <w:rFonts w:ascii="宋体" w:hAnsi="宋体" w:cs="仿宋"/>
                <w:kern w:val="0"/>
              </w:rPr>
            </w:pPr>
          </w:p>
        </w:tc>
        <w:tc>
          <w:tcPr>
            <w:tcW w:w="734" w:type="dxa"/>
            <w:vAlign w:val="center"/>
          </w:tcPr>
          <w:p w14:paraId="582D5202" w14:textId="77777777" w:rsidR="007974BA" w:rsidRDefault="007A0DB7">
            <w:pPr>
              <w:snapToGrid w:val="0"/>
              <w:jc w:val="center"/>
              <w:rPr>
                <w:rFonts w:ascii="宋体" w:hAnsi="宋体" w:cs="仿宋"/>
                <w:kern w:val="0"/>
              </w:rPr>
            </w:pPr>
            <w:r>
              <w:rPr>
                <w:rFonts w:ascii="宋体" w:hAnsi="宋体" w:cs="仿宋" w:hint="eastAsia"/>
                <w:kern w:val="0"/>
              </w:rPr>
              <w:t>1</w:t>
            </w:r>
          </w:p>
        </w:tc>
        <w:tc>
          <w:tcPr>
            <w:tcW w:w="705" w:type="dxa"/>
            <w:vAlign w:val="center"/>
          </w:tcPr>
          <w:p w14:paraId="5DAFF55C" w14:textId="77777777" w:rsidR="007974BA" w:rsidRDefault="007A0DB7">
            <w:pPr>
              <w:snapToGrid w:val="0"/>
              <w:jc w:val="center"/>
              <w:rPr>
                <w:rFonts w:ascii="宋体" w:hAnsi="宋体" w:cs="仿宋"/>
                <w:kern w:val="0"/>
              </w:rPr>
            </w:pPr>
            <w:r>
              <w:rPr>
                <w:rFonts w:ascii="宋体" w:hAnsi="宋体" w:cs="仿宋" w:hint="eastAsia"/>
                <w:kern w:val="0"/>
              </w:rPr>
              <w:t>0</w:t>
            </w:r>
          </w:p>
        </w:tc>
        <w:tc>
          <w:tcPr>
            <w:tcW w:w="841" w:type="dxa"/>
            <w:vAlign w:val="center"/>
          </w:tcPr>
          <w:p w14:paraId="4264B412" w14:textId="77777777" w:rsidR="007974BA" w:rsidRDefault="007974BA">
            <w:pPr>
              <w:snapToGrid w:val="0"/>
              <w:jc w:val="center"/>
              <w:rPr>
                <w:rFonts w:ascii="宋体" w:hAnsi="宋体" w:cs="仿宋"/>
                <w:i/>
                <w:kern w:val="0"/>
              </w:rPr>
            </w:pPr>
          </w:p>
        </w:tc>
        <w:tc>
          <w:tcPr>
            <w:tcW w:w="856" w:type="dxa"/>
            <w:vAlign w:val="center"/>
          </w:tcPr>
          <w:p w14:paraId="2C5CF4BA" w14:textId="77777777" w:rsidR="007974BA" w:rsidRDefault="007A0DB7">
            <w:pPr>
              <w:snapToGrid w:val="0"/>
              <w:jc w:val="center"/>
              <w:rPr>
                <w:rFonts w:ascii="宋体" w:hAnsi="宋体" w:cs="仿宋"/>
                <w:kern w:val="0"/>
              </w:rPr>
            </w:pPr>
            <w:r>
              <w:rPr>
                <w:rFonts w:ascii="宋体" w:hAnsi="宋体" w:cs="仿宋" w:hint="eastAsia"/>
                <w:kern w:val="0"/>
              </w:rPr>
              <w:t>2</w:t>
            </w:r>
          </w:p>
        </w:tc>
        <w:tc>
          <w:tcPr>
            <w:tcW w:w="870" w:type="dxa"/>
            <w:vAlign w:val="center"/>
          </w:tcPr>
          <w:p w14:paraId="0525436A" w14:textId="2154EB07" w:rsidR="007974BA" w:rsidRDefault="00EE6C40">
            <w:pPr>
              <w:snapToGrid w:val="0"/>
              <w:ind w:leftChars="-49" w:left="-103" w:rightChars="-51" w:right="-107"/>
              <w:jc w:val="center"/>
              <w:rPr>
                <w:rFonts w:ascii="宋体" w:hAnsi="宋体" w:cs="仿宋"/>
                <w:kern w:val="0"/>
              </w:rPr>
            </w:pPr>
            <w:r>
              <w:rPr>
                <w:rFonts w:ascii="宋体" w:hAnsi="宋体" w:cs="仿宋"/>
                <w:kern w:val="0"/>
              </w:rPr>
              <w:t>19</w:t>
            </w:r>
          </w:p>
        </w:tc>
      </w:tr>
      <w:tr w:rsidR="007974BA" w14:paraId="7305EEBE" w14:textId="77777777">
        <w:trPr>
          <w:cantSplit/>
          <w:trHeight w:val="376"/>
          <w:jc w:val="center"/>
        </w:trPr>
        <w:tc>
          <w:tcPr>
            <w:tcW w:w="864" w:type="dxa"/>
            <w:vAlign w:val="center"/>
          </w:tcPr>
          <w:p w14:paraId="3B06E141" w14:textId="77777777" w:rsidR="007974BA" w:rsidRDefault="007A0DB7">
            <w:pPr>
              <w:snapToGrid w:val="0"/>
              <w:jc w:val="center"/>
              <w:rPr>
                <w:rFonts w:ascii="宋体" w:hAnsi="宋体" w:cs="仿宋"/>
                <w:kern w:val="0"/>
              </w:rPr>
            </w:pPr>
            <w:r>
              <w:rPr>
                <w:rFonts w:ascii="宋体" w:hAnsi="宋体" w:cs="仿宋" w:hint="eastAsia"/>
                <w:kern w:val="0"/>
              </w:rPr>
              <w:t>四</w:t>
            </w:r>
          </w:p>
        </w:tc>
        <w:tc>
          <w:tcPr>
            <w:tcW w:w="848" w:type="dxa"/>
            <w:vAlign w:val="center"/>
          </w:tcPr>
          <w:p w14:paraId="11FC604C" w14:textId="30211FC2" w:rsidR="007974BA" w:rsidRDefault="007A0DB7">
            <w:pPr>
              <w:pStyle w:val="af0"/>
              <w:spacing w:line="240" w:lineRule="auto"/>
              <w:rPr>
                <w:rFonts w:ascii="宋体" w:hAnsi="宋体" w:cs="仿宋"/>
                <w:sz w:val="21"/>
                <w:szCs w:val="21"/>
              </w:rPr>
            </w:pPr>
            <w:r>
              <w:rPr>
                <w:rFonts w:ascii="宋体" w:hAnsi="宋体" w:cs="仿宋" w:hint="eastAsia"/>
                <w:sz w:val="21"/>
                <w:szCs w:val="21"/>
              </w:rPr>
              <w:t>1</w:t>
            </w:r>
            <w:r w:rsidR="00EE6C40">
              <w:rPr>
                <w:rFonts w:ascii="宋体" w:hAnsi="宋体" w:cs="仿宋"/>
                <w:sz w:val="21"/>
                <w:szCs w:val="21"/>
              </w:rPr>
              <w:t>4</w:t>
            </w:r>
          </w:p>
        </w:tc>
        <w:tc>
          <w:tcPr>
            <w:tcW w:w="765" w:type="dxa"/>
            <w:vAlign w:val="center"/>
          </w:tcPr>
          <w:p w14:paraId="1A06EED8" w14:textId="77777777" w:rsidR="007974BA" w:rsidRDefault="007974BA">
            <w:pPr>
              <w:pStyle w:val="af0"/>
              <w:spacing w:line="240" w:lineRule="auto"/>
              <w:rPr>
                <w:rFonts w:ascii="宋体" w:hAnsi="宋体" w:cs="仿宋"/>
                <w:sz w:val="21"/>
                <w:szCs w:val="21"/>
              </w:rPr>
            </w:pPr>
          </w:p>
        </w:tc>
        <w:tc>
          <w:tcPr>
            <w:tcW w:w="734" w:type="dxa"/>
            <w:tcBorders>
              <w:left w:val="single" w:sz="2" w:space="0" w:color="auto"/>
            </w:tcBorders>
            <w:vAlign w:val="center"/>
          </w:tcPr>
          <w:p w14:paraId="1705A6E5" w14:textId="77777777" w:rsidR="007974BA" w:rsidRDefault="007974BA">
            <w:pPr>
              <w:snapToGrid w:val="0"/>
              <w:jc w:val="center"/>
              <w:rPr>
                <w:rFonts w:ascii="宋体" w:hAnsi="宋体" w:cs="仿宋"/>
                <w:kern w:val="0"/>
              </w:rPr>
            </w:pPr>
          </w:p>
        </w:tc>
        <w:tc>
          <w:tcPr>
            <w:tcW w:w="734" w:type="dxa"/>
            <w:vAlign w:val="center"/>
          </w:tcPr>
          <w:p w14:paraId="4EE04B2C" w14:textId="3D40F3E7" w:rsidR="007974BA" w:rsidRDefault="002C5657">
            <w:pPr>
              <w:snapToGrid w:val="0"/>
              <w:ind w:leftChars="-46" w:left="-97" w:rightChars="-48" w:right="-101"/>
              <w:jc w:val="center"/>
              <w:rPr>
                <w:rFonts w:ascii="宋体" w:hAnsi="宋体" w:cs="仿宋"/>
                <w:bCs/>
                <w:kern w:val="0"/>
              </w:rPr>
            </w:pPr>
            <w:r>
              <w:rPr>
                <w:rFonts w:ascii="宋体" w:hAnsi="宋体" w:cs="仿宋"/>
                <w:bCs/>
                <w:kern w:val="0"/>
              </w:rPr>
              <w:t>4</w:t>
            </w:r>
          </w:p>
        </w:tc>
        <w:tc>
          <w:tcPr>
            <w:tcW w:w="705" w:type="dxa"/>
            <w:vAlign w:val="center"/>
          </w:tcPr>
          <w:p w14:paraId="0DB0C8BB" w14:textId="77777777" w:rsidR="007974BA" w:rsidRDefault="007A0DB7">
            <w:pPr>
              <w:snapToGrid w:val="0"/>
              <w:jc w:val="center"/>
              <w:rPr>
                <w:rFonts w:ascii="宋体" w:hAnsi="宋体" w:cs="仿宋"/>
                <w:kern w:val="0"/>
              </w:rPr>
            </w:pPr>
            <w:r>
              <w:rPr>
                <w:rFonts w:ascii="宋体" w:hAnsi="宋体" w:cs="仿宋" w:hint="eastAsia"/>
                <w:kern w:val="0"/>
              </w:rPr>
              <w:t>0</w:t>
            </w:r>
          </w:p>
        </w:tc>
        <w:tc>
          <w:tcPr>
            <w:tcW w:w="841" w:type="dxa"/>
            <w:vAlign w:val="center"/>
          </w:tcPr>
          <w:p w14:paraId="52115712" w14:textId="77777777" w:rsidR="007974BA" w:rsidRDefault="007974BA">
            <w:pPr>
              <w:snapToGrid w:val="0"/>
              <w:jc w:val="center"/>
              <w:rPr>
                <w:rFonts w:ascii="宋体" w:hAnsi="宋体" w:cs="仿宋"/>
                <w:i/>
                <w:kern w:val="0"/>
              </w:rPr>
            </w:pPr>
          </w:p>
        </w:tc>
        <w:tc>
          <w:tcPr>
            <w:tcW w:w="856" w:type="dxa"/>
            <w:vAlign w:val="center"/>
          </w:tcPr>
          <w:p w14:paraId="7E461CA9" w14:textId="77777777" w:rsidR="007974BA" w:rsidRDefault="007A0DB7">
            <w:pPr>
              <w:snapToGrid w:val="0"/>
              <w:jc w:val="center"/>
              <w:rPr>
                <w:rFonts w:ascii="宋体" w:hAnsi="宋体" w:cs="仿宋"/>
                <w:kern w:val="0"/>
              </w:rPr>
            </w:pPr>
            <w:r>
              <w:rPr>
                <w:rFonts w:ascii="宋体" w:hAnsi="宋体" w:cs="仿宋" w:hint="eastAsia"/>
                <w:kern w:val="0"/>
              </w:rPr>
              <w:t>2</w:t>
            </w:r>
          </w:p>
        </w:tc>
        <w:tc>
          <w:tcPr>
            <w:tcW w:w="870" w:type="dxa"/>
            <w:vAlign w:val="center"/>
          </w:tcPr>
          <w:p w14:paraId="62C67867" w14:textId="77777777" w:rsidR="007974BA" w:rsidRDefault="007A0DB7">
            <w:pPr>
              <w:snapToGrid w:val="0"/>
              <w:ind w:leftChars="-35" w:left="-73" w:rightChars="-35" w:right="-73"/>
              <w:jc w:val="center"/>
              <w:rPr>
                <w:rFonts w:ascii="宋体" w:hAnsi="宋体" w:cs="仿宋"/>
                <w:kern w:val="0"/>
              </w:rPr>
            </w:pPr>
            <w:r>
              <w:rPr>
                <w:rFonts w:ascii="宋体" w:hAnsi="宋体" w:cs="仿宋" w:hint="eastAsia"/>
                <w:kern w:val="0"/>
              </w:rPr>
              <w:t>20</w:t>
            </w:r>
          </w:p>
        </w:tc>
      </w:tr>
      <w:tr w:rsidR="007974BA" w14:paraId="502F05CF" w14:textId="77777777">
        <w:trPr>
          <w:cantSplit/>
          <w:trHeight w:val="325"/>
          <w:jc w:val="center"/>
        </w:trPr>
        <w:tc>
          <w:tcPr>
            <w:tcW w:w="864" w:type="dxa"/>
            <w:vAlign w:val="center"/>
          </w:tcPr>
          <w:p w14:paraId="45A4DB5F" w14:textId="77777777" w:rsidR="007974BA" w:rsidRDefault="007A0DB7">
            <w:pPr>
              <w:snapToGrid w:val="0"/>
              <w:jc w:val="center"/>
              <w:rPr>
                <w:rFonts w:ascii="宋体" w:hAnsi="宋体" w:cs="仿宋"/>
                <w:kern w:val="0"/>
              </w:rPr>
            </w:pPr>
            <w:r>
              <w:rPr>
                <w:rFonts w:ascii="宋体" w:hAnsi="宋体" w:cs="仿宋" w:hint="eastAsia"/>
                <w:kern w:val="0"/>
              </w:rPr>
              <w:t>五</w:t>
            </w:r>
          </w:p>
        </w:tc>
        <w:tc>
          <w:tcPr>
            <w:tcW w:w="848" w:type="dxa"/>
            <w:vAlign w:val="center"/>
          </w:tcPr>
          <w:p w14:paraId="60809829" w14:textId="3D292839" w:rsidR="007974BA" w:rsidRDefault="00EE6C40">
            <w:pPr>
              <w:pStyle w:val="af0"/>
              <w:spacing w:line="240" w:lineRule="auto"/>
              <w:rPr>
                <w:rFonts w:ascii="宋体" w:hAnsi="宋体" w:cs="仿宋"/>
                <w:sz w:val="21"/>
                <w:szCs w:val="21"/>
              </w:rPr>
            </w:pPr>
            <w:r>
              <w:rPr>
                <w:rFonts w:ascii="宋体" w:hAnsi="宋体" w:cs="仿宋"/>
                <w:sz w:val="21"/>
                <w:szCs w:val="21"/>
              </w:rPr>
              <w:t>0</w:t>
            </w:r>
          </w:p>
        </w:tc>
        <w:tc>
          <w:tcPr>
            <w:tcW w:w="765" w:type="dxa"/>
            <w:vAlign w:val="center"/>
          </w:tcPr>
          <w:p w14:paraId="405A5621" w14:textId="77777777" w:rsidR="007974BA" w:rsidRDefault="007974BA">
            <w:pPr>
              <w:pStyle w:val="af0"/>
              <w:spacing w:line="240" w:lineRule="auto"/>
              <w:rPr>
                <w:rFonts w:ascii="宋体" w:hAnsi="宋体" w:cs="仿宋"/>
                <w:sz w:val="21"/>
                <w:szCs w:val="21"/>
              </w:rPr>
            </w:pPr>
          </w:p>
        </w:tc>
        <w:tc>
          <w:tcPr>
            <w:tcW w:w="734" w:type="dxa"/>
            <w:tcBorders>
              <w:left w:val="single" w:sz="2" w:space="0" w:color="auto"/>
            </w:tcBorders>
            <w:vAlign w:val="center"/>
          </w:tcPr>
          <w:p w14:paraId="64A705C7" w14:textId="77777777" w:rsidR="007974BA" w:rsidRDefault="007974BA">
            <w:pPr>
              <w:snapToGrid w:val="0"/>
              <w:ind w:leftChars="-46" w:left="-97" w:rightChars="-48" w:right="-101"/>
              <w:jc w:val="center"/>
              <w:rPr>
                <w:rFonts w:ascii="宋体" w:hAnsi="宋体" w:cs="仿宋"/>
                <w:bCs/>
                <w:kern w:val="0"/>
              </w:rPr>
            </w:pPr>
          </w:p>
        </w:tc>
        <w:tc>
          <w:tcPr>
            <w:tcW w:w="734" w:type="dxa"/>
            <w:vAlign w:val="center"/>
          </w:tcPr>
          <w:p w14:paraId="7695A2AB" w14:textId="77777777" w:rsidR="007974BA" w:rsidRDefault="007A0DB7">
            <w:pPr>
              <w:snapToGrid w:val="0"/>
              <w:jc w:val="center"/>
              <w:rPr>
                <w:rFonts w:ascii="宋体" w:hAnsi="宋体" w:cs="仿宋"/>
                <w:kern w:val="0"/>
              </w:rPr>
            </w:pPr>
            <w:r>
              <w:rPr>
                <w:rFonts w:ascii="宋体" w:hAnsi="宋体" w:cs="仿宋" w:hint="eastAsia"/>
                <w:kern w:val="0"/>
              </w:rPr>
              <w:t>0</w:t>
            </w:r>
          </w:p>
        </w:tc>
        <w:tc>
          <w:tcPr>
            <w:tcW w:w="705" w:type="dxa"/>
            <w:vAlign w:val="center"/>
          </w:tcPr>
          <w:p w14:paraId="658E723B" w14:textId="77777777" w:rsidR="007974BA" w:rsidRDefault="007A0DB7">
            <w:pPr>
              <w:snapToGrid w:val="0"/>
              <w:jc w:val="center"/>
              <w:rPr>
                <w:rFonts w:ascii="宋体" w:hAnsi="宋体" w:cs="仿宋"/>
                <w:kern w:val="0"/>
              </w:rPr>
            </w:pPr>
            <w:r>
              <w:rPr>
                <w:rFonts w:ascii="宋体" w:hAnsi="宋体" w:cs="仿宋" w:hint="eastAsia"/>
                <w:bCs/>
                <w:kern w:val="0"/>
              </w:rPr>
              <w:t>13</w:t>
            </w:r>
          </w:p>
        </w:tc>
        <w:tc>
          <w:tcPr>
            <w:tcW w:w="841" w:type="dxa"/>
            <w:vAlign w:val="center"/>
          </w:tcPr>
          <w:p w14:paraId="24C121DE" w14:textId="77777777" w:rsidR="007974BA" w:rsidRDefault="007974BA">
            <w:pPr>
              <w:snapToGrid w:val="0"/>
              <w:jc w:val="center"/>
              <w:rPr>
                <w:rFonts w:ascii="宋体" w:hAnsi="宋体" w:cs="仿宋"/>
                <w:i/>
                <w:kern w:val="0"/>
              </w:rPr>
            </w:pPr>
          </w:p>
        </w:tc>
        <w:tc>
          <w:tcPr>
            <w:tcW w:w="856" w:type="dxa"/>
            <w:vAlign w:val="center"/>
          </w:tcPr>
          <w:p w14:paraId="203D12B9" w14:textId="5F32C18C" w:rsidR="007974BA" w:rsidRDefault="00EE6C40">
            <w:pPr>
              <w:snapToGrid w:val="0"/>
              <w:jc w:val="center"/>
              <w:rPr>
                <w:rFonts w:ascii="宋体" w:hAnsi="宋体" w:cs="仿宋"/>
                <w:kern w:val="0"/>
              </w:rPr>
            </w:pPr>
            <w:r>
              <w:rPr>
                <w:rFonts w:ascii="宋体" w:hAnsi="宋体" w:cs="仿宋"/>
                <w:kern w:val="0"/>
              </w:rPr>
              <w:t>0</w:t>
            </w:r>
          </w:p>
        </w:tc>
        <w:tc>
          <w:tcPr>
            <w:tcW w:w="870" w:type="dxa"/>
            <w:vAlign w:val="center"/>
          </w:tcPr>
          <w:p w14:paraId="62040B36" w14:textId="3E272EEC" w:rsidR="007974BA" w:rsidRDefault="00EE6C40">
            <w:pPr>
              <w:snapToGrid w:val="0"/>
              <w:ind w:leftChars="-35" w:left="-73" w:rightChars="-35" w:right="-73"/>
              <w:jc w:val="center"/>
              <w:rPr>
                <w:rFonts w:ascii="宋体" w:hAnsi="宋体" w:cs="仿宋"/>
                <w:kern w:val="0"/>
              </w:rPr>
            </w:pPr>
            <w:r>
              <w:rPr>
                <w:rFonts w:ascii="宋体" w:hAnsi="宋体" w:cs="仿宋"/>
                <w:kern w:val="0"/>
              </w:rPr>
              <w:t>13</w:t>
            </w:r>
          </w:p>
        </w:tc>
      </w:tr>
      <w:tr w:rsidR="007974BA" w14:paraId="5AC51093" w14:textId="77777777">
        <w:trPr>
          <w:cantSplit/>
          <w:trHeight w:val="442"/>
          <w:jc w:val="center"/>
        </w:trPr>
        <w:tc>
          <w:tcPr>
            <w:tcW w:w="864" w:type="dxa"/>
            <w:vAlign w:val="center"/>
          </w:tcPr>
          <w:p w14:paraId="36FEC552" w14:textId="77777777" w:rsidR="007974BA" w:rsidRDefault="007A0DB7">
            <w:pPr>
              <w:snapToGrid w:val="0"/>
              <w:jc w:val="center"/>
              <w:rPr>
                <w:rFonts w:ascii="宋体" w:hAnsi="宋体" w:cs="仿宋"/>
                <w:kern w:val="0"/>
              </w:rPr>
            </w:pPr>
            <w:r>
              <w:rPr>
                <w:rFonts w:ascii="宋体" w:hAnsi="宋体" w:cs="仿宋" w:hint="eastAsia"/>
                <w:kern w:val="0"/>
              </w:rPr>
              <w:t>六</w:t>
            </w:r>
          </w:p>
        </w:tc>
        <w:tc>
          <w:tcPr>
            <w:tcW w:w="848" w:type="dxa"/>
            <w:vAlign w:val="center"/>
          </w:tcPr>
          <w:p w14:paraId="66E49C93" w14:textId="77777777" w:rsidR="007974BA" w:rsidRDefault="007974BA">
            <w:pPr>
              <w:pStyle w:val="af0"/>
              <w:spacing w:line="240" w:lineRule="auto"/>
              <w:rPr>
                <w:rFonts w:ascii="宋体" w:hAnsi="宋体" w:cs="仿宋"/>
                <w:sz w:val="21"/>
                <w:szCs w:val="21"/>
              </w:rPr>
            </w:pPr>
          </w:p>
        </w:tc>
        <w:tc>
          <w:tcPr>
            <w:tcW w:w="765" w:type="dxa"/>
            <w:vAlign w:val="center"/>
          </w:tcPr>
          <w:p w14:paraId="6B579FAC" w14:textId="77777777" w:rsidR="007974BA" w:rsidRDefault="007974BA">
            <w:pPr>
              <w:pStyle w:val="af0"/>
              <w:spacing w:line="240" w:lineRule="auto"/>
              <w:rPr>
                <w:rFonts w:ascii="宋体" w:hAnsi="宋体" w:cs="仿宋"/>
                <w:sz w:val="21"/>
                <w:szCs w:val="21"/>
              </w:rPr>
            </w:pPr>
          </w:p>
        </w:tc>
        <w:tc>
          <w:tcPr>
            <w:tcW w:w="734" w:type="dxa"/>
            <w:tcBorders>
              <w:left w:val="single" w:sz="2" w:space="0" w:color="auto"/>
            </w:tcBorders>
            <w:vAlign w:val="center"/>
          </w:tcPr>
          <w:p w14:paraId="1B957562" w14:textId="77777777" w:rsidR="007974BA" w:rsidRDefault="007974BA">
            <w:pPr>
              <w:snapToGrid w:val="0"/>
              <w:jc w:val="center"/>
              <w:rPr>
                <w:rFonts w:ascii="宋体" w:hAnsi="宋体" w:cs="仿宋"/>
                <w:kern w:val="0"/>
              </w:rPr>
            </w:pPr>
          </w:p>
        </w:tc>
        <w:tc>
          <w:tcPr>
            <w:tcW w:w="734" w:type="dxa"/>
            <w:vAlign w:val="center"/>
          </w:tcPr>
          <w:p w14:paraId="4FC4F9A8" w14:textId="77777777" w:rsidR="007974BA" w:rsidRDefault="007974BA">
            <w:pPr>
              <w:snapToGrid w:val="0"/>
              <w:jc w:val="center"/>
              <w:rPr>
                <w:rFonts w:ascii="宋体" w:hAnsi="宋体" w:cs="仿宋"/>
                <w:kern w:val="0"/>
              </w:rPr>
            </w:pPr>
          </w:p>
        </w:tc>
        <w:tc>
          <w:tcPr>
            <w:tcW w:w="705" w:type="dxa"/>
            <w:vAlign w:val="center"/>
          </w:tcPr>
          <w:p w14:paraId="52AA7FB1" w14:textId="77777777" w:rsidR="007974BA" w:rsidRDefault="007974BA">
            <w:pPr>
              <w:snapToGrid w:val="0"/>
              <w:jc w:val="center"/>
              <w:rPr>
                <w:rFonts w:ascii="宋体" w:hAnsi="宋体" w:cs="仿宋"/>
                <w:kern w:val="0"/>
              </w:rPr>
            </w:pPr>
          </w:p>
        </w:tc>
        <w:tc>
          <w:tcPr>
            <w:tcW w:w="841" w:type="dxa"/>
            <w:vAlign w:val="center"/>
          </w:tcPr>
          <w:p w14:paraId="71F18516" w14:textId="77777777" w:rsidR="007974BA" w:rsidRDefault="007A0DB7">
            <w:pPr>
              <w:snapToGrid w:val="0"/>
              <w:jc w:val="center"/>
              <w:rPr>
                <w:rFonts w:ascii="宋体" w:hAnsi="宋体" w:cs="仿宋"/>
                <w:kern w:val="0"/>
              </w:rPr>
            </w:pPr>
            <w:r>
              <w:rPr>
                <w:rFonts w:ascii="宋体" w:hAnsi="宋体" w:cs="仿宋" w:hint="eastAsia"/>
                <w:kern w:val="0"/>
              </w:rPr>
              <w:t>18</w:t>
            </w:r>
          </w:p>
        </w:tc>
        <w:tc>
          <w:tcPr>
            <w:tcW w:w="856" w:type="dxa"/>
            <w:vAlign w:val="center"/>
          </w:tcPr>
          <w:p w14:paraId="598B8A63" w14:textId="77777777" w:rsidR="007974BA" w:rsidRDefault="007974BA">
            <w:pPr>
              <w:snapToGrid w:val="0"/>
              <w:jc w:val="center"/>
              <w:rPr>
                <w:rFonts w:ascii="宋体" w:hAnsi="宋体" w:cs="仿宋"/>
                <w:kern w:val="0"/>
              </w:rPr>
            </w:pPr>
          </w:p>
        </w:tc>
        <w:tc>
          <w:tcPr>
            <w:tcW w:w="870" w:type="dxa"/>
            <w:vAlign w:val="center"/>
          </w:tcPr>
          <w:p w14:paraId="5948D94C" w14:textId="77777777" w:rsidR="007974BA" w:rsidRDefault="007A0DB7">
            <w:pPr>
              <w:snapToGrid w:val="0"/>
              <w:ind w:leftChars="-35" w:left="-73" w:rightChars="-35" w:right="-73"/>
              <w:jc w:val="center"/>
              <w:rPr>
                <w:rFonts w:ascii="宋体" w:hAnsi="宋体" w:cs="仿宋"/>
                <w:kern w:val="0"/>
              </w:rPr>
            </w:pPr>
            <w:r>
              <w:rPr>
                <w:rFonts w:ascii="宋体" w:hAnsi="宋体" w:cs="仿宋" w:hint="eastAsia"/>
                <w:kern w:val="0"/>
              </w:rPr>
              <w:t>18</w:t>
            </w:r>
          </w:p>
        </w:tc>
      </w:tr>
      <w:tr w:rsidR="007974BA" w14:paraId="7D451397" w14:textId="77777777">
        <w:trPr>
          <w:cantSplit/>
          <w:trHeight w:val="451"/>
          <w:jc w:val="center"/>
        </w:trPr>
        <w:tc>
          <w:tcPr>
            <w:tcW w:w="864" w:type="dxa"/>
            <w:vAlign w:val="center"/>
          </w:tcPr>
          <w:p w14:paraId="5519BAAE" w14:textId="77777777" w:rsidR="007974BA" w:rsidRDefault="007A0DB7">
            <w:pPr>
              <w:snapToGrid w:val="0"/>
              <w:jc w:val="center"/>
              <w:rPr>
                <w:rFonts w:ascii="宋体" w:hAnsi="宋体" w:cs="仿宋"/>
                <w:kern w:val="0"/>
              </w:rPr>
            </w:pPr>
            <w:r>
              <w:rPr>
                <w:rFonts w:ascii="宋体" w:hAnsi="宋体" w:cs="仿宋" w:hint="eastAsia"/>
                <w:kern w:val="0"/>
              </w:rPr>
              <w:t>合计</w:t>
            </w:r>
          </w:p>
        </w:tc>
        <w:tc>
          <w:tcPr>
            <w:tcW w:w="848" w:type="dxa"/>
            <w:vAlign w:val="center"/>
          </w:tcPr>
          <w:p w14:paraId="571B98E6" w14:textId="098FB5F4" w:rsidR="007974BA" w:rsidRDefault="00EE6C40">
            <w:pPr>
              <w:pStyle w:val="af0"/>
              <w:spacing w:line="240" w:lineRule="auto"/>
              <w:rPr>
                <w:rFonts w:ascii="宋体" w:hAnsi="宋体" w:cs="仿宋"/>
                <w:sz w:val="21"/>
                <w:szCs w:val="21"/>
              </w:rPr>
            </w:pPr>
            <w:r>
              <w:rPr>
                <w:rFonts w:ascii="宋体" w:hAnsi="宋体" w:cs="仿宋"/>
                <w:sz w:val="21"/>
                <w:szCs w:val="21"/>
              </w:rPr>
              <w:t>56</w:t>
            </w:r>
          </w:p>
        </w:tc>
        <w:tc>
          <w:tcPr>
            <w:tcW w:w="765" w:type="dxa"/>
            <w:vAlign w:val="center"/>
          </w:tcPr>
          <w:p w14:paraId="58C59AC7" w14:textId="77777777" w:rsidR="007974BA" w:rsidRDefault="007A0DB7">
            <w:pPr>
              <w:pStyle w:val="af0"/>
              <w:spacing w:line="240" w:lineRule="auto"/>
              <w:rPr>
                <w:rFonts w:ascii="宋体" w:hAnsi="宋体" w:cs="仿宋"/>
                <w:sz w:val="21"/>
                <w:szCs w:val="21"/>
              </w:rPr>
            </w:pPr>
            <w:r>
              <w:rPr>
                <w:rFonts w:ascii="宋体" w:hAnsi="宋体" w:cs="仿宋" w:hint="eastAsia"/>
                <w:sz w:val="21"/>
                <w:szCs w:val="21"/>
              </w:rPr>
              <w:t>2</w:t>
            </w:r>
          </w:p>
        </w:tc>
        <w:tc>
          <w:tcPr>
            <w:tcW w:w="734" w:type="dxa"/>
            <w:vAlign w:val="center"/>
          </w:tcPr>
          <w:p w14:paraId="2FCF9B5C" w14:textId="77777777" w:rsidR="007974BA" w:rsidRDefault="007A0DB7">
            <w:pPr>
              <w:snapToGrid w:val="0"/>
              <w:jc w:val="center"/>
              <w:rPr>
                <w:rFonts w:ascii="宋体" w:hAnsi="宋体" w:cs="仿宋"/>
                <w:kern w:val="0"/>
              </w:rPr>
            </w:pPr>
            <w:r>
              <w:rPr>
                <w:rFonts w:ascii="宋体" w:hAnsi="宋体" w:cs="仿宋" w:hint="eastAsia"/>
                <w:kern w:val="0"/>
              </w:rPr>
              <w:t>1</w:t>
            </w:r>
          </w:p>
        </w:tc>
        <w:tc>
          <w:tcPr>
            <w:tcW w:w="734" w:type="dxa"/>
            <w:vAlign w:val="center"/>
          </w:tcPr>
          <w:p w14:paraId="4A87F4CF" w14:textId="7090CC8F" w:rsidR="007974BA" w:rsidRDefault="00EE6C40">
            <w:pPr>
              <w:snapToGrid w:val="0"/>
              <w:jc w:val="center"/>
              <w:rPr>
                <w:rFonts w:ascii="宋体" w:hAnsi="宋体" w:cs="仿宋"/>
                <w:kern w:val="0"/>
              </w:rPr>
            </w:pPr>
            <w:r>
              <w:rPr>
                <w:rFonts w:ascii="宋体" w:hAnsi="宋体" w:cs="仿宋"/>
                <w:kern w:val="0"/>
              </w:rPr>
              <w:t>8</w:t>
            </w:r>
          </w:p>
        </w:tc>
        <w:tc>
          <w:tcPr>
            <w:tcW w:w="705" w:type="dxa"/>
            <w:vAlign w:val="center"/>
          </w:tcPr>
          <w:p w14:paraId="5CC7819D" w14:textId="77777777" w:rsidR="007974BA" w:rsidRDefault="007A0DB7">
            <w:pPr>
              <w:snapToGrid w:val="0"/>
              <w:jc w:val="center"/>
              <w:rPr>
                <w:rFonts w:ascii="宋体" w:hAnsi="宋体" w:cs="仿宋"/>
                <w:kern w:val="0"/>
              </w:rPr>
            </w:pPr>
            <w:r>
              <w:rPr>
                <w:rFonts w:ascii="宋体" w:hAnsi="宋体" w:cs="仿宋" w:hint="eastAsia"/>
                <w:kern w:val="0"/>
              </w:rPr>
              <w:t>13</w:t>
            </w:r>
          </w:p>
        </w:tc>
        <w:tc>
          <w:tcPr>
            <w:tcW w:w="841" w:type="dxa"/>
            <w:vAlign w:val="center"/>
          </w:tcPr>
          <w:p w14:paraId="6CC44AC2" w14:textId="77777777" w:rsidR="007974BA" w:rsidRDefault="007A0DB7">
            <w:pPr>
              <w:snapToGrid w:val="0"/>
              <w:jc w:val="center"/>
              <w:rPr>
                <w:rFonts w:ascii="宋体" w:hAnsi="宋体" w:cs="仿宋"/>
                <w:kern w:val="0"/>
              </w:rPr>
            </w:pPr>
            <w:r>
              <w:rPr>
                <w:rFonts w:ascii="宋体" w:hAnsi="宋体" w:cs="仿宋" w:hint="eastAsia"/>
                <w:kern w:val="0"/>
              </w:rPr>
              <w:t>18</w:t>
            </w:r>
          </w:p>
        </w:tc>
        <w:tc>
          <w:tcPr>
            <w:tcW w:w="856" w:type="dxa"/>
            <w:vAlign w:val="center"/>
          </w:tcPr>
          <w:p w14:paraId="4174F5CE" w14:textId="0FE423F4" w:rsidR="007974BA" w:rsidRDefault="00EE6C40">
            <w:pPr>
              <w:snapToGrid w:val="0"/>
              <w:jc w:val="center"/>
              <w:rPr>
                <w:rFonts w:ascii="宋体" w:hAnsi="宋体" w:cs="仿宋"/>
                <w:kern w:val="0"/>
              </w:rPr>
            </w:pPr>
            <w:r>
              <w:rPr>
                <w:rFonts w:ascii="宋体" w:hAnsi="宋体" w:cs="仿宋"/>
                <w:kern w:val="0"/>
              </w:rPr>
              <w:t>8</w:t>
            </w:r>
          </w:p>
        </w:tc>
        <w:tc>
          <w:tcPr>
            <w:tcW w:w="870" w:type="dxa"/>
            <w:vAlign w:val="center"/>
          </w:tcPr>
          <w:p w14:paraId="3F06A718" w14:textId="473928EA" w:rsidR="007974BA" w:rsidRDefault="007A0DB7">
            <w:pPr>
              <w:snapToGrid w:val="0"/>
              <w:ind w:leftChars="-286" w:left="-21" w:rightChars="-51" w:right="-107" w:hangingChars="276" w:hanging="580"/>
              <w:jc w:val="center"/>
              <w:rPr>
                <w:rFonts w:ascii="宋体" w:hAnsi="宋体" w:cs="仿宋"/>
                <w:kern w:val="0"/>
              </w:rPr>
            </w:pPr>
            <w:r>
              <w:rPr>
                <w:rFonts w:ascii="宋体" w:hAnsi="宋体" w:cs="仿宋" w:hint="eastAsia"/>
                <w:kern w:val="0"/>
              </w:rPr>
              <w:t>1    1</w:t>
            </w:r>
            <w:r w:rsidR="00EE6C40">
              <w:rPr>
                <w:rFonts w:ascii="宋体" w:hAnsi="宋体" w:cs="仿宋"/>
                <w:kern w:val="0"/>
              </w:rPr>
              <w:t>06</w:t>
            </w:r>
          </w:p>
        </w:tc>
      </w:tr>
    </w:tbl>
    <w:p w14:paraId="73BB1E09" w14:textId="77777777" w:rsidR="007974BA" w:rsidRDefault="007974BA"/>
    <w:p w14:paraId="1CF3094E" w14:textId="21F5EB91" w:rsidR="007974BA" w:rsidRDefault="007A0DB7" w:rsidP="00650C25">
      <w:pPr>
        <w:pStyle w:val="1"/>
        <w:rPr>
          <w:rFonts w:eastAsia="宋体"/>
          <w:b/>
          <w:bCs/>
          <w:sz w:val="32"/>
          <w:szCs w:val="32"/>
        </w:rPr>
      </w:pPr>
      <w:r>
        <w:rPr>
          <w:rFonts w:eastAsia="宋体" w:hint="eastAsia"/>
          <w:b/>
          <w:bCs/>
          <w:sz w:val="32"/>
          <w:szCs w:val="32"/>
        </w:rPr>
        <w:lastRenderedPageBreak/>
        <w:t>九、【教学进程安排表】</w:t>
      </w:r>
    </w:p>
    <w:p w14:paraId="25E82D36" w14:textId="195BCA6F" w:rsidR="00E06349" w:rsidRPr="00E06349" w:rsidRDefault="00187F66" w:rsidP="00BE0D39">
      <w:pPr>
        <w:jc w:val="center"/>
      </w:pPr>
      <w:r>
        <w:pict w14:anchorId="0A000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8pt;height:622.35pt">
            <v:imagedata r:id="rId8" o:title=""/>
          </v:shape>
        </w:pict>
      </w:r>
    </w:p>
    <w:p w14:paraId="32B8C429" w14:textId="77777777" w:rsidR="007974BA" w:rsidRDefault="007974BA"/>
    <w:p w14:paraId="754A3607" w14:textId="77777777" w:rsidR="007974BA" w:rsidRDefault="007A0DB7">
      <w:pPr>
        <w:pStyle w:val="1"/>
        <w:rPr>
          <w:rFonts w:ascii="Calibri" w:eastAsia="宋体" w:hAnsi="Calibri"/>
          <w:b/>
          <w:bCs/>
          <w:sz w:val="32"/>
          <w:szCs w:val="32"/>
        </w:rPr>
      </w:pPr>
      <w:r>
        <w:rPr>
          <w:rFonts w:ascii="Calibri" w:eastAsia="宋体" w:hAnsi="Calibri" w:hint="eastAsia"/>
          <w:b/>
          <w:bCs/>
          <w:sz w:val="32"/>
          <w:szCs w:val="32"/>
        </w:rPr>
        <w:lastRenderedPageBreak/>
        <w:t>十、【说明】</w:t>
      </w:r>
    </w:p>
    <w:p w14:paraId="3B07A247" w14:textId="77777777" w:rsidR="007974BA" w:rsidRDefault="007A0DB7">
      <w:pPr>
        <w:numPr>
          <w:ilvl w:val="0"/>
          <w:numId w:val="2"/>
        </w:numPr>
        <w:spacing w:line="440" w:lineRule="exact"/>
        <w:rPr>
          <w:rFonts w:ascii="宋体" w:hAnsi="宋体" w:cs="宋体"/>
          <w:bCs/>
          <w:color w:val="000000"/>
          <w:kern w:val="0"/>
          <w:sz w:val="28"/>
          <w:szCs w:val="28"/>
        </w:rPr>
      </w:pPr>
      <w:r>
        <w:rPr>
          <w:rFonts w:ascii="宋体" w:hAnsi="宋体" w:cs="宋体" w:hint="eastAsia"/>
          <w:bCs/>
          <w:color w:val="000000"/>
          <w:kern w:val="0"/>
          <w:sz w:val="28"/>
          <w:szCs w:val="28"/>
        </w:rPr>
        <w:t>师资队伍基本要求</w:t>
      </w:r>
    </w:p>
    <w:p w14:paraId="2EE961D3" w14:textId="77777777" w:rsidR="007974BA" w:rsidRDefault="007A0DB7">
      <w:pPr>
        <w:rPr>
          <w:rFonts w:ascii="宋体" w:hAnsi="宋体" w:cs="宋体"/>
          <w:kern w:val="0"/>
          <w:sz w:val="28"/>
          <w:szCs w:val="28"/>
        </w:rPr>
      </w:pPr>
      <w:r>
        <w:rPr>
          <w:rFonts w:ascii="宋体" w:hAnsi="宋体" w:cs="宋体" w:hint="eastAsia"/>
          <w:kern w:val="0"/>
          <w:sz w:val="28"/>
          <w:szCs w:val="28"/>
        </w:rPr>
        <w:t>1）生师比</w:t>
      </w:r>
    </w:p>
    <w:p w14:paraId="4A5AA1EF" w14:textId="77777777" w:rsidR="007974BA" w:rsidRDefault="007A0DB7">
      <w:pPr>
        <w:ind w:firstLineChars="200" w:firstLine="560"/>
        <w:rPr>
          <w:rFonts w:ascii="宋体" w:hAnsi="宋体" w:cs="宋体"/>
          <w:kern w:val="0"/>
          <w:sz w:val="28"/>
          <w:szCs w:val="28"/>
        </w:rPr>
      </w:pPr>
      <w:r>
        <w:rPr>
          <w:rFonts w:ascii="宋体" w:hAnsi="宋体" w:cs="宋体" w:hint="eastAsia"/>
          <w:kern w:val="0"/>
          <w:sz w:val="28"/>
          <w:szCs w:val="28"/>
        </w:rPr>
        <w:t>专任专业教师与学生比例1:20左右，并有一定比例的兼职教师。</w:t>
      </w:r>
    </w:p>
    <w:p w14:paraId="12033634" w14:textId="77777777" w:rsidR="007974BA" w:rsidRDefault="007A0DB7">
      <w:pPr>
        <w:rPr>
          <w:rFonts w:ascii="宋体" w:hAnsi="宋体" w:cs="宋体"/>
          <w:kern w:val="0"/>
          <w:sz w:val="28"/>
          <w:szCs w:val="28"/>
        </w:rPr>
      </w:pPr>
      <w:r>
        <w:rPr>
          <w:rFonts w:ascii="宋体" w:hAnsi="宋体" w:cs="宋体" w:hint="eastAsia"/>
          <w:kern w:val="0"/>
          <w:sz w:val="28"/>
          <w:szCs w:val="28"/>
        </w:rPr>
        <w:t>2）师资结构及要求</w:t>
      </w:r>
    </w:p>
    <w:p w14:paraId="20431D58" w14:textId="77777777" w:rsidR="007974BA" w:rsidRDefault="007A0DB7">
      <w:pPr>
        <w:ind w:firstLineChars="200" w:firstLine="560"/>
        <w:rPr>
          <w:rFonts w:ascii="宋体" w:hAnsi="宋体" w:cs="宋体"/>
          <w:kern w:val="0"/>
          <w:sz w:val="28"/>
          <w:szCs w:val="28"/>
        </w:rPr>
      </w:pPr>
      <w:r>
        <w:rPr>
          <w:rFonts w:ascii="宋体" w:hAnsi="宋体" w:cs="宋体" w:hint="eastAsia"/>
          <w:kern w:val="0"/>
          <w:sz w:val="28"/>
          <w:szCs w:val="28"/>
        </w:rPr>
        <w:t>专业带头人应具有高级职称</w:t>
      </w:r>
    </w:p>
    <w:p w14:paraId="49C97224" w14:textId="6CB9A1C9" w:rsidR="007974BA" w:rsidRDefault="007A0DB7">
      <w:pPr>
        <w:ind w:firstLineChars="200" w:firstLine="560"/>
        <w:rPr>
          <w:rFonts w:ascii="宋体" w:hAnsi="宋体" w:cs="宋体"/>
          <w:kern w:val="0"/>
          <w:sz w:val="28"/>
          <w:szCs w:val="28"/>
        </w:rPr>
      </w:pPr>
      <w:r>
        <w:rPr>
          <w:rFonts w:ascii="宋体" w:hAnsi="宋体" w:cs="宋体" w:hint="eastAsia"/>
          <w:kern w:val="0"/>
          <w:sz w:val="28"/>
          <w:szCs w:val="28"/>
        </w:rPr>
        <w:t>专任专业教师具备本专业或相近专业大学本科以上学历（含本科）专任实训教师要具备</w:t>
      </w:r>
      <w:r w:rsidR="00F740C5">
        <w:rPr>
          <w:rFonts w:ascii="宋体" w:hAnsi="宋体" w:cs="宋体" w:hint="eastAsia"/>
          <w:kern w:val="0"/>
          <w:sz w:val="28"/>
          <w:szCs w:val="28"/>
        </w:rPr>
        <w:t>机械</w:t>
      </w:r>
      <w:r>
        <w:rPr>
          <w:rFonts w:ascii="宋体" w:hAnsi="宋体" w:cs="宋体" w:hint="eastAsia"/>
          <w:kern w:val="0"/>
          <w:sz w:val="28"/>
          <w:szCs w:val="28"/>
        </w:rPr>
        <w:t>大类专业技师或</w:t>
      </w:r>
      <w:r w:rsidR="00F740C5">
        <w:rPr>
          <w:rFonts w:ascii="宋体" w:hAnsi="宋体" w:cs="宋体" w:hint="eastAsia"/>
          <w:kern w:val="0"/>
          <w:sz w:val="28"/>
          <w:szCs w:val="28"/>
        </w:rPr>
        <w:t>高级技师</w:t>
      </w:r>
      <w:r>
        <w:rPr>
          <w:rFonts w:ascii="宋体" w:hAnsi="宋体" w:cs="宋体" w:hint="eastAsia"/>
          <w:kern w:val="0"/>
          <w:sz w:val="28"/>
          <w:szCs w:val="28"/>
        </w:rPr>
        <w:t>的资格证书（含技师）或工程师及其以上职称；兼职教师主要来自于行业企业，应具备大学本科以上学历，具有高等技能证书，在相应的职业岗位上工作5年以上，具有丰富的从业业务经验和管理经验。</w:t>
      </w:r>
    </w:p>
    <w:p w14:paraId="502C9942" w14:textId="77777777" w:rsidR="007974BA" w:rsidRDefault="007A0DB7" w:rsidP="00F740C5">
      <w:pPr>
        <w:ind w:firstLineChars="300" w:firstLine="840"/>
        <w:rPr>
          <w:rFonts w:ascii="宋体" w:hAnsi="宋体" w:cs="宋体"/>
          <w:kern w:val="0"/>
          <w:sz w:val="28"/>
          <w:szCs w:val="28"/>
        </w:rPr>
      </w:pPr>
      <w:r>
        <w:rPr>
          <w:rFonts w:ascii="宋体" w:hAnsi="宋体" w:cs="宋体" w:hint="eastAsia"/>
          <w:kern w:val="0"/>
          <w:sz w:val="28"/>
          <w:szCs w:val="28"/>
        </w:rPr>
        <w:t>本专业专任专业教师“双师”资格的比例在80%左右，专任教师每两年下到企业实践时间不少于两个月。</w:t>
      </w:r>
    </w:p>
    <w:p w14:paraId="5A004C12" w14:textId="77777777" w:rsidR="007974BA" w:rsidRDefault="007A0DB7">
      <w:pPr>
        <w:rPr>
          <w:rFonts w:ascii="宋体" w:hAnsi="宋体" w:cs="宋体+FPEF"/>
          <w:bCs/>
          <w:color w:val="000000"/>
          <w:kern w:val="0"/>
          <w:sz w:val="28"/>
          <w:szCs w:val="28"/>
        </w:rPr>
      </w:pPr>
      <w:r>
        <w:rPr>
          <w:rFonts w:ascii="宋体" w:hAnsi="宋体" w:cs="宋体+FPEF" w:hint="eastAsia"/>
          <w:bCs/>
          <w:color w:val="000000"/>
          <w:kern w:val="0"/>
          <w:sz w:val="28"/>
          <w:szCs w:val="28"/>
        </w:rPr>
        <w:t>（二）实践教学基本要求</w:t>
      </w:r>
    </w:p>
    <w:p w14:paraId="5873393C" w14:textId="592CB105" w:rsidR="007974BA" w:rsidRDefault="007A0DB7" w:rsidP="00A932B4">
      <w:pPr>
        <w:ind w:firstLineChars="200" w:firstLine="560"/>
        <w:rPr>
          <w:rFonts w:ascii="宋体" w:cs="Times New Roman"/>
          <w:kern w:val="0"/>
          <w:sz w:val="28"/>
          <w:szCs w:val="28"/>
        </w:rPr>
      </w:pPr>
      <w:r>
        <w:rPr>
          <w:rFonts w:ascii="宋体" w:hAnsi="宋体" w:cs="宋体" w:hint="eastAsia"/>
          <w:kern w:val="0"/>
          <w:sz w:val="28"/>
          <w:szCs w:val="28"/>
        </w:rPr>
        <w:t>理论课时1</w:t>
      </w:r>
      <w:r w:rsidR="00187F66">
        <w:rPr>
          <w:rFonts w:ascii="宋体" w:hAnsi="宋体" w:cs="宋体"/>
          <w:kern w:val="0"/>
          <w:sz w:val="28"/>
          <w:szCs w:val="28"/>
        </w:rPr>
        <w:t>294</w:t>
      </w:r>
      <w:r>
        <w:rPr>
          <w:rFonts w:ascii="宋体" w:hAnsi="宋体" w:cs="宋体" w:hint="eastAsia"/>
          <w:kern w:val="0"/>
          <w:sz w:val="28"/>
          <w:szCs w:val="28"/>
        </w:rPr>
        <w:t>节，实验课时18</w:t>
      </w:r>
      <w:r w:rsidR="00187F66">
        <w:rPr>
          <w:rFonts w:ascii="宋体" w:hAnsi="宋体" w:cs="宋体"/>
          <w:kern w:val="0"/>
          <w:sz w:val="28"/>
          <w:szCs w:val="28"/>
        </w:rPr>
        <w:t>8</w:t>
      </w:r>
      <w:r w:rsidR="00A932B4">
        <w:rPr>
          <w:rFonts w:ascii="宋体" w:hAnsi="宋体" w:cs="宋体"/>
          <w:kern w:val="0"/>
          <w:sz w:val="28"/>
          <w:szCs w:val="28"/>
        </w:rPr>
        <w:t>6</w:t>
      </w:r>
      <w:r>
        <w:rPr>
          <w:rFonts w:ascii="宋体" w:hAnsi="宋体" w:cs="宋体" w:hint="eastAsia"/>
          <w:kern w:val="0"/>
          <w:sz w:val="28"/>
          <w:szCs w:val="28"/>
        </w:rPr>
        <w:t>节，实验项目共</w:t>
      </w:r>
      <w:r w:rsidR="00A932B4">
        <w:rPr>
          <w:rFonts w:ascii="宋体" w:hAnsi="宋体" w:cs="宋体"/>
          <w:kern w:val="0"/>
          <w:sz w:val="28"/>
          <w:szCs w:val="28"/>
        </w:rPr>
        <w:t>16</w:t>
      </w:r>
      <w:r>
        <w:rPr>
          <w:rFonts w:ascii="宋体" w:hAnsi="宋体" w:cs="宋体" w:hint="eastAsia"/>
          <w:kern w:val="0"/>
          <w:sz w:val="28"/>
          <w:szCs w:val="28"/>
        </w:rPr>
        <w:t>个，实验开出率达</w:t>
      </w:r>
      <w:r>
        <w:rPr>
          <w:rFonts w:ascii="宋体" w:hAnsi="宋体" w:cs="宋体"/>
          <w:kern w:val="0"/>
          <w:sz w:val="28"/>
          <w:szCs w:val="28"/>
        </w:rPr>
        <w:t>100%</w:t>
      </w:r>
      <w:r>
        <w:rPr>
          <w:rFonts w:ascii="宋体" w:hAnsi="宋体" w:cs="宋体" w:hint="eastAsia"/>
          <w:kern w:val="0"/>
          <w:sz w:val="28"/>
          <w:szCs w:val="28"/>
        </w:rPr>
        <w:t>。</w:t>
      </w:r>
    </w:p>
    <w:p w14:paraId="5767A5D0" w14:textId="2DDB7C8D" w:rsidR="007974BA" w:rsidRDefault="007A0DB7" w:rsidP="00A932B4">
      <w:pPr>
        <w:ind w:firstLineChars="200" w:firstLine="560"/>
        <w:rPr>
          <w:rFonts w:ascii="宋体" w:cs="宋体"/>
          <w:kern w:val="0"/>
          <w:sz w:val="28"/>
          <w:szCs w:val="28"/>
        </w:rPr>
      </w:pPr>
      <w:r>
        <w:rPr>
          <w:rFonts w:ascii="宋体" w:hAnsi="宋体" w:cs="宋体" w:hint="eastAsia"/>
          <w:kern w:val="0"/>
          <w:sz w:val="28"/>
          <w:szCs w:val="28"/>
        </w:rPr>
        <w:t>按照专业每年招生</w:t>
      </w:r>
      <w:r w:rsidR="00C04CB8">
        <w:rPr>
          <w:rFonts w:ascii="宋体" w:hAnsi="宋体" w:cs="宋体"/>
          <w:kern w:val="0"/>
          <w:sz w:val="28"/>
          <w:szCs w:val="28"/>
        </w:rPr>
        <w:t>200</w:t>
      </w:r>
      <w:r>
        <w:rPr>
          <w:rFonts w:ascii="宋体" w:hAnsi="宋体" w:cs="宋体" w:hint="eastAsia"/>
          <w:kern w:val="0"/>
          <w:sz w:val="28"/>
          <w:szCs w:val="28"/>
        </w:rPr>
        <w:t>人（共</w:t>
      </w:r>
      <w:r w:rsidR="00C04CB8">
        <w:rPr>
          <w:rFonts w:ascii="宋体" w:hAnsi="宋体" w:cs="宋体"/>
          <w:kern w:val="0"/>
          <w:sz w:val="28"/>
          <w:szCs w:val="28"/>
        </w:rPr>
        <w:t>4</w:t>
      </w:r>
      <w:r>
        <w:rPr>
          <w:rFonts w:ascii="宋体" w:hAnsi="宋体" w:cs="宋体" w:hint="eastAsia"/>
          <w:kern w:val="0"/>
          <w:sz w:val="28"/>
          <w:szCs w:val="28"/>
        </w:rPr>
        <w:t>个班）的规模标准，该专业完成职业能力训练需达到以下校内实训室（中心、基地）条件：</w:t>
      </w:r>
    </w:p>
    <w:tbl>
      <w:tblPr>
        <w:tblW w:w="7746" w:type="dxa"/>
        <w:jc w:val="center"/>
        <w:tblLook w:val="00A0" w:firstRow="1" w:lastRow="0" w:firstColumn="1" w:lastColumn="0" w:noHBand="0" w:noVBand="0"/>
      </w:tblPr>
      <w:tblGrid>
        <w:gridCol w:w="613"/>
        <w:gridCol w:w="1543"/>
        <w:gridCol w:w="644"/>
        <w:gridCol w:w="1031"/>
        <w:gridCol w:w="902"/>
        <w:gridCol w:w="2194"/>
        <w:gridCol w:w="819"/>
      </w:tblGrid>
      <w:tr w:rsidR="00C04CB8" w:rsidRPr="00004716" w14:paraId="1F736C90" w14:textId="77777777" w:rsidTr="00C04CB8">
        <w:trPr>
          <w:trHeight w:val="370"/>
          <w:jc w:val="center"/>
        </w:trPr>
        <w:tc>
          <w:tcPr>
            <w:tcW w:w="613" w:type="dxa"/>
            <w:vMerge w:val="restart"/>
            <w:tcBorders>
              <w:top w:val="single" w:sz="4" w:space="0" w:color="auto"/>
              <w:left w:val="single" w:sz="4" w:space="0" w:color="auto"/>
              <w:right w:val="single" w:sz="4" w:space="0" w:color="auto"/>
            </w:tcBorders>
            <w:noWrap/>
            <w:vAlign w:val="center"/>
          </w:tcPr>
          <w:p w14:paraId="532B57D9" w14:textId="77777777" w:rsidR="00C04CB8" w:rsidRPr="00004716" w:rsidRDefault="00C04CB8" w:rsidP="004A7862">
            <w:pPr>
              <w:spacing w:line="440" w:lineRule="exact"/>
              <w:contextualSpacing/>
              <w:mirrorIndents/>
              <w:jc w:val="center"/>
              <w:rPr>
                <w:rFonts w:ascii="宋体" w:cs="宋体"/>
                <w:b/>
                <w:bCs/>
                <w:kern w:val="0"/>
              </w:rPr>
            </w:pPr>
            <w:r w:rsidRPr="00004716">
              <w:rPr>
                <w:rFonts w:ascii="宋体" w:hAnsi="宋体" w:cs="宋体" w:hint="eastAsia"/>
                <w:b/>
                <w:bCs/>
                <w:kern w:val="0"/>
              </w:rPr>
              <w:t>序号</w:t>
            </w:r>
          </w:p>
        </w:tc>
        <w:tc>
          <w:tcPr>
            <w:tcW w:w="1543" w:type="dxa"/>
            <w:vMerge w:val="restart"/>
            <w:tcBorders>
              <w:top w:val="single" w:sz="4" w:space="0" w:color="auto"/>
              <w:left w:val="nil"/>
              <w:right w:val="single" w:sz="4" w:space="0" w:color="auto"/>
            </w:tcBorders>
            <w:noWrap/>
            <w:vAlign w:val="center"/>
          </w:tcPr>
          <w:p w14:paraId="40D5FBFE" w14:textId="77777777" w:rsidR="00C04CB8" w:rsidRPr="00004716" w:rsidRDefault="00C04CB8" w:rsidP="004A7862">
            <w:pPr>
              <w:spacing w:line="440" w:lineRule="exact"/>
              <w:contextualSpacing/>
              <w:mirrorIndents/>
              <w:jc w:val="center"/>
              <w:rPr>
                <w:rFonts w:ascii="宋体" w:cs="宋体"/>
                <w:b/>
                <w:bCs/>
                <w:kern w:val="0"/>
              </w:rPr>
            </w:pPr>
            <w:r w:rsidRPr="00004716">
              <w:rPr>
                <w:rFonts w:ascii="宋体" w:hAnsi="宋体" w:cs="宋体" w:hint="eastAsia"/>
                <w:b/>
                <w:bCs/>
                <w:kern w:val="0"/>
              </w:rPr>
              <w:t>实训室名称</w:t>
            </w:r>
          </w:p>
        </w:tc>
        <w:tc>
          <w:tcPr>
            <w:tcW w:w="644" w:type="dxa"/>
            <w:vMerge w:val="restart"/>
            <w:tcBorders>
              <w:top w:val="single" w:sz="4" w:space="0" w:color="auto"/>
              <w:left w:val="nil"/>
              <w:right w:val="single" w:sz="4" w:space="0" w:color="auto"/>
            </w:tcBorders>
            <w:noWrap/>
            <w:vAlign w:val="center"/>
          </w:tcPr>
          <w:p w14:paraId="6C312925" w14:textId="77777777" w:rsidR="00C04CB8" w:rsidRPr="00004716" w:rsidRDefault="00C04CB8" w:rsidP="004A7862">
            <w:pPr>
              <w:spacing w:line="440" w:lineRule="exact"/>
              <w:contextualSpacing/>
              <w:mirrorIndents/>
              <w:jc w:val="center"/>
              <w:rPr>
                <w:rFonts w:ascii="宋体" w:cs="宋体"/>
                <w:b/>
                <w:bCs/>
                <w:kern w:val="0"/>
              </w:rPr>
            </w:pPr>
            <w:r w:rsidRPr="00004716">
              <w:rPr>
                <w:rFonts w:ascii="宋体" w:hAnsi="宋体" w:cs="宋体" w:hint="eastAsia"/>
                <w:b/>
                <w:bCs/>
                <w:kern w:val="0"/>
              </w:rPr>
              <w:t>规模</w:t>
            </w:r>
          </w:p>
        </w:tc>
        <w:tc>
          <w:tcPr>
            <w:tcW w:w="1031" w:type="dxa"/>
            <w:vMerge w:val="restart"/>
            <w:tcBorders>
              <w:top w:val="single" w:sz="4" w:space="0" w:color="auto"/>
              <w:left w:val="nil"/>
              <w:right w:val="single" w:sz="4" w:space="0" w:color="auto"/>
            </w:tcBorders>
            <w:noWrap/>
            <w:vAlign w:val="center"/>
          </w:tcPr>
          <w:p w14:paraId="35046388" w14:textId="77777777" w:rsidR="00C04CB8" w:rsidRPr="00004716" w:rsidRDefault="00C04CB8" w:rsidP="004A7862">
            <w:pPr>
              <w:spacing w:line="440" w:lineRule="exact"/>
              <w:contextualSpacing/>
              <w:mirrorIndents/>
              <w:jc w:val="center"/>
              <w:rPr>
                <w:rFonts w:ascii="宋体" w:cs="宋体"/>
                <w:b/>
                <w:bCs/>
                <w:kern w:val="0"/>
              </w:rPr>
            </w:pPr>
            <w:r w:rsidRPr="00004716">
              <w:rPr>
                <w:rFonts w:ascii="宋体" w:hAnsi="宋体" w:cs="宋体" w:hint="eastAsia"/>
                <w:b/>
                <w:bCs/>
                <w:kern w:val="0"/>
              </w:rPr>
              <w:t>承担实训项目</w:t>
            </w:r>
          </w:p>
        </w:tc>
        <w:tc>
          <w:tcPr>
            <w:tcW w:w="3915" w:type="dxa"/>
            <w:gridSpan w:val="3"/>
            <w:tcBorders>
              <w:top w:val="single" w:sz="4" w:space="0" w:color="auto"/>
              <w:left w:val="nil"/>
              <w:bottom w:val="single" w:sz="4" w:space="0" w:color="auto"/>
              <w:right w:val="single" w:sz="4" w:space="0" w:color="auto"/>
            </w:tcBorders>
            <w:vAlign w:val="center"/>
          </w:tcPr>
          <w:p w14:paraId="046B3240" w14:textId="77777777" w:rsidR="00C04CB8" w:rsidRPr="00004716" w:rsidRDefault="00C04CB8" w:rsidP="004A7862">
            <w:pPr>
              <w:spacing w:line="440" w:lineRule="exact"/>
              <w:contextualSpacing/>
              <w:mirrorIndents/>
              <w:jc w:val="center"/>
              <w:rPr>
                <w:rFonts w:ascii="宋体" w:cs="宋体"/>
                <w:b/>
                <w:bCs/>
                <w:kern w:val="0"/>
              </w:rPr>
            </w:pPr>
            <w:r w:rsidRPr="00004716">
              <w:rPr>
                <w:rFonts w:ascii="宋体" w:hAnsi="宋体" w:cs="宋体" w:hint="eastAsia"/>
                <w:b/>
                <w:bCs/>
                <w:kern w:val="0"/>
              </w:rPr>
              <w:t>基本配置</w:t>
            </w:r>
          </w:p>
        </w:tc>
      </w:tr>
      <w:tr w:rsidR="00C04CB8" w:rsidRPr="00004716" w14:paraId="5B405C6F" w14:textId="77777777" w:rsidTr="00C04CB8">
        <w:trPr>
          <w:trHeight w:val="286"/>
          <w:jc w:val="center"/>
        </w:trPr>
        <w:tc>
          <w:tcPr>
            <w:tcW w:w="613" w:type="dxa"/>
            <w:vMerge/>
            <w:tcBorders>
              <w:left w:val="single" w:sz="4" w:space="0" w:color="auto"/>
              <w:bottom w:val="single" w:sz="4" w:space="0" w:color="auto"/>
              <w:right w:val="single" w:sz="4" w:space="0" w:color="auto"/>
            </w:tcBorders>
            <w:noWrap/>
            <w:vAlign w:val="center"/>
          </w:tcPr>
          <w:p w14:paraId="2A188357" w14:textId="77777777" w:rsidR="00C04CB8" w:rsidRPr="00004716" w:rsidRDefault="00C04CB8" w:rsidP="004A7862">
            <w:pPr>
              <w:spacing w:line="440" w:lineRule="exact"/>
              <w:contextualSpacing/>
              <w:mirrorIndents/>
              <w:jc w:val="center"/>
              <w:rPr>
                <w:rFonts w:ascii="宋体" w:cs="宋体"/>
                <w:b/>
                <w:bCs/>
                <w:kern w:val="0"/>
              </w:rPr>
            </w:pPr>
          </w:p>
        </w:tc>
        <w:tc>
          <w:tcPr>
            <w:tcW w:w="1543" w:type="dxa"/>
            <w:vMerge/>
            <w:tcBorders>
              <w:left w:val="nil"/>
              <w:bottom w:val="nil"/>
              <w:right w:val="single" w:sz="4" w:space="0" w:color="auto"/>
            </w:tcBorders>
            <w:noWrap/>
            <w:vAlign w:val="center"/>
          </w:tcPr>
          <w:p w14:paraId="09736ED6" w14:textId="77777777" w:rsidR="00C04CB8" w:rsidRPr="00004716" w:rsidRDefault="00C04CB8" w:rsidP="004A7862">
            <w:pPr>
              <w:spacing w:line="440" w:lineRule="exact"/>
              <w:contextualSpacing/>
              <w:mirrorIndents/>
              <w:jc w:val="center"/>
              <w:rPr>
                <w:rFonts w:ascii="宋体" w:cs="宋体"/>
                <w:b/>
                <w:bCs/>
                <w:kern w:val="0"/>
              </w:rPr>
            </w:pPr>
          </w:p>
        </w:tc>
        <w:tc>
          <w:tcPr>
            <w:tcW w:w="644" w:type="dxa"/>
            <w:vMerge/>
            <w:tcBorders>
              <w:left w:val="single" w:sz="4" w:space="0" w:color="auto"/>
              <w:bottom w:val="single" w:sz="4" w:space="0" w:color="auto"/>
              <w:right w:val="single" w:sz="4" w:space="0" w:color="auto"/>
            </w:tcBorders>
            <w:vAlign w:val="center"/>
          </w:tcPr>
          <w:p w14:paraId="2C6FAD22" w14:textId="77777777" w:rsidR="00C04CB8" w:rsidRPr="00004716" w:rsidRDefault="00C04CB8" w:rsidP="004A7862">
            <w:pPr>
              <w:spacing w:line="440" w:lineRule="exact"/>
              <w:contextualSpacing/>
              <w:mirrorIndents/>
              <w:jc w:val="center"/>
              <w:rPr>
                <w:rFonts w:ascii="宋体" w:cs="宋体"/>
                <w:b/>
                <w:bCs/>
                <w:kern w:val="0"/>
              </w:rPr>
            </w:pPr>
          </w:p>
        </w:tc>
        <w:tc>
          <w:tcPr>
            <w:tcW w:w="1031" w:type="dxa"/>
            <w:vMerge/>
            <w:tcBorders>
              <w:left w:val="nil"/>
              <w:bottom w:val="single" w:sz="4" w:space="0" w:color="auto"/>
              <w:right w:val="single" w:sz="4" w:space="0" w:color="auto"/>
            </w:tcBorders>
            <w:vAlign w:val="center"/>
          </w:tcPr>
          <w:p w14:paraId="5351BD54" w14:textId="77777777" w:rsidR="00C04CB8" w:rsidRPr="00004716" w:rsidRDefault="00C04CB8" w:rsidP="004A7862">
            <w:pPr>
              <w:spacing w:line="440" w:lineRule="exact"/>
              <w:contextualSpacing/>
              <w:mirrorIndents/>
              <w:jc w:val="center"/>
              <w:rPr>
                <w:rFonts w:ascii="宋体" w:cs="宋体"/>
                <w:b/>
                <w:bCs/>
                <w:kern w:val="0"/>
              </w:rPr>
            </w:pPr>
          </w:p>
        </w:tc>
        <w:tc>
          <w:tcPr>
            <w:tcW w:w="902" w:type="dxa"/>
            <w:tcBorders>
              <w:top w:val="single" w:sz="4" w:space="0" w:color="auto"/>
              <w:left w:val="nil"/>
              <w:bottom w:val="single" w:sz="4" w:space="0" w:color="auto"/>
              <w:right w:val="single" w:sz="4" w:space="0" w:color="auto"/>
            </w:tcBorders>
            <w:noWrap/>
            <w:vAlign w:val="center"/>
          </w:tcPr>
          <w:p w14:paraId="01D92067" w14:textId="77777777" w:rsidR="00C04CB8" w:rsidRPr="00004716" w:rsidRDefault="00C04CB8" w:rsidP="004A7862">
            <w:pPr>
              <w:spacing w:line="440" w:lineRule="exact"/>
              <w:contextualSpacing/>
              <w:mirrorIndents/>
              <w:jc w:val="center"/>
              <w:rPr>
                <w:rFonts w:ascii="宋体" w:cs="宋体"/>
                <w:b/>
                <w:bCs/>
                <w:kern w:val="0"/>
              </w:rPr>
            </w:pPr>
            <w:r w:rsidRPr="00004716">
              <w:rPr>
                <w:rFonts w:ascii="宋体" w:hAnsi="宋体" w:cs="宋体" w:hint="eastAsia"/>
                <w:b/>
                <w:bCs/>
                <w:kern w:val="0"/>
              </w:rPr>
              <w:t>面积</w:t>
            </w:r>
          </w:p>
        </w:tc>
        <w:tc>
          <w:tcPr>
            <w:tcW w:w="2194" w:type="dxa"/>
            <w:tcBorders>
              <w:top w:val="single" w:sz="4" w:space="0" w:color="auto"/>
              <w:left w:val="nil"/>
              <w:bottom w:val="single" w:sz="4" w:space="0" w:color="auto"/>
              <w:right w:val="single" w:sz="4" w:space="0" w:color="auto"/>
            </w:tcBorders>
            <w:vAlign w:val="center"/>
          </w:tcPr>
          <w:p w14:paraId="01BCBD94" w14:textId="77777777" w:rsidR="00C04CB8" w:rsidRPr="00004716" w:rsidRDefault="00C04CB8" w:rsidP="004A7862">
            <w:pPr>
              <w:spacing w:line="440" w:lineRule="exact"/>
              <w:contextualSpacing/>
              <w:mirrorIndents/>
              <w:jc w:val="center"/>
              <w:rPr>
                <w:rFonts w:ascii="宋体" w:cs="宋体"/>
                <w:b/>
                <w:bCs/>
                <w:kern w:val="0"/>
              </w:rPr>
            </w:pPr>
            <w:r w:rsidRPr="00004716">
              <w:rPr>
                <w:rFonts w:ascii="宋体" w:hAnsi="宋体" w:cs="宋体" w:hint="eastAsia"/>
                <w:b/>
                <w:bCs/>
                <w:kern w:val="0"/>
              </w:rPr>
              <w:t>主要设备名</w:t>
            </w:r>
          </w:p>
        </w:tc>
        <w:tc>
          <w:tcPr>
            <w:tcW w:w="819" w:type="dxa"/>
            <w:tcBorders>
              <w:top w:val="single" w:sz="4" w:space="0" w:color="auto"/>
              <w:left w:val="single" w:sz="4" w:space="0" w:color="auto"/>
              <w:bottom w:val="single" w:sz="4" w:space="0" w:color="auto"/>
              <w:right w:val="single" w:sz="4" w:space="0" w:color="auto"/>
            </w:tcBorders>
            <w:vAlign w:val="center"/>
          </w:tcPr>
          <w:p w14:paraId="40C1860C" w14:textId="77777777" w:rsidR="00C04CB8" w:rsidRPr="00004716" w:rsidRDefault="00C04CB8" w:rsidP="004A7862">
            <w:pPr>
              <w:spacing w:line="440" w:lineRule="exact"/>
              <w:contextualSpacing/>
              <w:mirrorIndents/>
              <w:jc w:val="center"/>
              <w:rPr>
                <w:rFonts w:ascii="宋体" w:cs="宋体"/>
                <w:b/>
                <w:bCs/>
                <w:kern w:val="0"/>
              </w:rPr>
            </w:pPr>
            <w:r w:rsidRPr="00004716">
              <w:rPr>
                <w:rFonts w:ascii="宋体" w:hAnsi="宋体" w:cs="宋体" w:hint="eastAsia"/>
                <w:b/>
                <w:bCs/>
                <w:kern w:val="0"/>
              </w:rPr>
              <w:t>数量</w:t>
            </w:r>
          </w:p>
        </w:tc>
      </w:tr>
      <w:tr w:rsidR="00C04CB8" w:rsidRPr="00004716" w14:paraId="15B0D52A" w14:textId="77777777" w:rsidTr="00D44F2A">
        <w:trPr>
          <w:trHeight w:val="588"/>
          <w:jc w:val="center"/>
        </w:trPr>
        <w:tc>
          <w:tcPr>
            <w:tcW w:w="613" w:type="dxa"/>
            <w:tcBorders>
              <w:top w:val="nil"/>
              <w:left w:val="single" w:sz="4" w:space="0" w:color="auto"/>
              <w:bottom w:val="single" w:sz="4" w:space="0" w:color="auto"/>
              <w:right w:val="single" w:sz="4" w:space="0" w:color="auto"/>
            </w:tcBorders>
            <w:noWrap/>
            <w:vAlign w:val="center"/>
          </w:tcPr>
          <w:p w14:paraId="4F26FDF7" w14:textId="77777777" w:rsidR="00C04CB8" w:rsidRPr="00004716" w:rsidRDefault="00C04CB8" w:rsidP="004A7862">
            <w:pPr>
              <w:spacing w:line="440" w:lineRule="exact"/>
              <w:contextualSpacing/>
              <w:mirrorIndents/>
              <w:jc w:val="center"/>
              <w:rPr>
                <w:rFonts w:ascii="宋体" w:hAnsi="宋体" w:cs="宋体"/>
                <w:kern w:val="0"/>
                <w:sz w:val="18"/>
                <w:szCs w:val="18"/>
              </w:rPr>
            </w:pPr>
            <w:r w:rsidRPr="00004716">
              <w:rPr>
                <w:rFonts w:ascii="宋体" w:hAnsi="宋体" w:cs="宋体"/>
                <w:kern w:val="0"/>
                <w:sz w:val="18"/>
                <w:szCs w:val="18"/>
              </w:rPr>
              <w:t>1</w:t>
            </w:r>
          </w:p>
        </w:tc>
        <w:tc>
          <w:tcPr>
            <w:tcW w:w="1543" w:type="dxa"/>
            <w:tcBorders>
              <w:top w:val="single" w:sz="4" w:space="0" w:color="auto"/>
              <w:left w:val="nil"/>
              <w:bottom w:val="single" w:sz="4" w:space="0" w:color="auto"/>
              <w:right w:val="single" w:sz="4" w:space="0" w:color="auto"/>
            </w:tcBorders>
            <w:noWrap/>
            <w:vAlign w:val="center"/>
          </w:tcPr>
          <w:p w14:paraId="25E9DF4C"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hint="eastAsia"/>
                <w:kern w:val="0"/>
                <w:sz w:val="18"/>
                <w:szCs w:val="18"/>
              </w:rPr>
              <w:t>机械制图</w:t>
            </w:r>
          </w:p>
          <w:p w14:paraId="18283609"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hint="eastAsia"/>
                <w:kern w:val="0"/>
                <w:sz w:val="18"/>
                <w:szCs w:val="18"/>
              </w:rPr>
              <w:t>测绘实训室</w:t>
            </w:r>
          </w:p>
        </w:tc>
        <w:tc>
          <w:tcPr>
            <w:tcW w:w="644" w:type="dxa"/>
            <w:tcBorders>
              <w:top w:val="nil"/>
              <w:left w:val="nil"/>
              <w:bottom w:val="single" w:sz="4" w:space="0" w:color="auto"/>
              <w:right w:val="single" w:sz="4" w:space="0" w:color="auto"/>
            </w:tcBorders>
            <w:vAlign w:val="center"/>
          </w:tcPr>
          <w:p w14:paraId="59ADBF6D"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kern w:val="0"/>
                <w:sz w:val="18"/>
                <w:szCs w:val="18"/>
              </w:rPr>
              <w:t>1</w:t>
            </w:r>
            <w:r w:rsidRPr="00004716">
              <w:rPr>
                <w:rFonts w:ascii="宋体" w:hAnsi="宋体" w:cs="宋体" w:hint="eastAsia"/>
                <w:kern w:val="0"/>
                <w:sz w:val="18"/>
                <w:szCs w:val="18"/>
              </w:rPr>
              <w:t>间</w:t>
            </w:r>
          </w:p>
        </w:tc>
        <w:tc>
          <w:tcPr>
            <w:tcW w:w="1031" w:type="dxa"/>
            <w:tcBorders>
              <w:top w:val="nil"/>
              <w:left w:val="nil"/>
              <w:bottom w:val="single" w:sz="4" w:space="0" w:color="auto"/>
              <w:right w:val="single" w:sz="4" w:space="0" w:color="auto"/>
            </w:tcBorders>
            <w:vAlign w:val="center"/>
          </w:tcPr>
          <w:p w14:paraId="79958F5D"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hint="eastAsia"/>
                <w:kern w:val="0"/>
                <w:sz w:val="18"/>
                <w:szCs w:val="18"/>
              </w:rPr>
              <w:t>实训</w:t>
            </w:r>
          </w:p>
        </w:tc>
        <w:tc>
          <w:tcPr>
            <w:tcW w:w="902" w:type="dxa"/>
            <w:tcBorders>
              <w:top w:val="nil"/>
              <w:left w:val="nil"/>
              <w:bottom w:val="single" w:sz="4" w:space="0" w:color="auto"/>
              <w:right w:val="single" w:sz="4" w:space="0" w:color="auto"/>
            </w:tcBorders>
            <w:noWrap/>
            <w:vAlign w:val="center"/>
          </w:tcPr>
          <w:p w14:paraId="79A9C9A9"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kern w:val="0"/>
                <w:sz w:val="18"/>
                <w:szCs w:val="18"/>
              </w:rPr>
              <w:t>120</w:t>
            </w:r>
            <w:r w:rsidRPr="00004716">
              <w:rPr>
                <w:rFonts w:ascii="宋体" w:hAnsi="宋体" w:cs="宋体" w:hint="eastAsia"/>
                <w:kern w:val="0"/>
                <w:sz w:val="18"/>
                <w:szCs w:val="18"/>
              </w:rPr>
              <w:t>平米</w:t>
            </w:r>
          </w:p>
        </w:tc>
        <w:tc>
          <w:tcPr>
            <w:tcW w:w="2194" w:type="dxa"/>
            <w:tcBorders>
              <w:top w:val="single" w:sz="4" w:space="0" w:color="auto"/>
              <w:left w:val="nil"/>
              <w:bottom w:val="single" w:sz="4" w:space="0" w:color="auto"/>
              <w:right w:val="single" w:sz="4" w:space="0" w:color="auto"/>
            </w:tcBorders>
            <w:vAlign w:val="center"/>
          </w:tcPr>
          <w:p w14:paraId="01AA4160"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hint="eastAsia"/>
                <w:kern w:val="0"/>
                <w:sz w:val="18"/>
                <w:szCs w:val="18"/>
              </w:rPr>
              <w:t>绘图桌</w:t>
            </w:r>
            <w:r w:rsidRPr="00004716">
              <w:rPr>
                <w:rFonts w:ascii="宋体" w:hAnsi="宋体" w:cs="宋体"/>
                <w:kern w:val="0"/>
                <w:sz w:val="18"/>
                <w:szCs w:val="18"/>
              </w:rPr>
              <w:t xml:space="preserve"> </w:t>
            </w:r>
            <w:r w:rsidRPr="00004716">
              <w:rPr>
                <w:rFonts w:ascii="宋体" w:hAnsi="宋体" w:cs="宋体" w:hint="eastAsia"/>
                <w:kern w:val="0"/>
                <w:sz w:val="18"/>
                <w:szCs w:val="18"/>
              </w:rPr>
              <w:t>绘图工具</w:t>
            </w:r>
          </w:p>
        </w:tc>
        <w:tc>
          <w:tcPr>
            <w:tcW w:w="819" w:type="dxa"/>
            <w:tcBorders>
              <w:top w:val="single" w:sz="4" w:space="0" w:color="auto"/>
              <w:left w:val="single" w:sz="4" w:space="0" w:color="auto"/>
              <w:bottom w:val="single" w:sz="4" w:space="0" w:color="auto"/>
              <w:right w:val="single" w:sz="4" w:space="0" w:color="auto"/>
            </w:tcBorders>
            <w:vAlign w:val="center"/>
          </w:tcPr>
          <w:p w14:paraId="7B9A9F6B"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kern w:val="0"/>
                <w:sz w:val="18"/>
                <w:szCs w:val="18"/>
              </w:rPr>
              <w:t>50</w:t>
            </w:r>
            <w:r w:rsidRPr="00004716">
              <w:rPr>
                <w:rFonts w:ascii="宋体" w:hAnsi="宋体" w:cs="宋体" w:hint="eastAsia"/>
                <w:kern w:val="0"/>
                <w:sz w:val="18"/>
                <w:szCs w:val="18"/>
              </w:rPr>
              <w:t>个</w:t>
            </w:r>
          </w:p>
          <w:p w14:paraId="75E2B7C4"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hint="eastAsia"/>
                <w:kern w:val="0"/>
                <w:sz w:val="18"/>
                <w:szCs w:val="18"/>
              </w:rPr>
              <w:t>工位</w:t>
            </w:r>
          </w:p>
        </w:tc>
      </w:tr>
      <w:tr w:rsidR="00C04CB8" w:rsidRPr="00004716" w14:paraId="6D2E062D" w14:textId="77777777" w:rsidTr="00C04CB8">
        <w:trPr>
          <w:trHeight w:val="512"/>
          <w:jc w:val="center"/>
        </w:trPr>
        <w:tc>
          <w:tcPr>
            <w:tcW w:w="613" w:type="dxa"/>
            <w:tcBorders>
              <w:top w:val="nil"/>
              <w:left w:val="single" w:sz="4" w:space="0" w:color="auto"/>
              <w:bottom w:val="single" w:sz="4" w:space="0" w:color="auto"/>
              <w:right w:val="single" w:sz="4" w:space="0" w:color="auto"/>
            </w:tcBorders>
            <w:noWrap/>
            <w:vAlign w:val="center"/>
          </w:tcPr>
          <w:p w14:paraId="3BEE6295" w14:textId="77777777" w:rsidR="00C04CB8" w:rsidRPr="00004716" w:rsidRDefault="00C04CB8" w:rsidP="004A7862">
            <w:pPr>
              <w:spacing w:line="440" w:lineRule="exact"/>
              <w:contextualSpacing/>
              <w:mirrorIndents/>
              <w:jc w:val="center"/>
              <w:rPr>
                <w:rFonts w:ascii="宋体" w:hAnsi="宋体" w:cs="宋体"/>
                <w:kern w:val="0"/>
                <w:sz w:val="18"/>
                <w:szCs w:val="18"/>
              </w:rPr>
            </w:pPr>
            <w:r w:rsidRPr="00004716">
              <w:rPr>
                <w:rFonts w:ascii="宋体" w:hAnsi="宋体" w:cs="宋体"/>
                <w:kern w:val="0"/>
                <w:sz w:val="18"/>
                <w:szCs w:val="18"/>
              </w:rPr>
              <w:t>2</w:t>
            </w:r>
          </w:p>
        </w:tc>
        <w:tc>
          <w:tcPr>
            <w:tcW w:w="1543" w:type="dxa"/>
            <w:tcBorders>
              <w:top w:val="nil"/>
              <w:left w:val="nil"/>
              <w:bottom w:val="single" w:sz="4" w:space="0" w:color="auto"/>
              <w:right w:val="single" w:sz="4" w:space="0" w:color="auto"/>
            </w:tcBorders>
            <w:noWrap/>
            <w:vAlign w:val="center"/>
          </w:tcPr>
          <w:p w14:paraId="4348BC0E"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hint="eastAsia"/>
                <w:sz w:val="18"/>
                <w:szCs w:val="18"/>
              </w:rPr>
              <w:t>钳工实训室</w:t>
            </w:r>
          </w:p>
        </w:tc>
        <w:tc>
          <w:tcPr>
            <w:tcW w:w="644" w:type="dxa"/>
            <w:tcBorders>
              <w:top w:val="nil"/>
              <w:left w:val="nil"/>
              <w:bottom w:val="single" w:sz="4" w:space="0" w:color="auto"/>
              <w:right w:val="single" w:sz="4" w:space="0" w:color="auto"/>
            </w:tcBorders>
            <w:vAlign w:val="center"/>
          </w:tcPr>
          <w:p w14:paraId="58633B54"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sz w:val="18"/>
                <w:szCs w:val="18"/>
              </w:rPr>
              <w:t>2</w:t>
            </w:r>
            <w:r w:rsidRPr="00004716">
              <w:rPr>
                <w:rFonts w:ascii="宋体" w:hAnsi="宋体" w:cs="宋体" w:hint="eastAsia"/>
                <w:sz w:val="18"/>
                <w:szCs w:val="18"/>
              </w:rPr>
              <w:t>间</w:t>
            </w:r>
          </w:p>
        </w:tc>
        <w:tc>
          <w:tcPr>
            <w:tcW w:w="1031" w:type="dxa"/>
            <w:tcBorders>
              <w:top w:val="nil"/>
              <w:left w:val="nil"/>
              <w:bottom w:val="single" w:sz="4" w:space="0" w:color="auto"/>
              <w:right w:val="single" w:sz="4" w:space="0" w:color="auto"/>
            </w:tcBorders>
            <w:vAlign w:val="center"/>
          </w:tcPr>
          <w:p w14:paraId="71E7E1F9"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hint="eastAsia"/>
                <w:sz w:val="18"/>
                <w:szCs w:val="18"/>
              </w:rPr>
              <w:t>实训、考证</w:t>
            </w:r>
          </w:p>
        </w:tc>
        <w:tc>
          <w:tcPr>
            <w:tcW w:w="902" w:type="dxa"/>
            <w:tcBorders>
              <w:top w:val="nil"/>
              <w:left w:val="nil"/>
              <w:bottom w:val="single" w:sz="4" w:space="0" w:color="auto"/>
              <w:right w:val="single" w:sz="4" w:space="0" w:color="auto"/>
            </w:tcBorders>
            <w:noWrap/>
            <w:vAlign w:val="center"/>
          </w:tcPr>
          <w:p w14:paraId="67D51334"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kern w:val="0"/>
                <w:sz w:val="18"/>
                <w:szCs w:val="18"/>
              </w:rPr>
              <w:t>200</w:t>
            </w:r>
            <w:r w:rsidRPr="00004716">
              <w:rPr>
                <w:rFonts w:ascii="宋体" w:hAnsi="宋体" w:cs="宋体" w:hint="eastAsia"/>
                <w:kern w:val="0"/>
                <w:sz w:val="18"/>
                <w:szCs w:val="18"/>
              </w:rPr>
              <w:t>平米</w:t>
            </w:r>
          </w:p>
        </w:tc>
        <w:tc>
          <w:tcPr>
            <w:tcW w:w="2194" w:type="dxa"/>
            <w:tcBorders>
              <w:top w:val="single" w:sz="4" w:space="0" w:color="auto"/>
              <w:left w:val="nil"/>
              <w:bottom w:val="single" w:sz="4" w:space="0" w:color="auto"/>
              <w:right w:val="single" w:sz="4" w:space="0" w:color="auto"/>
            </w:tcBorders>
            <w:vAlign w:val="center"/>
          </w:tcPr>
          <w:p w14:paraId="744E9491"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hint="eastAsia"/>
                <w:sz w:val="18"/>
                <w:szCs w:val="18"/>
              </w:rPr>
              <w:t>钳工台</w:t>
            </w:r>
            <w:r w:rsidRPr="00004716">
              <w:rPr>
                <w:rFonts w:ascii="宋体" w:hAnsi="宋体" w:cs="宋体"/>
                <w:sz w:val="18"/>
                <w:szCs w:val="18"/>
              </w:rPr>
              <w:t>8</w:t>
            </w:r>
            <w:r w:rsidRPr="00004716">
              <w:rPr>
                <w:rFonts w:ascii="宋体" w:hAnsi="宋体" w:cs="宋体" w:hint="eastAsia"/>
                <w:sz w:val="18"/>
                <w:szCs w:val="18"/>
              </w:rPr>
              <w:t>张</w:t>
            </w:r>
          </w:p>
        </w:tc>
        <w:tc>
          <w:tcPr>
            <w:tcW w:w="819" w:type="dxa"/>
            <w:tcBorders>
              <w:top w:val="single" w:sz="4" w:space="0" w:color="auto"/>
              <w:left w:val="single" w:sz="4" w:space="0" w:color="auto"/>
              <w:bottom w:val="single" w:sz="4" w:space="0" w:color="auto"/>
              <w:right w:val="single" w:sz="4" w:space="0" w:color="auto"/>
            </w:tcBorders>
            <w:vAlign w:val="center"/>
          </w:tcPr>
          <w:p w14:paraId="05A68759"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kern w:val="0"/>
                <w:sz w:val="18"/>
                <w:szCs w:val="18"/>
              </w:rPr>
              <w:t>96</w:t>
            </w:r>
            <w:r w:rsidRPr="00004716">
              <w:rPr>
                <w:rFonts w:ascii="宋体" w:hAnsi="宋体" w:cs="宋体" w:hint="eastAsia"/>
                <w:kern w:val="0"/>
                <w:sz w:val="18"/>
                <w:szCs w:val="18"/>
              </w:rPr>
              <w:t>个</w:t>
            </w:r>
          </w:p>
          <w:p w14:paraId="60A320CB"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hint="eastAsia"/>
                <w:kern w:val="0"/>
                <w:sz w:val="18"/>
                <w:szCs w:val="18"/>
              </w:rPr>
              <w:lastRenderedPageBreak/>
              <w:t>工位</w:t>
            </w:r>
          </w:p>
        </w:tc>
      </w:tr>
      <w:tr w:rsidR="00C04CB8" w:rsidRPr="00004716" w14:paraId="0A40C5C1" w14:textId="77777777" w:rsidTr="00C04CB8">
        <w:trPr>
          <w:trHeight w:val="541"/>
          <w:jc w:val="center"/>
        </w:trPr>
        <w:tc>
          <w:tcPr>
            <w:tcW w:w="613" w:type="dxa"/>
            <w:tcBorders>
              <w:top w:val="nil"/>
              <w:left w:val="single" w:sz="4" w:space="0" w:color="auto"/>
              <w:bottom w:val="single" w:sz="4" w:space="0" w:color="auto"/>
              <w:right w:val="single" w:sz="4" w:space="0" w:color="auto"/>
            </w:tcBorders>
            <w:noWrap/>
            <w:vAlign w:val="center"/>
          </w:tcPr>
          <w:p w14:paraId="19AFE4E9" w14:textId="77777777" w:rsidR="00C04CB8" w:rsidRPr="00004716" w:rsidRDefault="00C04CB8" w:rsidP="004A7862">
            <w:pPr>
              <w:spacing w:line="440" w:lineRule="exact"/>
              <w:contextualSpacing/>
              <w:mirrorIndents/>
              <w:jc w:val="center"/>
              <w:rPr>
                <w:rFonts w:ascii="宋体" w:hAnsi="宋体" w:cs="宋体"/>
                <w:kern w:val="0"/>
                <w:sz w:val="18"/>
                <w:szCs w:val="18"/>
              </w:rPr>
            </w:pPr>
            <w:r w:rsidRPr="00004716">
              <w:rPr>
                <w:rFonts w:ascii="宋体" w:hAnsi="宋体" w:cs="宋体"/>
                <w:kern w:val="0"/>
                <w:sz w:val="18"/>
                <w:szCs w:val="18"/>
              </w:rPr>
              <w:lastRenderedPageBreak/>
              <w:t>3</w:t>
            </w:r>
          </w:p>
        </w:tc>
        <w:tc>
          <w:tcPr>
            <w:tcW w:w="1543" w:type="dxa"/>
            <w:tcBorders>
              <w:top w:val="nil"/>
              <w:left w:val="nil"/>
              <w:bottom w:val="single" w:sz="4" w:space="0" w:color="auto"/>
              <w:right w:val="single" w:sz="4" w:space="0" w:color="auto"/>
            </w:tcBorders>
            <w:noWrap/>
            <w:vAlign w:val="center"/>
          </w:tcPr>
          <w:p w14:paraId="0BED7C2A"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hint="eastAsia"/>
                <w:sz w:val="18"/>
                <w:szCs w:val="18"/>
              </w:rPr>
              <w:t>机械装调实训室</w:t>
            </w:r>
          </w:p>
        </w:tc>
        <w:tc>
          <w:tcPr>
            <w:tcW w:w="644" w:type="dxa"/>
            <w:tcBorders>
              <w:top w:val="nil"/>
              <w:left w:val="nil"/>
              <w:bottom w:val="single" w:sz="4" w:space="0" w:color="auto"/>
              <w:right w:val="single" w:sz="4" w:space="0" w:color="auto"/>
            </w:tcBorders>
            <w:vAlign w:val="center"/>
          </w:tcPr>
          <w:p w14:paraId="30C10F9B"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sz w:val="18"/>
                <w:szCs w:val="18"/>
              </w:rPr>
              <w:t>1</w:t>
            </w:r>
            <w:r w:rsidRPr="00004716">
              <w:rPr>
                <w:rFonts w:ascii="宋体" w:hAnsi="宋体" w:cs="宋体" w:hint="eastAsia"/>
                <w:sz w:val="18"/>
                <w:szCs w:val="18"/>
              </w:rPr>
              <w:t>间</w:t>
            </w:r>
          </w:p>
        </w:tc>
        <w:tc>
          <w:tcPr>
            <w:tcW w:w="1031" w:type="dxa"/>
            <w:tcBorders>
              <w:top w:val="nil"/>
              <w:left w:val="nil"/>
              <w:bottom w:val="single" w:sz="4" w:space="0" w:color="auto"/>
              <w:right w:val="single" w:sz="4" w:space="0" w:color="auto"/>
            </w:tcBorders>
            <w:vAlign w:val="center"/>
          </w:tcPr>
          <w:p w14:paraId="7980778F"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hint="eastAsia"/>
                <w:sz w:val="18"/>
                <w:szCs w:val="18"/>
              </w:rPr>
              <w:t>实训</w:t>
            </w:r>
            <w:r w:rsidRPr="00004716">
              <w:rPr>
                <w:rFonts w:ascii="宋体" w:hAnsi="宋体" w:cs="宋体"/>
                <w:sz w:val="18"/>
                <w:szCs w:val="18"/>
              </w:rPr>
              <w:t xml:space="preserve"> </w:t>
            </w:r>
            <w:r w:rsidRPr="00004716">
              <w:rPr>
                <w:rFonts w:ascii="宋体" w:hAnsi="宋体" w:cs="宋体" w:hint="eastAsia"/>
                <w:sz w:val="18"/>
                <w:szCs w:val="18"/>
              </w:rPr>
              <w:t>竞赛</w:t>
            </w:r>
          </w:p>
        </w:tc>
        <w:tc>
          <w:tcPr>
            <w:tcW w:w="902" w:type="dxa"/>
            <w:tcBorders>
              <w:top w:val="nil"/>
              <w:left w:val="nil"/>
              <w:bottom w:val="single" w:sz="4" w:space="0" w:color="auto"/>
              <w:right w:val="single" w:sz="4" w:space="0" w:color="auto"/>
            </w:tcBorders>
            <w:noWrap/>
            <w:vAlign w:val="center"/>
          </w:tcPr>
          <w:p w14:paraId="5077A960"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kern w:val="0"/>
                <w:sz w:val="18"/>
                <w:szCs w:val="18"/>
              </w:rPr>
              <w:t>150</w:t>
            </w:r>
            <w:r w:rsidRPr="00004716">
              <w:rPr>
                <w:rFonts w:ascii="宋体" w:hAnsi="宋体" w:cs="宋体" w:hint="eastAsia"/>
                <w:kern w:val="0"/>
                <w:sz w:val="18"/>
                <w:szCs w:val="18"/>
              </w:rPr>
              <w:t>平米</w:t>
            </w:r>
          </w:p>
        </w:tc>
        <w:tc>
          <w:tcPr>
            <w:tcW w:w="2194" w:type="dxa"/>
            <w:tcBorders>
              <w:top w:val="single" w:sz="4" w:space="0" w:color="auto"/>
              <w:left w:val="nil"/>
              <w:bottom w:val="single" w:sz="4" w:space="0" w:color="auto"/>
              <w:right w:val="single" w:sz="4" w:space="0" w:color="auto"/>
            </w:tcBorders>
            <w:vAlign w:val="center"/>
          </w:tcPr>
          <w:p w14:paraId="19A9AE9B"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hint="eastAsia"/>
                <w:sz w:val="18"/>
                <w:szCs w:val="18"/>
              </w:rPr>
              <w:t>安装与调试平台</w:t>
            </w:r>
          </w:p>
        </w:tc>
        <w:tc>
          <w:tcPr>
            <w:tcW w:w="819" w:type="dxa"/>
            <w:tcBorders>
              <w:top w:val="single" w:sz="4" w:space="0" w:color="auto"/>
              <w:left w:val="single" w:sz="4" w:space="0" w:color="auto"/>
              <w:bottom w:val="single" w:sz="4" w:space="0" w:color="auto"/>
              <w:right w:val="single" w:sz="4" w:space="0" w:color="auto"/>
            </w:tcBorders>
            <w:vAlign w:val="center"/>
          </w:tcPr>
          <w:p w14:paraId="1D9C24E9"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sz w:val="18"/>
                <w:szCs w:val="18"/>
              </w:rPr>
              <w:t>10</w:t>
            </w:r>
            <w:r w:rsidRPr="00004716">
              <w:rPr>
                <w:rFonts w:ascii="宋体" w:hAnsi="宋体" w:cs="宋体" w:hint="eastAsia"/>
                <w:sz w:val="18"/>
                <w:szCs w:val="18"/>
              </w:rPr>
              <w:t>台</w:t>
            </w:r>
          </w:p>
        </w:tc>
      </w:tr>
      <w:tr w:rsidR="00C04CB8" w:rsidRPr="00004716" w14:paraId="7E739B24" w14:textId="77777777" w:rsidTr="00C04CB8">
        <w:trPr>
          <w:trHeight w:val="541"/>
          <w:jc w:val="center"/>
        </w:trPr>
        <w:tc>
          <w:tcPr>
            <w:tcW w:w="613" w:type="dxa"/>
            <w:tcBorders>
              <w:top w:val="nil"/>
              <w:left w:val="single" w:sz="4" w:space="0" w:color="auto"/>
              <w:bottom w:val="single" w:sz="4" w:space="0" w:color="auto"/>
              <w:right w:val="single" w:sz="4" w:space="0" w:color="auto"/>
            </w:tcBorders>
            <w:noWrap/>
            <w:vAlign w:val="center"/>
          </w:tcPr>
          <w:p w14:paraId="71EF3F0C" w14:textId="77777777" w:rsidR="00C04CB8" w:rsidRPr="00004716" w:rsidRDefault="00C04CB8" w:rsidP="004A7862">
            <w:pPr>
              <w:spacing w:line="440" w:lineRule="exact"/>
              <w:contextualSpacing/>
              <w:mirrorIndents/>
              <w:jc w:val="center"/>
              <w:rPr>
                <w:rFonts w:ascii="宋体" w:hAnsi="宋体" w:cs="宋体"/>
                <w:kern w:val="0"/>
                <w:sz w:val="18"/>
                <w:szCs w:val="18"/>
              </w:rPr>
            </w:pPr>
            <w:r w:rsidRPr="00004716">
              <w:rPr>
                <w:rFonts w:ascii="宋体" w:hAnsi="宋体" w:cs="宋体"/>
                <w:kern w:val="0"/>
                <w:sz w:val="18"/>
                <w:szCs w:val="18"/>
              </w:rPr>
              <w:t>4</w:t>
            </w:r>
          </w:p>
        </w:tc>
        <w:tc>
          <w:tcPr>
            <w:tcW w:w="1543" w:type="dxa"/>
            <w:tcBorders>
              <w:top w:val="nil"/>
              <w:left w:val="nil"/>
              <w:bottom w:val="single" w:sz="4" w:space="0" w:color="auto"/>
              <w:right w:val="single" w:sz="4" w:space="0" w:color="auto"/>
            </w:tcBorders>
            <w:noWrap/>
            <w:vAlign w:val="center"/>
          </w:tcPr>
          <w:p w14:paraId="0252A992" w14:textId="77777777" w:rsidR="00C04CB8" w:rsidRPr="00004716" w:rsidRDefault="00C04CB8" w:rsidP="004A7862">
            <w:pPr>
              <w:spacing w:line="440" w:lineRule="exact"/>
              <w:contextualSpacing/>
              <w:mirrorIndents/>
              <w:jc w:val="center"/>
              <w:rPr>
                <w:rFonts w:ascii="宋体" w:cs="宋体"/>
                <w:sz w:val="18"/>
                <w:szCs w:val="18"/>
              </w:rPr>
            </w:pPr>
            <w:r w:rsidRPr="00004716">
              <w:rPr>
                <w:rFonts w:ascii="宋体" w:hAnsi="宋体" w:cs="宋体" w:hint="eastAsia"/>
                <w:sz w:val="18"/>
                <w:szCs w:val="18"/>
              </w:rPr>
              <w:t>传统机加工</w:t>
            </w:r>
          </w:p>
          <w:p w14:paraId="38400368"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hint="eastAsia"/>
                <w:sz w:val="18"/>
                <w:szCs w:val="18"/>
              </w:rPr>
              <w:t>实训室</w:t>
            </w:r>
          </w:p>
        </w:tc>
        <w:tc>
          <w:tcPr>
            <w:tcW w:w="644" w:type="dxa"/>
            <w:tcBorders>
              <w:top w:val="nil"/>
              <w:left w:val="nil"/>
              <w:bottom w:val="single" w:sz="4" w:space="0" w:color="auto"/>
              <w:right w:val="single" w:sz="4" w:space="0" w:color="auto"/>
            </w:tcBorders>
            <w:vAlign w:val="center"/>
          </w:tcPr>
          <w:p w14:paraId="0ACF7D8F"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sz w:val="18"/>
                <w:szCs w:val="18"/>
              </w:rPr>
              <w:t>1</w:t>
            </w:r>
            <w:r w:rsidRPr="00004716">
              <w:rPr>
                <w:rFonts w:ascii="宋体" w:hAnsi="宋体" w:cs="宋体" w:hint="eastAsia"/>
                <w:sz w:val="18"/>
                <w:szCs w:val="18"/>
              </w:rPr>
              <w:t>间</w:t>
            </w:r>
          </w:p>
        </w:tc>
        <w:tc>
          <w:tcPr>
            <w:tcW w:w="1031" w:type="dxa"/>
            <w:tcBorders>
              <w:top w:val="nil"/>
              <w:left w:val="nil"/>
              <w:bottom w:val="single" w:sz="4" w:space="0" w:color="auto"/>
              <w:right w:val="single" w:sz="4" w:space="0" w:color="auto"/>
            </w:tcBorders>
            <w:vAlign w:val="center"/>
          </w:tcPr>
          <w:p w14:paraId="55109A16" w14:textId="77777777" w:rsidR="00C04CB8" w:rsidRPr="00004716" w:rsidRDefault="00C04CB8" w:rsidP="004A7862">
            <w:pPr>
              <w:spacing w:line="440" w:lineRule="exact"/>
              <w:contextualSpacing/>
              <w:mirrorIndents/>
              <w:jc w:val="center"/>
              <w:rPr>
                <w:rFonts w:ascii="宋体" w:cs="宋体"/>
                <w:sz w:val="18"/>
                <w:szCs w:val="18"/>
              </w:rPr>
            </w:pPr>
            <w:r w:rsidRPr="00004716">
              <w:rPr>
                <w:rFonts w:ascii="宋体" w:hAnsi="宋体" w:cs="宋体" w:hint="eastAsia"/>
                <w:sz w:val="18"/>
                <w:szCs w:val="18"/>
              </w:rPr>
              <w:t>实训、考证</w:t>
            </w:r>
            <w:r w:rsidRPr="00004716">
              <w:rPr>
                <w:rFonts w:ascii="宋体" w:hAnsi="宋体" w:cs="宋体"/>
                <w:sz w:val="18"/>
                <w:szCs w:val="18"/>
              </w:rPr>
              <w:t xml:space="preserve"> </w:t>
            </w:r>
            <w:r w:rsidRPr="00004716">
              <w:rPr>
                <w:rFonts w:ascii="宋体" w:hAnsi="宋体" w:cs="宋体" w:hint="eastAsia"/>
                <w:sz w:val="18"/>
                <w:szCs w:val="18"/>
              </w:rPr>
              <w:t>竞赛</w:t>
            </w:r>
          </w:p>
        </w:tc>
        <w:tc>
          <w:tcPr>
            <w:tcW w:w="902" w:type="dxa"/>
            <w:tcBorders>
              <w:top w:val="nil"/>
              <w:left w:val="nil"/>
              <w:bottom w:val="single" w:sz="4" w:space="0" w:color="auto"/>
              <w:right w:val="single" w:sz="4" w:space="0" w:color="auto"/>
            </w:tcBorders>
            <w:noWrap/>
            <w:vAlign w:val="center"/>
          </w:tcPr>
          <w:p w14:paraId="78F40E3D"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kern w:val="0"/>
                <w:sz w:val="18"/>
                <w:szCs w:val="18"/>
              </w:rPr>
              <w:t>300</w:t>
            </w:r>
            <w:r w:rsidRPr="00004716">
              <w:rPr>
                <w:rFonts w:ascii="宋体" w:hAnsi="宋体" w:cs="宋体" w:hint="eastAsia"/>
                <w:kern w:val="0"/>
                <w:sz w:val="18"/>
                <w:szCs w:val="18"/>
              </w:rPr>
              <w:t>平米</w:t>
            </w:r>
          </w:p>
        </w:tc>
        <w:tc>
          <w:tcPr>
            <w:tcW w:w="2194" w:type="dxa"/>
            <w:tcBorders>
              <w:top w:val="single" w:sz="4" w:space="0" w:color="auto"/>
              <w:left w:val="nil"/>
              <w:bottom w:val="single" w:sz="4" w:space="0" w:color="auto"/>
              <w:right w:val="single" w:sz="4" w:space="0" w:color="auto"/>
            </w:tcBorders>
            <w:vAlign w:val="center"/>
          </w:tcPr>
          <w:p w14:paraId="45D3289B" w14:textId="77777777" w:rsidR="00C04CB8" w:rsidRPr="00004716" w:rsidRDefault="00C04CB8" w:rsidP="004A7862">
            <w:pPr>
              <w:spacing w:line="440" w:lineRule="exact"/>
              <w:contextualSpacing/>
              <w:mirrorIndents/>
              <w:jc w:val="left"/>
              <w:rPr>
                <w:rFonts w:ascii="宋体" w:cs="宋体"/>
                <w:kern w:val="0"/>
                <w:sz w:val="18"/>
                <w:szCs w:val="18"/>
              </w:rPr>
            </w:pPr>
            <w:r w:rsidRPr="00004716">
              <w:rPr>
                <w:rFonts w:ascii="宋体" w:hAnsi="宋体" w:cs="宋体" w:hint="eastAsia"/>
                <w:sz w:val="18"/>
                <w:szCs w:val="18"/>
              </w:rPr>
              <w:t>普车（</w:t>
            </w:r>
            <w:r w:rsidRPr="00004716">
              <w:rPr>
                <w:rFonts w:ascii="宋体" w:hAnsi="宋体" w:cs="宋体"/>
                <w:sz w:val="18"/>
                <w:szCs w:val="18"/>
              </w:rPr>
              <w:t>5</w:t>
            </w:r>
            <w:r w:rsidRPr="00004716">
              <w:rPr>
                <w:rFonts w:ascii="宋体" w:hAnsi="宋体" w:cs="宋体" w:hint="eastAsia"/>
                <w:sz w:val="18"/>
                <w:szCs w:val="18"/>
              </w:rPr>
              <w:t>台）普铣（</w:t>
            </w:r>
            <w:r w:rsidRPr="00004716">
              <w:rPr>
                <w:rFonts w:ascii="宋体" w:hAnsi="宋体" w:cs="宋体"/>
                <w:sz w:val="18"/>
                <w:szCs w:val="18"/>
              </w:rPr>
              <w:t>10</w:t>
            </w:r>
            <w:r w:rsidRPr="00004716">
              <w:rPr>
                <w:rFonts w:ascii="宋体" w:hAnsi="宋体" w:cs="宋体" w:hint="eastAsia"/>
                <w:sz w:val="18"/>
                <w:szCs w:val="18"/>
              </w:rPr>
              <w:t>台）磨床（</w:t>
            </w:r>
            <w:r w:rsidRPr="00004716">
              <w:rPr>
                <w:rFonts w:ascii="宋体" w:hAnsi="宋体" w:cs="宋体"/>
                <w:sz w:val="18"/>
                <w:szCs w:val="18"/>
              </w:rPr>
              <w:t>4</w:t>
            </w:r>
            <w:r w:rsidRPr="00004716">
              <w:rPr>
                <w:rFonts w:ascii="宋体" w:hAnsi="宋体" w:cs="宋体" w:hint="eastAsia"/>
                <w:sz w:val="18"/>
                <w:szCs w:val="18"/>
              </w:rPr>
              <w:t>台）磨刀机（</w:t>
            </w:r>
            <w:r w:rsidRPr="00004716">
              <w:rPr>
                <w:rFonts w:ascii="宋体" w:hAnsi="宋体" w:cs="宋体"/>
                <w:sz w:val="18"/>
                <w:szCs w:val="18"/>
              </w:rPr>
              <w:t>5</w:t>
            </w:r>
            <w:r w:rsidRPr="00004716">
              <w:rPr>
                <w:rFonts w:ascii="宋体" w:hAnsi="宋体" w:cs="宋体" w:hint="eastAsia"/>
                <w:sz w:val="18"/>
                <w:szCs w:val="18"/>
              </w:rPr>
              <w:t>台）机加工工具若干</w:t>
            </w:r>
          </w:p>
        </w:tc>
        <w:tc>
          <w:tcPr>
            <w:tcW w:w="819" w:type="dxa"/>
            <w:tcBorders>
              <w:top w:val="single" w:sz="4" w:space="0" w:color="auto"/>
              <w:left w:val="single" w:sz="4" w:space="0" w:color="auto"/>
              <w:bottom w:val="single" w:sz="4" w:space="0" w:color="auto"/>
              <w:right w:val="single" w:sz="4" w:space="0" w:color="auto"/>
            </w:tcBorders>
            <w:vAlign w:val="center"/>
          </w:tcPr>
          <w:p w14:paraId="50C99242"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kern w:val="0"/>
                <w:sz w:val="18"/>
                <w:szCs w:val="18"/>
              </w:rPr>
              <w:t>24</w:t>
            </w:r>
            <w:r w:rsidRPr="00004716">
              <w:rPr>
                <w:rFonts w:ascii="宋体" w:hAnsi="宋体" w:cs="宋体" w:hint="eastAsia"/>
                <w:kern w:val="0"/>
                <w:sz w:val="18"/>
                <w:szCs w:val="18"/>
              </w:rPr>
              <w:t>台</w:t>
            </w:r>
          </w:p>
          <w:p w14:paraId="5FFCC08C"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hint="eastAsia"/>
                <w:kern w:val="0"/>
                <w:sz w:val="18"/>
                <w:szCs w:val="18"/>
              </w:rPr>
              <w:t>设备</w:t>
            </w:r>
          </w:p>
        </w:tc>
      </w:tr>
      <w:tr w:rsidR="00C04CB8" w:rsidRPr="00004716" w14:paraId="15E4325A" w14:textId="77777777" w:rsidTr="00C04CB8">
        <w:trPr>
          <w:trHeight w:val="706"/>
          <w:jc w:val="center"/>
        </w:trPr>
        <w:tc>
          <w:tcPr>
            <w:tcW w:w="613" w:type="dxa"/>
            <w:tcBorders>
              <w:top w:val="nil"/>
              <w:left w:val="single" w:sz="4" w:space="0" w:color="auto"/>
              <w:bottom w:val="single" w:sz="4" w:space="0" w:color="auto"/>
              <w:right w:val="single" w:sz="4" w:space="0" w:color="auto"/>
            </w:tcBorders>
            <w:noWrap/>
            <w:vAlign w:val="center"/>
          </w:tcPr>
          <w:p w14:paraId="34139D94" w14:textId="77777777" w:rsidR="00C04CB8" w:rsidRPr="00004716" w:rsidRDefault="00C04CB8" w:rsidP="004A7862">
            <w:pPr>
              <w:spacing w:line="440" w:lineRule="exact"/>
              <w:contextualSpacing/>
              <w:mirrorIndents/>
              <w:jc w:val="center"/>
              <w:rPr>
                <w:rFonts w:ascii="宋体" w:hAnsi="宋体" w:cs="宋体"/>
                <w:kern w:val="0"/>
                <w:sz w:val="18"/>
                <w:szCs w:val="18"/>
              </w:rPr>
            </w:pPr>
            <w:r w:rsidRPr="00004716">
              <w:rPr>
                <w:rFonts w:ascii="宋体" w:hAnsi="宋体" w:cs="宋体"/>
                <w:kern w:val="0"/>
                <w:sz w:val="18"/>
                <w:szCs w:val="18"/>
              </w:rPr>
              <w:t>5</w:t>
            </w:r>
          </w:p>
        </w:tc>
        <w:tc>
          <w:tcPr>
            <w:tcW w:w="1543" w:type="dxa"/>
            <w:tcBorders>
              <w:top w:val="nil"/>
              <w:left w:val="nil"/>
              <w:bottom w:val="single" w:sz="4" w:space="0" w:color="auto"/>
              <w:right w:val="single" w:sz="4" w:space="0" w:color="auto"/>
            </w:tcBorders>
            <w:noWrap/>
            <w:vAlign w:val="center"/>
          </w:tcPr>
          <w:p w14:paraId="6F910703"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sz w:val="18"/>
                <w:szCs w:val="18"/>
              </w:rPr>
              <w:t>CAD/CAM</w:t>
            </w:r>
            <w:r w:rsidRPr="00004716">
              <w:rPr>
                <w:rFonts w:ascii="宋体" w:hAnsi="宋体" w:cs="宋体" w:hint="eastAsia"/>
                <w:sz w:val="18"/>
                <w:szCs w:val="18"/>
              </w:rPr>
              <w:t>设计室</w:t>
            </w:r>
          </w:p>
        </w:tc>
        <w:tc>
          <w:tcPr>
            <w:tcW w:w="644" w:type="dxa"/>
            <w:tcBorders>
              <w:top w:val="nil"/>
              <w:left w:val="nil"/>
              <w:bottom w:val="single" w:sz="4" w:space="0" w:color="auto"/>
              <w:right w:val="single" w:sz="4" w:space="0" w:color="auto"/>
            </w:tcBorders>
            <w:vAlign w:val="center"/>
          </w:tcPr>
          <w:p w14:paraId="29C6EC89"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sz w:val="18"/>
                <w:szCs w:val="18"/>
              </w:rPr>
              <w:t>2</w:t>
            </w:r>
            <w:r w:rsidRPr="00004716">
              <w:rPr>
                <w:rFonts w:ascii="宋体" w:hAnsi="宋体" w:cs="宋体" w:hint="eastAsia"/>
                <w:sz w:val="18"/>
                <w:szCs w:val="18"/>
              </w:rPr>
              <w:t>间</w:t>
            </w:r>
          </w:p>
        </w:tc>
        <w:tc>
          <w:tcPr>
            <w:tcW w:w="1031" w:type="dxa"/>
            <w:tcBorders>
              <w:top w:val="nil"/>
              <w:left w:val="nil"/>
              <w:bottom w:val="single" w:sz="4" w:space="0" w:color="auto"/>
              <w:right w:val="single" w:sz="4" w:space="0" w:color="auto"/>
            </w:tcBorders>
            <w:vAlign w:val="center"/>
          </w:tcPr>
          <w:p w14:paraId="4F6D13B8"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hint="eastAsia"/>
                <w:sz w:val="18"/>
                <w:szCs w:val="18"/>
              </w:rPr>
              <w:t>实训、考证</w:t>
            </w:r>
            <w:r w:rsidRPr="00004716">
              <w:rPr>
                <w:rFonts w:ascii="宋体" w:hAnsi="宋体" w:cs="宋体"/>
                <w:sz w:val="18"/>
                <w:szCs w:val="18"/>
              </w:rPr>
              <w:t xml:space="preserve"> </w:t>
            </w:r>
            <w:r w:rsidRPr="00004716">
              <w:rPr>
                <w:rFonts w:ascii="宋体" w:hAnsi="宋体" w:cs="宋体" w:hint="eastAsia"/>
                <w:sz w:val="18"/>
                <w:szCs w:val="18"/>
              </w:rPr>
              <w:t>竞赛</w:t>
            </w:r>
          </w:p>
        </w:tc>
        <w:tc>
          <w:tcPr>
            <w:tcW w:w="902" w:type="dxa"/>
            <w:tcBorders>
              <w:top w:val="nil"/>
              <w:left w:val="nil"/>
              <w:bottom w:val="single" w:sz="4" w:space="0" w:color="auto"/>
              <w:right w:val="single" w:sz="4" w:space="0" w:color="auto"/>
            </w:tcBorders>
            <w:noWrap/>
            <w:vAlign w:val="center"/>
          </w:tcPr>
          <w:p w14:paraId="269A4C6B"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kern w:val="0"/>
                <w:sz w:val="18"/>
                <w:szCs w:val="18"/>
              </w:rPr>
              <w:t>120</w:t>
            </w:r>
            <w:r w:rsidRPr="00004716">
              <w:rPr>
                <w:rFonts w:ascii="宋体" w:hAnsi="宋体" w:cs="宋体" w:hint="eastAsia"/>
                <w:kern w:val="0"/>
                <w:sz w:val="18"/>
                <w:szCs w:val="18"/>
              </w:rPr>
              <w:t>平方</w:t>
            </w:r>
          </w:p>
        </w:tc>
        <w:tc>
          <w:tcPr>
            <w:tcW w:w="2194" w:type="dxa"/>
            <w:tcBorders>
              <w:top w:val="single" w:sz="4" w:space="0" w:color="auto"/>
              <w:left w:val="nil"/>
              <w:bottom w:val="single" w:sz="4" w:space="0" w:color="auto"/>
              <w:right w:val="single" w:sz="4" w:space="0" w:color="auto"/>
            </w:tcBorders>
            <w:vAlign w:val="center"/>
          </w:tcPr>
          <w:p w14:paraId="08725ECB"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hint="eastAsia"/>
                <w:sz w:val="18"/>
                <w:szCs w:val="18"/>
              </w:rPr>
              <w:t>电脑</w:t>
            </w:r>
          </w:p>
        </w:tc>
        <w:tc>
          <w:tcPr>
            <w:tcW w:w="819" w:type="dxa"/>
            <w:tcBorders>
              <w:top w:val="single" w:sz="4" w:space="0" w:color="auto"/>
              <w:left w:val="single" w:sz="4" w:space="0" w:color="auto"/>
              <w:bottom w:val="single" w:sz="4" w:space="0" w:color="auto"/>
              <w:right w:val="single" w:sz="4" w:space="0" w:color="auto"/>
            </w:tcBorders>
            <w:vAlign w:val="center"/>
          </w:tcPr>
          <w:p w14:paraId="26AB54E2"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kern w:val="0"/>
                <w:sz w:val="18"/>
                <w:szCs w:val="18"/>
              </w:rPr>
              <w:t>50</w:t>
            </w:r>
            <w:r w:rsidRPr="00004716">
              <w:rPr>
                <w:rFonts w:ascii="宋体" w:hAnsi="宋体" w:cs="宋体" w:hint="eastAsia"/>
                <w:kern w:val="0"/>
                <w:sz w:val="18"/>
                <w:szCs w:val="18"/>
              </w:rPr>
              <w:t>台</w:t>
            </w:r>
          </w:p>
        </w:tc>
      </w:tr>
      <w:tr w:rsidR="00C04CB8" w:rsidRPr="00004716" w14:paraId="0BA0CFD3" w14:textId="77777777" w:rsidTr="00C04CB8">
        <w:trPr>
          <w:trHeight w:val="541"/>
          <w:jc w:val="center"/>
        </w:trPr>
        <w:tc>
          <w:tcPr>
            <w:tcW w:w="613" w:type="dxa"/>
            <w:tcBorders>
              <w:top w:val="single" w:sz="4" w:space="0" w:color="auto"/>
              <w:left w:val="single" w:sz="4" w:space="0" w:color="auto"/>
              <w:bottom w:val="single" w:sz="4" w:space="0" w:color="auto"/>
              <w:right w:val="single" w:sz="4" w:space="0" w:color="auto"/>
            </w:tcBorders>
            <w:noWrap/>
            <w:vAlign w:val="center"/>
          </w:tcPr>
          <w:p w14:paraId="6E6C6EC6" w14:textId="77777777" w:rsidR="00C04CB8" w:rsidRPr="00004716" w:rsidRDefault="00C04CB8" w:rsidP="004A7862">
            <w:pPr>
              <w:spacing w:line="440" w:lineRule="exact"/>
              <w:contextualSpacing/>
              <w:mirrorIndents/>
              <w:jc w:val="center"/>
              <w:rPr>
                <w:rFonts w:ascii="宋体" w:hAnsi="宋体" w:cs="宋体"/>
                <w:kern w:val="0"/>
                <w:sz w:val="18"/>
                <w:szCs w:val="18"/>
              </w:rPr>
            </w:pPr>
            <w:r w:rsidRPr="00004716">
              <w:rPr>
                <w:rFonts w:ascii="宋体" w:hAnsi="宋体" w:cs="宋体"/>
                <w:kern w:val="0"/>
                <w:sz w:val="18"/>
                <w:szCs w:val="18"/>
              </w:rPr>
              <w:t>6</w:t>
            </w:r>
          </w:p>
        </w:tc>
        <w:tc>
          <w:tcPr>
            <w:tcW w:w="1543" w:type="dxa"/>
            <w:tcBorders>
              <w:top w:val="single" w:sz="4" w:space="0" w:color="auto"/>
              <w:left w:val="nil"/>
              <w:bottom w:val="single" w:sz="4" w:space="0" w:color="auto"/>
              <w:right w:val="single" w:sz="4" w:space="0" w:color="auto"/>
            </w:tcBorders>
            <w:noWrap/>
            <w:vAlign w:val="center"/>
          </w:tcPr>
          <w:p w14:paraId="50E29817" w14:textId="77777777" w:rsidR="00C04CB8" w:rsidRPr="00004716" w:rsidRDefault="00C04CB8" w:rsidP="004A7862">
            <w:pPr>
              <w:spacing w:line="440" w:lineRule="exact"/>
              <w:contextualSpacing/>
              <w:mirrorIndents/>
              <w:jc w:val="center"/>
              <w:rPr>
                <w:rFonts w:ascii="宋体" w:cs="宋体"/>
                <w:sz w:val="18"/>
                <w:szCs w:val="18"/>
              </w:rPr>
            </w:pPr>
            <w:r w:rsidRPr="00004716">
              <w:rPr>
                <w:rFonts w:ascii="宋体" w:hAnsi="宋体" w:cs="宋体" w:hint="eastAsia"/>
                <w:sz w:val="18"/>
                <w:szCs w:val="18"/>
              </w:rPr>
              <w:t>数控维修</w:t>
            </w:r>
          </w:p>
          <w:p w14:paraId="1FF1956E"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hint="eastAsia"/>
                <w:sz w:val="18"/>
                <w:szCs w:val="18"/>
              </w:rPr>
              <w:t>实训室</w:t>
            </w:r>
          </w:p>
        </w:tc>
        <w:tc>
          <w:tcPr>
            <w:tcW w:w="644" w:type="dxa"/>
            <w:tcBorders>
              <w:top w:val="single" w:sz="4" w:space="0" w:color="auto"/>
              <w:left w:val="nil"/>
              <w:bottom w:val="single" w:sz="4" w:space="0" w:color="auto"/>
              <w:right w:val="single" w:sz="4" w:space="0" w:color="auto"/>
            </w:tcBorders>
            <w:vAlign w:val="center"/>
          </w:tcPr>
          <w:p w14:paraId="11FE6618"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sz w:val="18"/>
                <w:szCs w:val="18"/>
              </w:rPr>
              <w:t>1</w:t>
            </w:r>
            <w:r w:rsidRPr="00004716">
              <w:rPr>
                <w:rFonts w:ascii="宋体" w:hAnsi="宋体" w:cs="宋体" w:hint="eastAsia"/>
                <w:sz w:val="18"/>
                <w:szCs w:val="18"/>
              </w:rPr>
              <w:t>间</w:t>
            </w:r>
          </w:p>
        </w:tc>
        <w:tc>
          <w:tcPr>
            <w:tcW w:w="1031" w:type="dxa"/>
            <w:tcBorders>
              <w:top w:val="single" w:sz="4" w:space="0" w:color="auto"/>
              <w:left w:val="nil"/>
              <w:bottom w:val="single" w:sz="4" w:space="0" w:color="auto"/>
              <w:right w:val="single" w:sz="4" w:space="0" w:color="auto"/>
            </w:tcBorders>
            <w:vAlign w:val="center"/>
          </w:tcPr>
          <w:p w14:paraId="679F64FB"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hint="eastAsia"/>
                <w:sz w:val="18"/>
                <w:szCs w:val="18"/>
              </w:rPr>
              <w:t>实训、竞赛</w:t>
            </w:r>
          </w:p>
        </w:tc>
        <w:tc>
          <w:tcPr>
            <w:tcW w:w="902" w:type="dxa"/>
            <w:tcBorders>
              <w:top w:val="single" w:sz="4" w:space="0" w:color="auto"/>
              <w:left w:val="nil"/>
              <w:bottom w:val="single" w:sz="4" w:space="0" w:color="auto"/>
              <w:right w:val="single" w:sz="4" w:space="0" w:color="auto"/>
            </w:tcBorders>
            <w:noWrap/>
            <w:vAlign w:val="center"/>
          </w:tcPr>
          <w:p w14:paraId="68F1EF36"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kern w:val="0"/>
                <w:sz w:val="18"/>
                <w:szCs w:val="18"/>
              </w:rPr>
              <w:t>200</w:t>
            </w:r>
            <w:r w:rsidRPr="00004716">
              <w:rPr>
                <w:rFonts w:ascii="宋体" w:hAnsi="宋体" w:cs="宋体" w:hint="eastAsia"/>
                <w:kern w:val="0"/>
                <w:sz w:val="18"/>
                <w:szCs w:val="18"/>
              </w:rPr>
              <w:t>平方</w:t>
            </w:r>
          </w:p>
        </w:tc>
        <w:tc>
          <w:tcPr>
            <w:tcW w:w="2194" w:type="dxa"/>
            <w:tcBorders>
              <w:top w:val="single" w:sz="4" w:space="0" w:color="auto"/>
              <w:left w:val="nil"/>
              <w:bottom w:val="single" w:sz="4" w:space="0" w:color="auto"/>
              <w:right w:val="single" w:sz="4" w:space="0" w:color="auto"/>
            </w:tcBorders>
            <w:vAlign w:val="center"/>
          </w:tcPr>
          <w:p w14:paraId="2472D864" w14:textId="77777777" w:rsidR="00C04CB8" w:rsidRPr="00004716" w:rsidRDefault="00C04CB8" w:rsidP="004A7862">
            <w:pPr>
              <w:spacing w:line="440" w:lineRule="exact"/>
              <w:contextualSpacing/>
              <w:mirrorIndents/>
              <w:rPr>
                <w:rFonts w:ascii="宋体" w:cs="宋体"/>
                <w:kern w:val="0"/>
                <w:sz w:val="18"/>
                <w:szCs w:val="18"/>
              </w:rPr>
            </w:pPr>
            <w:r w:rsidRPr="00004716">
              <w:rPr>
                <w:rFonts w:ascii="宋体" w:hAnsi="宋体" w:cs="宋体" w:hint="eastAsia"/>
                <w:sz w:val="18"/>
                <w:szCs w:val="18"/>
              </w:rPr>
              <w:t>数铣维修平台、数车维修平台、刀架维修平台、驱动维修平台</w:t>
            </w:r>
          </w:p>
        </w:tc>
        <w:tc>
          <w:tcPr>
            <w:tcW w:w="819" w:type="dxa"/>
            <w:tcBorders>
              <w:top w:val="single" w:sz="4" w:space="0" w:color="auto"/>
              <w:left w:val="single" w:sz="4" w:space="0" w:color="auto"/>
              <w:bottom w:val="single" w:sz="4" w:space="0" w:color="auto"/>
              <w:right w:val="single" w:sz="4" w:space="0" w:color="auto"/>
            </w:tcBorders>
            <w:vAlign w:val="center"/>
          </w:tcPr>
          <w:p w14:paraId="64E42BC6"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kern w:val="0"/>
                <w:sz w:val="18"/>
                <w:szCs w:val="18"/>
              </w:rPr>
              <w:t>20</w:t>
            </w:r>
            <w:r w:rsidRPr="00004716">
              <w:rPr>
                <w:rFonts w:ascii="宋体" w:hAnsi="宋体" w:cs="宋体" w:hint="eastAsia"/>
                <w:kern w:val="0"/>
                <w:sz w:val="18"/>
                <w:szCs w:val="18"/>
              </w:rPr>
              <w:t>台</w:t>
            </w:r>
          </w:p>
          <w:p w14:paraId="207034A8"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hint="eastAsia"/>
                <w:kern w:val="0"/>
                <w:sz w:val="18"/>
                <w:szCs w:val="18"/>
              </w:rPr>
              <w:t>设备</w:t>
            </w:r>
          </w:p>
        </w:tc>
      </w:tr>
      <w:tr w:rsidR="00C04CB8" w:rsidRPr="00004716" w14:paraId="7694CA15" w14:textId="77777777" w:rsidTr="00C04CB8">
        <w:trPr>
          <w:trHeight w:val="541"/>
          <w:jc w:val="center"/>
        </w:trPr>
        <w:tc>
          <w:tcPr>
            <w:tcW w:w="613" w:type="dxa"/>
            <w:tcBorders>
              <w:top w:val="single" w:sz="4" w:space="0" w:color="auto"/>
              <w:left w:val="single" w:sz="4" w:space="0" w:color="auto"/>
              <w:bottom w:val="single" w:sz="4" w:space="0" w:color="auto"/>
              <w:right w:val="single" w:sz="4" w:space="0" w:color="auto"/>
            </w:tcBorders>
            <w:noWrap/>
            <w:vAlign w:val="center"/>
          </w:tcPr>
          <w:p w14:paraId="33518D5F" w14:textId="77777777" w:rsidR="00C04CB8" w:rsidRPr="00004716" w:rsidRDefault="00C04CB8" w:rsidP="004A7862">
            <w:pPr>
              <w:spacing w:line="440" w:lineRule="exact"/>
              <w:contextualSpacing/>
              <w:mirrorIndents/>
              <w:jc w:val="center"/>
              <w:rPr>
                <w:rFonts w:ascii="宋体" w:hAnsi="宋体" w:cs="宋体"/>
                <w:kern w:val="0"/>
                <w:sz w:val="18"/>
                <w:szCs w:val="18"/>
              </w:rPr>
            </w:pPr>
            <w:r w:rsidRPr="00004716">
              <w:rPr>
                <w:rFonts w:ascii="宋体" w:hAnsi="宋体" w:cs="宋体"/>
                <w:kern w:val="0"/>
                <w:sz w:val="18"/>
                <w:szCs w:val="18"/>
              </w:rPr>
              <w:t>7</w:t>
            </w:r>
          </w:p>
        </w:tc>
        <w:tc>
          <w:tcPr>
            <w:tcW w:w="1543" w:type="dxa"/>
            <w:tcBorders>
              <w:top w:val="single" w:sz="4" w:space="0" w:color="auto"/>
              <w:left w:val="nil"/>
              <w:bottom w:val="single" w:sz="4" w:space="0" w:color="auto"/>
              <w:right w:val="single" w:sz="4" w:space="0" w:color="auto"/>
            </w:tcBorders>
            <w:noWrap/>
            <w:vAlign w:val="center"/>
          </w:tcPr>
          <w:p w14:paraId="5AA9466F" w14:textId="77777777" w:rsidR="00C04CB8" w:rsidRPr="00004716" w:rsidRDefault="00C04CB8" w:rsidP="004A7862">
            <w:pPr>
              <w:spacing w:line="440" w:lineRule="exact"/>
              <w:contextualSpacing/>
              <w:mirrorIndents/>
              <w:jc w:val="center"/>
              <w:rPr>
                <w:rFonts w:ascii="宋体" w:cs="宋体"/>
                <w:sz w:val="18"/>
                <w:szCs w:val="18"/>
              </w:rPr>
            </w:pPr>
            <w:r w:rsidRPr="00004716">
              <w:rPr>
                <w:rFonts w:ascii="宋体" w:hAnsi="宋体" w:cs="宋体" w:hint="eastAsia"/>
                <w:sz w:val="18"/>
                <w:szCs w:val="18"/>
              </w:rPr>
              <w:t>现代数控加工</w:t>
            </w:r>
          </w:p>
          <w:p w14:paraId="2AFFF0C2"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hint="eastAsia"/>
                <w:sz w:val="18"/>
                <w:szCs w:val="18"/>
              </w:rPr>
              <w:t>实训室</w:t>
            </w:r>
          </w:p>
        </w:tc>
        <w:tc>
          <w:tcPr>
            <w:tcW w:w="644" w:type="dxa"/>
            <w:tcBorders>
              <w:top w:val="single" w:sz="4" w:space="0" w:color="auto"/>
              <w:left w:val="nil"/>
              <w:bottom w:val="single" w:sz="4" w:space="0" w:color="auto"/>
              <w:right w:val="single" w:sz="4" w:space="0" w:color="auto"/>
            </w:tcBorders>
            <w:vAlign w:val="center"/>
          </w:tcPr>
          <w:p w14:paraId="37C4138D" w14:textId="77777777" w:rsidR="00C04CB8" w:rsidRPr="00004716" w:rsidRDefault="00C04CB8" w:rsidP="004A7862">
            <w:pPr>
              <w:spacing w:line="440" w:lineRule="exact"/>
              <w:contextualSpacing/>
              <w:mirrorIndents/>
              <w:jc w:val="center"/>
              <w:rPr>
                <w:rFonts w:ascii="宋体" w:cs="宋体"/>
                <w:sz w:val="18"/>
                <w:szCs w:val="18"/>
              </w:rPr>
            </w:pPr>
            <w:r w:rsidRPr="00004716">
              <w:rPr>
                <w:rFonts w:ascii="宋体" w:hAnsi="宋体" w:cs="宋体"/>
                <w:sz w:val="18"/>
                <w:szCs w:val="18"/>
              </w:rPr>
              <w:t>1</w:t>
            </w:r>
            <w:r w:rsidRPr="00004716">
              <w:rPr>
                <w:rFonts w:ascii="宋体" w:hAnsi="宋体" w:cs="宋体" w:hint="eastAsia"/>
                <w:sz w:val="18"/>
                <w:szCs w:val="18"/>
              </w:rPr>
              <w:t>间</w:t>
            </w:r>
          </w:p>
        </w:tc>
        <w:tc>
          <w:tcPr>
            <w:tcW w:w="1031" w:type="dxa"/>
            <w:tcBorders>
              <w:top w:val="single" w:sz="4" w:space="0" w:color="auto"/>
              <w:left w:val="nil"/>
              <w:bottom w:val="single" w:sz="4" w:space="0" w:color="auto"/>
              <w:right w:val="single" w:sz="4" w:space="0" w:color="auto"/>
            </w:tcBorders>
            <w:vAlign w:val="center"/>
          </w:tcPr>
          <w:p w14:paraId="782ED03A"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hint="eastAsia"/>
                <w:sz w:val="18"/>
                <w:szCs w:val="18"/>
              </w:rPr>
              <w:t>实训、考证</w:t>
            </w:r>
            <w:r w:rsidRPr="00004716">
              <w:rPr>
                <w:rFonts w:ascii="宋体" w:hAnsi="宋体" w:cs="宋体"/>
                <w:sz w:val="18"/>
                <w:szCs w:val="18"/>
              </w:rPr>
              <w:t xml:space="preserve"> </w:t>
            </w:r>
            <w:r w:rsidRPr="00004716">
              <w:rPr>
                <w:rFonts w:ascii="宋体" w:hAnsi="宋体" w:cs="宋体" w:hint="eastAsia"/>
                <w:sz w:val="18"/>
                <w:szCs w:val="18"/>
              </w:rPr>
              <w:t>竞赛</w:t>
            </w:r>
          </w:p>
        </w:tc>
        <w:tc>
          <w:tcPr>
            <w:tcW w:w="902" w:type="dxa"/>
            <w:tcBorders>
              <w:top w:val="single" w:sz="4" w:space="0" w:color="auto"/>
              <w:left w:val="nil"/>
              <w:bottom w:val="single" w:sz="4" w:space="0" w:color="auto"/>
              <w:right w:val="single" w:sz="4" w:space="0" w:color="auto"/>
            </w:tcBorders>
            <w:noWrap/>
            <w:vAlign w:val="center"/>
          </w:tcPr>
          <w:p w14:paraId="36F73044"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kern w:val="0"/>
                <w:sz w:val="18"/>
                <w:szCs w:val="18"/>
              </w:rPr>
              <w:t>800</w:t>
            </w:r>
            <w:r w:rsidRPr="00004716">
              <w:rPr>
                <w:rFonts w:ascii="宋体" w:hAnsi="宋体" w:cs="宋体" w:hint="eastAsia"/>
                <w:kern w:val="0"/>
                <w:sz w:val="18"/>
                <w:szCs w:val="18"/>
              </w:rPr>
              <w:t>平方</w:t>
            </w:r>
          </w:p>
        </w:tc>
        <w:tc>
          <w:tcPr>
            <w:tcW w:w="2194" w:type="dxa"/>
            <w:tcBorders>
              <w:top w:val="single" w:sz="4" w:space="0" w:color="auto"/>
              <w:left w:val="nil"/>
              <w:bottom w:val="single" w:sz="4" w:space="0" w:color="auto"/>
              <w:right w:val="single" w:sz="4" w:space="0" w:color="auto"/>
            </w:tcBorders>
            <w:vAlign w:val="center"/>
          </w:tcPr>
          <w:p w14:paraId="44036975" w14:textId="77777777" w:rsidR="00C04CB8" w:rsidRPr="00004716" w:rsidRDefault="00C04CB8" w:rsidP="004A7862">
            <w:pPr>
              <w:spacing w:line="440" w:lineRule="exact"/>
              <w:contextualSpacing/>
              <w:mirrorIndents/>
              <w:rPr>
                <w:rFonts w:ascii="宋体" w:cs="宋体"/>
                <w:kern w:val="0"/>
                <w:sz w:val="18"/>
                <w:szCs w:val="18"/>
              </w:rPr>
            </w:pPr>
            <w:r w:rsidRPr="00004716">
              <w:rPr>
                <w:rFonts w:ascii="宋体" w:hAnsi="宋体" w:cs="宋体" w:hint="eastAsia"/>
                <w:sz w:val="18"/>
                <w:szCs w:val="18"/>
              </w:rPr>
              <w:t>数控铣床、数控车床、加工中心、中央气站、刀具库等</w:t>
            </w:r>
          </w:p>
        </w:tc>
        <w:tc>
          <w:tcPr>
            <w:tcW w:w="819" w:type="dxa"/>
            <w:tcBorders>
              <w:top w:val="single" w:sz="4" w:space="0" w:color="auto"/>
              <w:left w:val="single" w:sz="4" w:space="0" w:color="auto"/>
              <w:bottom w:val="single" w:sz="4" w:space="0" w:color="auto"/>
              <w:right w:val="single" w:sz="4" w:space="0" w:color="auto"/>
            </w:tcBorders>
            <w:vAlign w:val="center"/>
          </w:tcPr>
          <w:p w14:paraId="51F195A7"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kern w:val="0"/>
                <w:sz w:val="18"/>
                <w:szCs w:val="18"/>
              </w:rPr>
              <w:t>26</w:t>
            </w:r>
            <w:r w:rsidRPr="00004716">
              <w:rPr>
                <w:rFonts w:ascii="宋体" w:hAnsi="宋体" w:cs="宋体" w:hint="eastAsia"/>
                <w:kern w:val="0"/>
                <w:sz w:val="18"/>
                <w:szCs w:val="18"/>
              </w:rPr>
              <w:t>台</w:t>
            </w:r>
          </w:p>
          <w:p w14:paraId="3C0713F1"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hint="eastAsia"/>
                <w:kern w:val="0"/>
                <w:sz w:val="18"/>
                <w:szCs w:val="18"/>
              </w:rPr>
              <w:t>设备</w:t>
            </w:r>
          </w:p>
        </w:tc>
      </w:tr>
      <w:tr w:rsidR="00C04CB8" w:rsidRPr="00004716" w14:paraId="2DBCF535" w14:textId="77777777" w:rsidTr="00C04CB8">
        <w:trPr>
          <w:trHeight w:val="541"/>
          <w:jc w:val="center"/>
        </w:trPr>
        <w:tc>
          <w:tcPr>
            <w:tcW w:w="613" w:type="dxa"/>
            <w:tcBorders>
              <w:top w:val="single" w:sz="4" w:space="0" w:color="auto"/>
              <w:left w:val="single" w:sz="4" w:space="0" w:color="auto"/>
              <w:bottom w:val="single" w:sz="4" w:space="0" w:color="auto"/>
              <w:right w:val="single" w:sz="4" w:space="0" w:color="auto"/>
            </w:tcBorders>
            <w:noWrap/>
            <w:vAlign w:val="center"/>
          </w:tcPr>
          <w:p w14:paraId="4519770C" w14:textId="77777777" w:rsidR="00C04CB8" w:rsidRPr="00004716" w:rsidRDefault="00C04CB8" w:rsidP="004A7862">
            <w:pPr>
              <w:spacing w:line="440" w:lineRule="exact"/>
              <w:contextualSpacing/>
              <w:mirrorIndents/>
              <w:jc w:val="center"/>
              <w:rPr>
                <w:rFonts w:ascii="宋体" w:hAnsi="宋体" w:cs="宋体"/>
                <w:kern w:val="0"/>
                <w:sz w:val="18"/>
                <w:szCs w:val="18"/>
              </w:rPr>
            </w:pPr>
            <w:r w:rsidRPr="00004716">
              <w:rPr>
                <w:rFonts w:ascii="宋体" w:hAnsi="宋体" w:cs="宋体"/>
                <w:kern w:val="0"/>
                <w:sz w:val="18"/>
                <w:szCs w:val="18"/>
              </w:rPr>
              <w:t>8</w:t>
            </w:r>
          </w:p>
        </w:tc>
        <w:tc>
          <w:tcPr>
            <w:tcW w:w="1543" w:type="dxa"/>
            <w:tcBorders>
              <w:top w:val="single" w:sz="4" w:space="0" w:color="auto"/>
              <w:left w:val="nil"/>
              <w:bottom w:val="single" w:sz="4" w:space="0" w:color="auto"/>
              <w:right w:val="single" w:sz="4" w:space="0" w:color="auto"/>
            </w:tcBorders>
            <w:noWrap/>
            <w:vAlign w:val="center"/>
          </w:tcPr>
          <w:p w14:paraId="7CF8E517" w14:textId="77777777" w:rsidR="00C04CB8" w:rsidRPr="00004716" w:rsidRDefault="00C04CB8" w:rsidP="004A7862">
            <w:pPr>
              <w:spacing w:line="440" w:lineRule="exact"/>
              <w:contextualSpacing/>
              <w:mirrorIndents/>
              <w:jc w:val="center"/>
              <w:rPr>
                <w:rFonts w:ascii="宋体" w:cs="宋体"/>
                <w:sz w:val="18"/>
                <w:szCs w:val="18"/>
              </w:rPr>
            </w:pPr>
            <w:r w:rsidRPr="00004716">
              <w:rPr>
                <w:rFonts w:ascii="宋体" w:hAnsi="宋体" w:cs="宋体" w:hint="eastAsia"/>
                <w:sz w:val="18"/>
                <w:szCs w:val="18"/>
              </w:rPr>
              <w:t>电工电子装配</w:t>
            </w:r>
          </w:p>
          <w:p w14:paraId="7379AC79"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hint="eastAsia"/>
                <w:sz w:val="18"/>
                <w:szCs w:val="18"/>
              </w:rPr>
              <w:t>实训室</w:t>
            </w:r>
          </w:p>
        </w:tc>
        <w:tc>
          <w:tcPr>
            <w:tcW w:w="644" w:type="dxa"/>
            <w:tcBorders>
              <w:top w:val="single" w:sz="4" w:space="0" w:color="auto"/>
              <w:left w:val="nil"/>
              <w:bottom w:val="single" w:sz="4" w:space="0" w:color="auto"/>
              <w:right w:val="single" w:sz="4" w:space="0" w:color="auto"/>
            </w:tcBorders>
            <w:vAlign w:val="center"/>
          </w:tcPr>
          <w:p w14:paraId="1DDA8762"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sz w:val="18"/>
                <w:szCs w:val="18"/>
              </w:rPr>
              <w:t>1</w:t>
            </w:r>
            <w:r w:rsidRPr="00004716">
              <w:rPr>
                <w:rFonts w:ascii="宋体" w:hAnsi="宋体" w:cs="宋体" w:hint="eastAsia"/>
                <w:sz w:val="18"/>
                <w:szCs w:val="18"/>
              </w:rPr>
              <w:t>间</w:t>
            </w:r>
          </w:p>
        </w:tc>
        <w:tc>
          <w:tcPr>
            <w:tcW w:w="1031" w:type="dxa"/>
            <w:tcBorders>
              <w:top w:val="single" w:sz="4" w:space="0" w:color="auto"/>
              <w:left w:val="nil"/>
              <w:bottom w:val="single" w:sz="4" w:space="0" w:color="auto"/>
              <w:right w:val="single" w:sz="4" w:space="0" w:color="auto"/>
            </w:tcBorders>
            <w:vAlign w:val="center"/>
          </w:tcPr>
          <w:p w14:paraId="638883F4"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hint="eastAsia"/>
                <w:sz w:val="18"/>
                <w:szCs w:val="18"/>
              </w:rPr>
              <w:t>实训、考证</w:t>
            </w:r>
          </w:p>
        </w:tc>
        <w:tc>
          <w:tcPr>
            <w:tcW w:w="902" w:type="dxa"/>
            <w:tcBorders>
              <w:top w:val="single" w:sz="4" w:space="0" w:color="auto"/>
              <w:left w:val="nil"/>
              <w:bottom w:val="single" w:sz="4" w:space="0" w:color="auto"/>
              <w:right w:val="single" w:sz="4" w:space="0" w:color="auto"/>
            </w:tcBorders>
            <w:noWrap/>
            <w:vAlign w:val="center"/>
          </w:tcPr>
          <w:p w14:paraId="073B212E"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kern w:val="0"/>
                <w:sz w:val="18"/>
                <w:szCs w:val="18"/>
              </w:rPr>
              <w:t>120</w:t>
            </w:r>
            <w:r w:rsidRPr="00004716">
              <w:rPr>
                <w:rFonts w:ascii="宋体" w:hAnsi="宋体" w:cs="宋体" w:hint="eastAsia"/>
                <w:kern w:val="0"/>
                <w:sz w:val="18"/>
                <w:szCs w:val="18"/>
              </w:rPr>
              <w:t>平方</w:t>
            </w:r>
          </w:p>
        </w:tc>
        <w:tc>
          <w:tcPr>
            <w:tcW w:w="2194" w:type="dxa"/>
            <w:tcBorders>
              <w:top w:val="single" w:sz="4" w:space="0" w:color="auto"/>
              <w:left w:val="nil"/>
              <w:bottom w:val="single" w:sz="4" w:space="0" w:color="auto"/>
              <w:right w:val="single" w:sz="4" w:space="0" w:color="auto"/>
            </w:tcBorders>
            <w:vAlign w:val="center"/>
          </w:tcPr>
          <w:p w14:paraId="027486A8"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hint="eastAsia"/>
                <w:sz w:val="18"/>
                <w:szCs w:val="18"/>
              </w:rPr>
              <w:t>接线平台</w:t>
            </w:r>
          </w:p>
        </w:tc>
        <w:tc>
          <w:tcPr>
            <w:tcW w:w="819" w:type="dxa"/>
            <w:tcBorders>
              <w:top w:val="single" w:sz="4" w:space="0" w:color="auto"/>
              <w:left w:val="single" w:sz="4" w:space="0" w:color="auto"/>
              <w:bottom w:val="single" w:sz="4" w:space="0" w:color="auto"/>
              <w:right w:val="single" w:sz="4" w:space="0" w:color="auto"/>
            </w:tcBorders>
            <w:vAlign w:val="center"/>
          </w:tcPr>
          <w:p w14:paraId="4B5E7D33" w14:textId="77777777" w:rsidR="00C04CB8" w:rsidRPr="00004716" w:rsidRDefault="00C04CB8" w:rsidP="004A7862">
            <w:pPr>
              <w:spacing w:line="440" w:lineRule="exact"/>
              <w:contextualSpacing/>
              <w:mirrorIndents/>
              <w:jc w:val="center"/>
              <w:rPr>
                <w:rFonts w:ascii="宋体" w:cs="宋体"/>
                <w:sz w:val="18"/>
                <w:szCs w:val="18"/>
              </w:rPr>
            </w:pPr>
            <w:r w:rsidRPr="00004716">
              <w:rPr>
                <w:rFonts w:ascii="宋体" w:hAnsi="宋体" w:cs="宋体"/>
                <w:sz w:val="18"/>
                <w:szCs w:val="18"/>
              </w:rPr>
              <w:t>10</w:t>
            </w:r>
            <w:r w:rsidRPr="00004716">
              <w:rPr>
                <w:rFonts w:ascii="宋体" w:hAnsi="宋体" w:cs="宋体" w:hint="eastAsia"/>
                <w:sz w:val="18"/>
                <w:szCs w:val="18"/>
              </w:rPr>
              <w:t>张</w:t>
            </w:r>
          </w:p>
          <w:p w14:paraId="02F5E0C7"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sz w:val="18"/>
                <w:szCs w:val="18"/>
              </w:rPr>
              <w:t>50</w:t>
            </w:r>
            <w:r w:rsidRPr="00004716">
              <w:rPr>
                <w:rFonts w:ascii="宋体" w:hAnsi="宋体" w:cs="宋体" w:hint="eastAsia"/>
                <w:sz w:val="18"/>
                <w:szCs w:val="18"/>
              </w:rPr>
              <w:t>工位</w:t>
            </w:r>
          </w:p>
        </w:tc>
      </w:tr>
      <w:tr w:rsidR="00C04CB8" w:rsidRPr="00004716" w14:paraId="1AAC4711" w14:textId="77777777" w:rsidTr="00C04CB8">
        <w:trPr>
          <w:trHeight w:val="541"/>
          <w:jc w:val="center"/>
        </w:trPr>
        <w:tc>
          <w:tcPr>
            <w:tcW w:w="613" w:type="dxa"/>
            <w:tcBorders>
              <w:top w:val="single" w:sz="4" w:space="0" w:color="auto"/>
              <w:left w:val="single" w:sz="4" w:space="0" w:color="auto"/>
              <w:bottom w:val="single" w:sz="4" w:space="0" w:color="auto"/>
              <w:right w:val="single" w:sz="4" w:space="0" w:color="auto"/>
            </w:tcBorders>
            <w:noWrap/>
            <w:vAlign w:val="center"/>
          </w:tcPr>
          <w:p w14:paraId="4517AD99" w14:textId="77777777" w:rsidR="00C04CB8" w:rsidRPr="00004716" w:rsidRDefault="00C04CB8" w:rsidP="004A7862">
            <w:pPr>
              <w:spacing w:line="440" w:lineRule="exact"/>
              <w:contextualSpacing/>
              <w:mirrorIndents/>
              <w:jc w:val="center"/>
              <w:rPr>
                <w:rFonts w:ascii="宋体" w:hAnsi="宋体" w:cs="宋体"/>
                <w:kern w:val="0"/>
                <w:sz w:val="18"/>
                <w:szCs w:val="18"/>
              </w:rPr>
            </w:pPr>
            <w:r w:rsidRPr="00004716">
              <w:rPr>
                <w:rFonts w:ascii="宋体" w:hAnsi="宋体" w:cs="宋体"/>
                <w:kern w:val="0"/>
                <w:sz w:val="18"/>
                <w:szCs w:val="18"/>
              </w:rPr>
              <w:t>9</w:t>
            </w:r>
          </w:p>
        </w:tc>
        <w:tc>
          <w:tcPr>
            <w:tcW w:w="1543" w:type="dxa"/>
            <w:tcBorders>
              <w:top w:val="single" w:sz="4" w:space="0" w:color="auto"/>
              <w:left w:val="nil"/>
              <w:bottom w:val="single" w:sz="4" w:space="0" w:color="auto"/>
              <w:right w:val="single" w:sz="4" w:space="0" w:color="auto"/>
            </w:tcBorders>
            <w:noWrap/>
            <w:vAlign w:val="center"/>
          </w:tcPr>
          <w:p w14:paraId="386BB208"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sz w:val="18"/>
                <w:szCs w:val="18"/>
              </w:rPr>
              <w:t>PLC</w:t>
            </w:r>
            <w:r w:rsidRPr="00004716">
              <w:rPr>
                <w:rFonts w:ascii="宋体" w:hAnsi="宋体" w:cs="宋体" w:hint="eastAsia"/>
                <w:sz w:val="18"/>
                <w:szCs w:val="18"/>
              </w:rPr>
              <w:t>实训室</w:t>
            </w:r>
          </w:p>
        </w:tc>
        <w:tc>
          <w:tcPr>
            <w:tcW w:w="644" w:type="dxa"/>
            <w:tcBorders>
              <w:top w:val="single" w:sz="4" w:space="0" w:color="auto"/>
              <w:left w:val="nil"/>
              <w:bottom w:val="single" w:sz="4" w:space="0" w:color="auto"/>
              <w:right w:val="single" w:sz="4" w:space="0" w:color="auto"/>
            </w:tcBorders>
            <w:vAlign w:val="center"/>
          </w:tcPr>
          <w:p w14:paraId="1699A284"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sz w:val="18"/>
                <w:szCs w:val="18"/>
              </w:rPr>
              <w:t>1</w:t>
            </w:r>
            <w:r w:rsidRPr="00004716">
              <w:rPr>
                <w:rFonts w:ascii="宋体" w:hAnsi="宋体" w:cs="宋体" w:hint="eastAsia"/>
                <w:sz w:val="18"/>
                <w:szCs w:val="18"/>
              </w:rPr>
              <w:t>间</w:t>
            </w:r>
          </w:p>
        </w:tc>
        <w:tc>
          <w:tcPr>
            <w:tcW w:w="1031" w:type="dxa"/>
            <w:tcBorders>
              <w:top w:val="single" w:sz="4" w:space="0" w:color="auto"/>
              <w:left w:val="nil"/>
              <w:bottom w:val="single" w:sz="4" w:space="0" w:color="auto"/>
              <w:right w:val="single" w:sz="4" w:space="0" w:color="auto"/>
            </w:tcBorders>
            <w:vAlign w:val="center"/>
          </w:tcPr>
          <w:p w14:paraId="1EFC71FB"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hint="eastAsia"/>
                <w:sz w:val="18"/>
                <w:szCs w:val="18"/>
              </w:rPr>
              <w:t>实训、竞赛</w:t>
            </w:r>
          </w:p>
        </w:tc>
        <w:tc>
          <w:tcPr>
            <w:tcW w:w="902" w:type="dxa"/>
            <w:tcBorders>
              <w:top w:val="single" w:sz="4" w:space="0" w:color="auto"/>
              <w:left w:val="nil"/>
              <w:bottom w:val="single" w:sz="4" w:space="0" w:color="auto"/>
              <w:right w:val="single" w:sz="4" w:space="0" w:color="auto"/>
            </w:tcBorders>
            <w:noWrap/>
            <w:vAlign w:val="center"/>
          </w:tcPr>
          <w:p w14:paraId="55AD5D5C"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kern w:val="0"/>
                <w:sz w:val="18"/>
                <w:szCs w:val="18"/>
              </w:rPr>
              <w:t>120</w:t>
            </w:r>
            <w:r w:rsidRPr="00004716">
              <w:rPr>
                <w:rFonts w:ascii="宋体" w:hAnsi="宋体" w:cs="宋体" w:hint="eastAsia"/>
                <w:kern w:val="0"/>
                <w:sz w:val="18"/>
                <w:szCs w:val="18"/>
              </w:rPr>
              <w:t>平方</w:t>
            </w:r>
          </w:p>
        </w:tc>
        <w:tc>
          <w:tcPr>
            <w:tcW w:w="2194" w:type="dxa"/>
            <w:tcBorders>
              <w:top w:val="single" w:sz="4" w:space="0" w:color="auto"/>
              <w:left w:val="nil"/>
              <w:bottom w:val="single" w:sz="4" w:space="0" w:color="auto"/>
              <w:right w:val="single" w:sz="4" w:space="0" w:color="auto"/>
            </w:tcBorders>
            <w:vAlign w:val="center"/>
          </w:tcPr>
          <w:p w14:paraId="76E36E95" w14:textId="77777777" w:rsidR="00C04CB8" w:rsidRPr="00004716" w:rsidRDefault="00C04CB8" w:rsidP="004A7862">
            <w:pPr>
              <w:spacing w:line="440" w:lineRule="exact"/>
              <w:contextualSpacing/>
              <w:mirrorIndents/>
              <w:jc w:val="left"/>
              <w:rPr>
                <w:rFonts w:ascii="宋体" w:cs="宋体"/>
                <w:sz w:val="18"/>
                <w:szCs w:val="18"/>
              </w:rPr>
            </w:pPr>
            <w:r w:rsidRPr="00004716">
              <w:rPr>
                <w:rFonts w:ascii="宋体" w:hAnsi="宋体" w:cs="宋体"/>
                <w:sz w:val="18"/>
                <w:szCs w:val="18"/>
              </w:rPr>
              <w:t>PLC</w:t>
            </w:r>
            <w:r w:rsidRPr="00004716">
              <w:rPr>
                <w:rFonts w:ascii="宋体" w:hAnsi="宋体" w:cs="宋体" w:hint="eastAsia"/>
                <w:sz w:val="18"/>
                <w:szCs w:val="18"/>
              </w:rPr>
              <w:t>接线实验台检测工具</w:t>
            </w:r>
          </w:p>
        </w:tc>
        <w:tc>
          <w:tcPr>
            <w:tcW w:w="819" w:type="dxa"/>
            <w:tcBorders>
              <w:top w:val="single" w:sz="4" w:space="0" w:color="auto"/>
              <w:left w:val="single" w:sz="4" w:space="0" w:color="auto"/>
              <w:bottom w:val="single" w:sz="4" w:space="0" w:color="auto"/>
              <w:right w:val="single" w:sz="4" w:space="0" w:color="auto"/>
            </w:tcBorders>
            <w:vAlign w:val="center"/>
          </w:tcPr>
          <w:p w14:paraId="0E163402" w14:textId="77777777" w:rsidR="00C04CB8" w:rsidRPr="00004716" w:rsidRDefault="00C04CB8" w:rsidP="004A7862">
            <w:pPr>
              <w:spacing w:line="440" w:lineRule="exact"/>
              <w:contextualSpacing/>
              <w:mirrorIndents/>
              <w:jc w:val="center"/>
              <w:rPr>
                <w:rFonts w:ascii="宋体" w:cs="宋体"/>
                <w:sz w:val="18"/>
                <w:szCs w:val="18"/>
              </w:rPr>
            </w:pPr>
            <w:r w:rsidRPr="00004716">
              <w:rPr>
                <w:rFonts w:ascii="宋体" w:hAnsi="宋体" w:cs="宋体"/>
                <w:sz w:val="18"/>
                <w:szCs w:val="18"/>
              </w:rPr>
              <w:t>20</w:t>
            </w:r>
            <w:r w:rsidRPr="00004716">
              <w:rPr>
                <w:rFonts w:ascii="宋体" w:hAnsi="宋体" w:cs="宋体" w:hint="eastAsia"/>
                <w:sz w:val="18"/>
                <w:szCs w:val="18"/>
              </w:rPr>
              <w:t>张</w:t>
            </w:r>
          </w:p>
          <w:p w14:paraId="04D5D72B" w14:textId="77777777" w:rsidR="00C04CB8" w:rsidRPr="00004716" w:rsidRDefault="00C04CB8" w:rsidP="004A7862">
            <w:pPr>
              <w:spacing w:line="440" w:lineRule="exact"/>
              <w:contextualSpacing/>
              <w:mirrorIndents/>
              <w:jc w:val="center"/>
              <w:rPr>
                <w:rFonts w:ascii="宋体" w:cs="宋体"/>
                <w:sz w:val="18"/>
                <w:szCs w:val="18"/>
              </w:rPr>
            </w:pPr>
            <w:r w:rsidRPr="00004716">
              <w:rPr>
                <w:rFonts w:ascii="宋体" w:hAnsi="宋体" w:cs="宋体"/>
                <w:sz w:val="18"/>
                <w:szCs w:val="18"/>
              </w:rPr>
              <w:t>50</w:t>
            </w:r>
            <w:r w:rsidRPr="00004716">
              <w:rPr>
                <w:rFonts w:ascii="宋体" w:hAnsi="宋体" w:cs="宋体" w:hint="eastAsia"/>
                <w:sz w:val="18"/>
                <w:szCs w:val="18"/>
              </w:rPr>
              <w:t>工位</w:t>
            </w:r>
          </w:p>
        </w:tc>
      </w:tr>
      <w:tr w:rsidR="00C04CB8" w:rsidRPr="00004716" w14:paraId="33E4A759" w14:textId="77777777" w:rsidTr="00C04CB8">
        <w:trPr>
          <w:trHeight w:val="439"/>
          <w:jc w:val="center"/>
        </w:trPr>
        <w:tc>
          <w:tcPr>
            <w:tcW w:w="613" w:type="dxa"/>
            <w:tcBorders>
              <w:top w:val="single" w:sz="4" w:space="0" w:color="auto"/>
              <w:left w:val="single" w:sz="4" w:space="0" w:color="auto"/>
              <w:bottom w:val="single" w:sz="4" w:space="0" w:color="auto"/>
              <w:right w:val="single" w:sz="4" w:space="0" w:color="auto"/>
            </w:tcBorders>
            <w:noWrap/>
            <w:vAlign w:val="center"/>
          </w:tcPr>
          <w:p w14:paraId="5E2F24BA" w14:textId="77777777" w:rsidR="00C04CB8" w:rsidRPr="00004716" w:rsidRDefault="00C04CB8" w:rsidP="004A7862">
            <w:pPr>
              <w:spacing w:line="440" w:lineRule="exact"/>
              <w:contextualSpacing/>
              <w:mirrorIndents/>
              <w:jc w:val="center"/>
              <w:rPr>
                <w:rFonts w:ascii="宋体" w:hAnsi="宋体" w:cs="宋体"/>
                <w:kern w:val="0"/>
                <w:sz w:val="18"/>
                <w:szCs w:val="18"/>
              </w:rPr>
            </w:pPr>
            <w:r w:rsidRPr="00004716">
              <w:rPr>
                <w:rFonts w:ascii="宋体" w:hAnsi="宋体" w:cs="宋体"/>
                <w:kern w:val="0"/>
                <w:sz w:val="18"/>
                <w:szCs w:val="18"/>
              </w:rPr>
              <w:t>11</w:t>
            </w:r>
          </w:p>
        </w:tc>
        <w:tc>
          <w:tcPr>
            <w:tcW w:w="1543" w:type="dxa"/>
            <w:tcBorders>
              <w:top w:val="single" w:sz="4" w:space="0" w:color="auto"/>
              <w:left w:val="nil"/>
              <w:bottom w:val="single" w:sz="4" w:space="0" w:color="auto"/>
              <w:right w:val="single" w:sz="4" w:space="0" w:color="auto"/>
            </w:tcBorders>
            <w:noWrap/>
            <w:vAlign w:val="center"/>
          </w:tcPr>
          <w:p w14:paraId="51A0CD55"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hint="eastAsia"/>
                <w:sz w:val="18"/>
                <w:szCs w:val="18"/>
              </w:rPr>
              <w:t>机床电气实训室</w:t>
            </w:r>
          </w:p>
        </w:tc>
        <w:tc>
          <w:tcPr>
            <w:tcW w:w="644" w:type="dxa"/>
            <w:tcBorders>
              <w:top w:val="single" w:sz="4" w:space="0" w:color="auto"/>
              <w:left w:val="nil"/>
              <w:bottom w:val="single" w:sz="4" w:space="0" w:color="auto"/>
              <w:right w:val="single" w:sz="4" w:space="0" w:color="auto"/>
            </w:tcBorders>
            <w:vAlign w:val="center"/>
          </w:tcPr>
          <w:p w14:paraId="20F226F3"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sz w:val="18"/>
                <w:szCs w:val="18"/>
              </w:rPr>
              <w:t>1</w:t>
            </w:r>
            <w:r w:rsidRPr="00004716">
              <w:rPr>
                <w:rFonts w:ascii="宋体" w:hAnsi="宋体" w:cs="宋体" w:hint="eastAsia"/>
                <w:sz w:val="18"/>
                <w:szCs w:val="18"/>
              </w:rPr>
              <w:t>间</w:t>
            </w:r>
          </w:p>
        </w:tc>
        <w:tc>
          <w:tcPr>
            <w:tcW w:w="1031" w:type="dxa"/>
            <w:tcBorders>
              <w:top w:val="single" w:sz="4" w:space="0" w:color="auto"/>
              <w:left w:val="nil"/>
              <w:bottom w:val="single" w:sz="4" w:space="0" w:color="auto"/>
              <w:right w:val="single" w:sz="4" w:space="0" w:color="auto"/>
            </w:tcBorders>
            <w:vAlign w:val="center"/>
          </w:tcPr>
          <w:p w14:paraId="04CCEF6E"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hint="eastAsia"/>
                <w:sz w:val="18"/>
                <w:szCs w:val="18"/>
              </w:rPr>
              <w:t>实训</w:t>
            </w:r>
          </w:p>
        </w:tc>
        <w:tc>
          <w:tcPr>
            <w:tcW w:w="902" w:type="dxa"/>
            <w:tcBorders>
              <w:top w:val="single" w:sz="4" w:space="0" w:color="auto"/>
              <w:left w:val="nil"/>
              <w:bottom w:val="single" w:sz="4" w:space="0" w:color="auto"/>
              <w:right w:val="single" w:sz="4" w:space="0" w:color="auto"/>
            </w:tcBorders>
            <w:noWrap/>
            <w:vAlign w:val="center"/>
          </w:tcPr>
          <w:p w14:paraId="4509F673"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kern w:val="0"/>
                <w:sz w:val="18"/>
                <w:szCs w:val="18"/>
              </w:rPr>
              <w:t>120</w:t>
            </w:r>
            <w:r w:rsidRPr="00004716">
              <w:rPr>
                <w:rFonts w:ascii="宋体" w:hAnsi="宋体" w:cs="宋体" w:hint="eastAsia"/>
                <w:kern w:val="0"/>
                <w:sz w:val="18"/>
                <w:szCs w:val="18"/>
              </w:rPr>
              <w:t>平方</w:t>
            </w:r>
          </w:p>
        </w:tc>
        <w:tc>
          <w:tcPr>
            <w:tcW w:w="2194" w:type="dxa"/>
            <w:tcBorders>
              <w:top w:val="single" w:sz="4" w:space="0" w:color="auto"/>
              <w:left w:val="nil"/>
              <w:bottom w:val="single" w:sz="4" w:space="0" w:color="auto"/>
              <w:right w:val="single" w:sz="4" w:space="0" w:color="auto"/>
            </w:tcBorders>
            <w:vAlign w:val="center"/>
          </w:tcPr>
          <w:p w14:paraId="2A40690E" w14:textId="77777777" w:rsidR="00C04CB8" w:rsidRPr="00004716" w:rsidRDefault="00C04CB8" w:rsidP="004A7862">
            <w:pPr>
              <w:spacing w:line="440" w:lineRule="exact"/>
              <w:contextualSpacing/>
              <w:mirrorIndents/>
              <w:jc w:val="center"/>
              <w:rPr>
                <w:rFonts w:ascii="宋体" w:cs="宋体"/>
                <w:sz w:val="18"/>
                <w:szCs w:val="18"/>
              </w:rPr>
            </w:pPr>
            <w:r w:rsidRPr="00004716">
              <w:rPr>
                <w:rFonts w:ascii="宋体" w:hAnsi="宋体" w:cs="宋体" w:hint="eastAsia"/>
                <w:sz w:val="18"/>
                <w:szCs w:val="18"/>
              </w:rPr>
              <w:t>四合一维修系统</w:t>
            </w:r>
          </w:p>
        </w:tc>
        <w:tc>
          <w:tcPr>
            <w:tcW w:w="819" w:type="dxa"/>
            <w:tcBorders>
              <w:top w:val="single" w:sz="4" w:space="0" w:color="auto"/>
              <w:left w:val="single" w:sz="4" w:space="0" w:color="auto"/>
              <w:bottom w:val="single" w:sz="4" w:space="0" w:color="auto"/>
              <w:right w:val="single" w:sz="4" w:space="0" w:color="auto"/>
            </w:tcBorders>
            <w:vAlign w:val="center"/>
          </w:tcPr>
          <w:p w14:paraId="040AF84F" w14:textId="77777777" w:rsidR="00C04CB8" w:rsidRPr="00004716" w:rsidRDefault="00C04CB8" w:rsidP="004A7862">
            <w:pPr>
              <w:spacing w:line="440" w:lineRule="exact"/>
              <w:contextualSpacing/>
              <w:mirrorIndents/>
              <w:jc w:val="center"/>
              <w:rPr>
                <w:rFonts w:ascii="宋体" w:cs="宋体"/>
                <w:sz w:val="18"/>
                <w:szCs w:val="18"/>
              </w:rPr>
            </w:pPr>
            <w:r w:rsidRPr="00004716">
              <w:rPr>
                <w:rFonts w:ascii="宋体" w:hAnsi="宋体" w:cs="宋体"/>
                <w:sz w:val="18"/>
                <w:szCs w:val="18"/>
              </w:rPr>
              <w:t>20</w:t>
            </w:r>
            <w:r w:rsidRPr="00004716">
              <w:rPr>
                <w:rFonts w:ascii="宋体" w:hAnsi="宋体" w:cs="宋体" w:hint="eastAsia"/>
                <w:sz w:val="18"/>
                <w:szCs w:val="18"/>
              </w:rPr>
              <w:t>台</w:t>
            </w:r>
          </w:p>
        </w:tc>
      </w:tr>
      <w:tr w:rsidR="00C04CB8" w:rsidRPr="00004716" w14:paraId="65FD6203" w14:textId="77777777" w:rsidTr="00C04CB8">
        <w:trPr>
          <w:trHeight w:val="541"/>
          <w:jc w:val="center"/>
        </w:trPr>
        <w:tc>
          <w:tcPr>
            <w:tcW w:w="613" w:type="dxa"/>
            <w:tcBorders>
              <w:top w:val="single" w:sz="4" w:space="0" w:color="auto"/>
              <w:left w:val="single" w:sz="4" w:space="0" w:color="auto"/>
              <w:bottom w:val="single" w:sz="4" w:space="0" w:color="auto"/>
              <w:right w:val="single" w:sz="4" w:space="0" w:color="auto"/>
            </w:tcBorders>
            <w:noWrap/>
            <w:vAlign w:val="center"/>
          </w:tcPr>
          <w:p w14:paraId="65F4C118" w14:textId="77777777" w:rsidR="00C04CB8" w:rsidRPr="00004716" w:rsidRDefault="00C04CB8" w:rsidP="004A7862">
            <w:pPr>
              <w:spacing w:line="440" w:lineRule="exact"/>
              <w:contextualSpacing/>
              <w:mirrorIndents/>
              <w:jc w:val="center"/>
              <w:rPr>
                <w:rFonts w:ascii="宋体" w:hAnsi="宋体" w:cs="宋体"/>
                <w:kern w:val="0"/>
                <w:sz w:val="18"/>
                <w:szCs w:val="18"/>
              </w:rPr>
            </w:pPr>
            <w:r w:rsidRPr="00004716">
              <w:rPr>
                <w:rFonts w:ascii="宋体" w:hAnsi="宋体" w:cs="宋体"/>
                <w:kern w:val="0"/>
                <w:sz w:val="18"/>
                <w:szCs w:val="18"/>
              </w:rPr>
              <w:t>12</w:t>
            </w:r>
          </w:p>
        </w:tc>
        <w:tc>
          <w:tcPr>
            <w:tcW w:w="1543" w:type="dxa"/>
            <w:tcBorders>
              <w:top w:val="single" w:sz="4" w:space="0" w:color="auto"/>
              <w:left w:val="nil"/>
              <w:bottom w:val="single" w:sz="4" w:space="0" w:color="auto"/>
              <w:right w:val="single" w:sz="4" w:space="0" w:color="auto"/>
            </w:tcBorders>
            <w:noWrap/>
            <w:vAlign w:val="center"/>
          </w:tcPr>
          <w:p w14:paraId="79A0A5A9"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hint="eastAsia"/>
                <w:sz w:val="18"/>
                <w:szCs w:val="18"/>
              </w:rPr>
              <w:t>光机电一体化实训室</w:t>
            </w:r>
          </w:p>
        </w:tc>
        <w:tc>
          <w:tcPr>
            <w:tcW w:w="644" w:type="dxa"/>
            <w:tcBorders>
              <w:top w:val="single" w:sz="4" w:space="0" w:color="auto"/>
              <w:left w:val="nil"/>
              <w:bottom w:val="single" w:sz="4" w:space="0" w:color="auto"/>
              <w:right w:val="single" w:sz="4" w:space="0" w:color="auto"/>
            </w:tcBorders>
            <w:vAlign w:val="center"/>
          </w:tcPr>
          <w:p w14:paraId="23002C79"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sz w:val="18"/>
                <w:szCs w:val="18"/>
              </w:rPr>
              <w:t>1</w:t>
            </w:r>
            <w:r w:rsidRPr="00004716">
              <w:rPr>
                <w:rFonts w:ascii="宋体" w:hAnsi="宋体" w:cs="宋体" w:hint="eastAsia"/>
                <w:sz w:val="18"/>
                <w:szCs w:val="18"/>
              </w:rPr>
              <w:t>间</w:t>
            </w:r>
          </w:p>
        </w:tc>
        <w:tc>
          <w:tcPr>
            <w:tcW w:w="1031" w:type="dxa"/>
            <w:tcBorders>
              <w:top w:val="single" w:sz="4" w:space="0" w:color="auto"/>
              <w:left w:val="nil"/>
              <w:bottom w:val="single" w:sz="4" w:space="0" w:color="auto"/>
              <w:right w:val="single" w:sz="4" w:space="0" w:color="auto"/>
            </w:tcBorders>
            <w:vAlign w:val="center"/>
          </w:tcPr>
          <w:p w14:paraId="58B6DCF8"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hint="eastAsia"/>
                <w:sz w:val="18"/>
                <w:szCs w:val="18"/>
              </w:rPr>
              <w:t>实训、竞赛</w:t>
            </w:r>
          </w:p>
        </w:tc>
        <w:tc>
          <w:tcPr>
            <w:tcW w:w="902" w:type="dxa"/>
            <w:tcBorders>
              <w:top w:val="single" w:sz="4" w:space="0" w:color="auto"/>
              <w:left w:val="nil"/>
              <w:bottom w:val="single" w:sz="4" w:space="0" w:color="auto"/>
              <w:right w:val="single" w:sz="4" w:space="0" w:color="auto"/>
            </w:tcBorders>
            <w:noWrap/>
            <w:vAlign w:val="center"/>
          </w:tcPr>
          <w:p w14:paraId="7A480D14"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kern w:val="0"/>
                <w:sz w:val="18"/>
                <w:szCs w:val="18"/>
              </w:rPr>
              <w:t>150</w:t>
            </w:r>
            <w:r w:rsidRPr="00004716">
              <w:rPr>
                <w:rFonts w:ascii="宋体" w:hAnsi="宋体" w:cs="宋体" w:hint="eastAsia"/>
                <w:kern w:val="0"/>
                <w:sz w:val="18"/>
                <w:szCs w:val="18"/>
              </w:rPr>
              <w:t>平方</w:t>
            </w:r>
          </w:p>
        </w:tc>
        <w:tc>
          <w:tcPr>
            <w:tcW w:w="2194" w:type="dxa"/>
            <w:tcBorders>
              <w:top w:val="single" w:sz="4" w:space="0" w:color="auto"/>
              <w:left w:val="nil"/>
              <w:bottom w:val="single" w:sz="4" w:space="0" w:color="auto"/>
              <w:right w:val="single" w:sz="4" w:space="0" w:color="auto"/>
            </w:tcBorders>
            <w:vAlign w:val="center"/>
          </w:tcPr>
          <w:p w14:paraId="392AA330" w14:textId="77777777" w:rsidR="00C04CB8" w:rsidRPr="00004716" w:rsidRDefault="00C04CB8" w:rsidP="004A7862">
            <w:pPr>
              <w:spacing w:line="440" w:lineRule="exact"/>
              <w:contextualSpacing/>
              <w:mirrorIndents/>
              <w:jc w:val="center"/>
              <w:rPr>
                <w:rFonts w:ascii="宋体" w:cs="宋体"/>
                <w:sz w:val="18"/>
                <w:szCs w:val="18"/>
              </w:rPr>
            </w:pPr>
            <w:r w:rsidRPr="00004716">
              <w:rPr>
                <w:rFonts w:ascii="宋体" w:hAnsi="宋体" w:cs="宋体" w:hint="eastAsia"/>
                <w:sz w:val="18"/>
                <w:szCs w:val="18"/>
              </w:rPr>
              <w:t>光机电一体化实训亚龙平台</w:t>
            </w:r>
          </w:p>
        </w:tc>
        <w:tc>
          <w:tcPr>
            <w:tcW w:w="819" w:type="dxa"/>
            <w:tcBorders>
              <w:top w:val="single" w:sz="4" w:space="0" w:color="auto"/>
              <w:left w:val="single" w:sz="4" w:space="0" w:color="auto"/>
              <w:bottom w:val="single" w:sz="4" w:space="0" w:color="auto"/>
              <w:right w:val="single" w:sz="4" w:space="0" w:color="auto"/>
            </w:tcBorders>
            <w:vAlign w:val="center"/>
          </w:tcPr>
          <w:p w14:paraId="33C34A12" w14:textId="77777777" w:rsidR="00C04CB8" w:rsidRPr="00004716" w:rsidRDefault="00C04CB8" w:rsidP="004A7862">
            <w:pPr>
              <w:spacing w:line="440" w:lineRule="exact"/>
              <w:contextualSpacing/>
              <w:mirrorIndents/>
              <w:jc w:val="center"/>
              <w:rPr>
                <w:rFonts w:ascii="宋体" w:cs="宋体"/>
                <w:sz w:val="18"/>
                <w:szCs w:val="18"/>
              </w:rPr>
            </w:pPr>
            <w:r w:rsidRPr="00004716">
              <w:rPr>
                <w:rFonts w:ascii="宋体" w:hAnsi="宋体" w:cs="宋体"/>
                <w:sz w:val="18"/>
                <w:szCs w:val="18"/>
              </w:rPr>
              <w:t>13</w:t>
            </w:r>
            <w:r w:rsidRPr="00004716">
              <w:rPr>
                <w:rFonts w:ascii="宋体" w:hAnsi="宋体" w:cs="宋体" w:hint="eastAsia"/>
                <w:sz w:val="18"/>
                <w:szCs w:val="18"/>
              </w:rPr>
              <w:t>台</w:t>
            </w:r>
          </w:p>
        </w:tc>
      </w:tr>
      <w:tr w:rsidR="00C04CB8" w:rsidRPr="00004716" w14:paraId="5267EAC9" w14:textId="77777777" w:rsidTr="00C04CB8">
        <w:trPr>
          <w:trHeight w:val="508"/>
          <w:jc w:val="center"/>
        </w:trPr>
        <w:tc>
          <w:tcPr>
            <w:tcW w:w="613" w:type="dxa"/>
            <w:tcBorders>
              <w:top w:val="single" w:sz="4" w:space="0" w:color="auto"/>
              <w:left w:val="single" w:sz="4" w:space="0" w:color="auto"/>
              <w:bottom w:val="single" w:sz="4" w:space="0" w:color="auto"/>
              <w:right w:val="single" w:sz="4" w:space="0" w:color="auto"/>
            </w:tcBorders>
            <w:noWrap/>
            <w:vAlign w:val="center"/>
          </w:tcPr>
          <w:p w14:paraId="44A60640" w14:textId="77777777" w:rsidR="00C04CB8" w:rsidRPr="00004716" w:rsidRDefault="00C04CB8" w:rsidP="004A7862">
            <w:pPr>
              <w:spacing w:line="440" w:lineRule="exact"/>
              <w:contextualSpacing/>
              <w:mirrorIndents/>
              <w:jc w:val="center"/>
              <w:rPr>
                <w:rFonts w:ascii="宋体" w:hAnsi="宋体" w:cs="宋体"/>
                <w:kern w:val="0"/>
                <w:sz w:val="18"/>
                <w:szCs w:val="18"/>
              </w:rPr>
            </w:pPr>
            <w:r w:rsidRPr="00004716">
              <w:rPr>
                <w:rFonts w:ascii="宋体" w:hAnsi="宋体" w:cs="宋体"/>
                <w:kern w:val="0"/>
                <w:sz w:val="18"/>
                <w:szCs w:val="18"/>
              </w:rPr>
              <w:t>13</w:t>
            </w:r>
          </w:p>
        </w:tc>
        <w:tc>
          <w:tcPr>
            <w:tcW w:w="1543" w:type="dxa"/>
            <w:tcBorders>
              <w:top w:val="single" w:sz="4" w:space="0" w:color="auto"/>
              <w:left w:val="nil"/>
              <w:bottom w:val="single" w:sz="4" w:space="0" w:color="auto"/>
              <w:right w:val="single" w:sz="4" w:space="0" w:color="auto"/>
            </w:tcBorders>
            <w:noWrap/>
            <w:vAlign w:val="center"/>
          </w:tcPr>
          <w:p w14:paraId="304A9413" w14:textId="77777777" w:rsidR="00C04CB8" w:rsidRPr="00004716" w:rsidRDefault="00C04CB8" w:rsidP="004A7862">
            <w:pPr>
              <w:spacing w:line="440" w:lineRule="exact"/>
              <w:contextualSpacing/>
              <w:mirrorIndents/>
              <w:jc w:val="center"/>
              <w:rPr>
                <w:rFonts w:ascii="宋体" w:cs="宋体"/>
                <w:sz w:val="18"/>
                <w:szCs w:val="18"/>
              </w:rPr>
            </w:pPr>
            <w:r w:rsidRPr="00004716">
              <w:rPr>
                <w:rFonts w:ascii="宋体" w:hAnsi="宋体" w:cs="宋体" w:hint="eastAsia"/>
                <w:sz w:val="18"/>
                <w:szCs w:val="18"/>
              </w:rPr>
              <w:t>逆向技术及快速制造实训室</w:t>
            </w:r>
          </w:p>
        </w:tc>
        <w:tc>
          <w:tcPr>
            <w:tcW w:w="644" w:type="dxa"/>
            <w:tcBorders>
              <w:top w:val="single" w:sz="4" w:space="0" w:color="auto"/>
              <w:left w:val="nil"/>
              <w:bottom w:val="single" w:sz="4" w:space="0" w:color="auto"/>
              <w:right w:val="single" w:sz="4" w:space="0" w:color="auto"/>
            </w:tcBorders>
            <w:vAlign w:val="center"/>
          </w:tcPr>
          <w:p w14:paraId="381F7A0A" w14:textId="77777777" w:rsidR="00C04CB8" w:rsidRPr="00004716" w:rsidRDefault="00C04CB8" w:rsidP="004A7862">
            <w:pPr>
              <w:spacing w:line="440" w:lineRule="exact"/>
              <w:contextualSpacing/>
              <w:mirrorIndents/>
              <w:jc w:val="center"/>
              <w:rPr>
                <w:rFonts w:ascii="宋体" w:cs="宋体"/>
                <w:sz w:val="18"/>
                <w:szCs w:val="18"/>
              </w:rPr>
            </w:pPr>
            <w:r w:rsidRPr="00004716">
              <w:rPr>
                <w:rFonts w:ascii="宋体" w:hAnsi="宋体" w:cs="宋体"/>
                <w:sz w:val="18"/>
                <w:szCs w:val="18"/>
              </w:rPr>
              <w:t>1</w:t>
            </w:r>
            <w:r w:rsidRPr="00004716">
              <w:rPr>
                <w:rFonts w:ascii="宋体" w:hAnsi="宋体" w:cs="宋体" w:hint="eastAsia"/>
                <w:sz w:val="18"/>
                <w:szCs w:val="18"/>
              </w:rPr>
              <w:t>间</w:t>
            </w:r>
          </w:p>
        </w:tc>
        <w:tc>
          <w:tcPr>
            <w:tcW w:w="1031" w:type="dxa"/>
            <w:tcBorders>
              <w:top w:val="single" w:sz="4" w:space="0" w:color="auto"/>
              <w:left w:val="nil"/>
              <w:bottom w:val="single" w:sz="4" w:space="0" w:color="auto"/>
              <w:right w:val="single" w:sz="4" w:space="0" w:color="auto"/>
            </w:tcBorders>
            <w:vAlign w:val="center"/>
          </w:tcPr>
          <w:p w14:paraId="2A99A302" w14:textId="77777777" w:rsidR="00C04CB8" w:rsidRPr="00004716" w:rsidRDefault="00C04CB8" w:rsidP="004A7862">
            <w:pPr>
              <w:spacing w:line="440" w:lineRule="exact"/>
              <w:contextualSpacing/>
              <w:mirrorIndents/>
              <w:jc w:val="center"/>
              <w:rPr>
                <w:rFonts w:ascii="宋体" w:cs="宋体"/>
                <w:sz w:val="18"/>
                <w:szCs w:val="18"/>
              </w:rPr>
            </w:pPr>
            <w:r w:rsidRPr="00004716">
              <w:rPr>
                <w:rFonts w:ascii="宋体" w:hAnsi="宋体" w:cs="宋体" w:hint="eastAsia"/>
                <w:sz w:val="18"/>
                <w:szCs w:val="18"/>
              </w:rPr>
              <w:t>实训、竞赛</w:t>
            </w:r>
          </w:p>
        </w:tc>
        <w:tc>
          <w:tcPr>
            <w:tcW w:w="902" w:type="dxa"/>
            <w:tcBorders>
              <w:top w:val="single" w:sz="4" w:space="0" w:color="auto"/>
              <w:left w:val="nil"/>
              <w:bottom w:val="single" w:sz="4" w:space="0" w:color="auto"/>
              <w:right w:val="single" w:sz="4" w:space="0" w:color="auto"/>
            </w:tcBorders>
            <w:noWrap/>
            <w:vAlign w:val="center"/>
          </w:tcPr>
          <w:p w14:paraId="630F413E" w14:textId="77777777" w:rsidR="00C04CB8" w:rsidRPr="00004716" w:rsidRDefault="00C04CB8" w:rsidP="004A7862">
            <w:pPr>
              <w:spacing w:line="440" w:lineRule="exact"/>
              <w:contextualSpacing/>
              <w:mirrorIndents/>
              <w:jc w:val="center"/>
              <w:rPr>
                <w:rFonts w:ascii="宋体" w:cs="宋体"/>
                <w:sz w:val="18"/>
                <w:szCs w:val="18"/>
              </w:rPr>
            </w:pPr>
            <w:r w:rsidRPr="00004716">
              <w:rPr>
                <w:rFonts w:ascii="宋体" w:hAnsi="宋体" w:cs="宋体"/>
                <w:sz w:val="18"/>
                <w:szCs w:val="18"/>
              </w:rPr>
              <w:t>100</w:t>
            </w:r>
            <w:r w:rsidRPr="00004716">
              <w:rPr>
                <w:rFonts w:ascii="宋体" w:hAnsi="宋体" w:cs="宋体" w:hint="eastAsia"/>
                <w:sz w:val="18"/>
                <w:szCs w:val="18"/>
              </w:rPr>
              <w:t>平方</w:t>
            </w:r>
          </w:p>
        </w:tc>
        <w:tc>
          <w:tcPr>
            <w:tcW w:w="2194" w:type="dxa"/>
            <w:tcBorders>
              <w:top w:val="single" w:sz="4" w:space="0" w:color="auto"/>
              <w:left w:val="nil"/>
              <w:bottom w:val="single" w:sz="4" w:space="0" w:color="auto"/>
              <w:right w:val="single" w:sz="4" w:space="0" w:color="auto"/>
            </w:tcBorders>
            <w:vAlign w:val="center"/>
          </w:tcPr>
          <w:p w14:paraId="5B46C63B" w14:textId="77777777" w:rsidR="00C04CB8" w:rsidRPr="00004716" w:rsidRDefault="00C04CB8" w:rsidP="004A7862">
            <w:pPr>
              <w:spacing w:line="440" w:lineRule="exact"/>
              <w:contextualSpacing/>
              <w:mirrorIndents/>
              <w:jc w:val="center"/>
              <w:rPr>
                <w:rFonts w:ascii="宋体" w:cs="宋体"/>
                <w:sz w:val="18"/>
                <w:szCs w:val="18"/>
              </w:rPr>
            </w:pPr>
            <w:r w:rsidRPr="00004716">
              <w:rPr>
                <w:rFonts w:ascii="宋体" w:hAnsi="宋体" w:cs="宋体" w:hint="eastAsia"/>
                <w:sz w:val="18"/>
                <w:szCs w:val="18"/>
              </w:rPr>
              <w:t>三维扫描仪、</w:t>
            </w:r>
            <w:r w:rsidRPr="00004716">
              <w:rPr>
                <w:rFonts w:ascii="宋体" w:hAnsi="宋体" w:cs="宋体"/>
                <w:sz w:val="18"/>
                <w:szCs w:val="18"/>
              </w:rPr>
              <w:t>3D</w:t>
            </w:r>
            <w:r w:rsidRPr="00004716">
              <w:rPr>
                <w:rFonts w:ascii="宋体" w:hAnsi="宋体" w:cs="宋体" w:hint="eastAsia"/>
                <w:sz w:val="18"/>
                <w:szCs w:val="18"/>
              </w:rPr>
              <w:t>打印机、电脑（</w:t>
            </w:r>
            <w:r w:rsidRPr="00004716">
              <w:rPr>
                <w:rFonts w:ascii="宋体" w:hAnsi="宋体" w:cs="宋体"/>
                <w:sz w:val="18"/>
                <w:szCs w:val="18"/>
              </w:rPr>
              <w:t>10</w:t>
            </w:r>
            <w:r w:rsidRPr="00004716">
              <w:rPr>
                <w:rFonts w:ascii="宋体" w:hAnsi="宋体" w:cs="宋体" w:hint="eastAsia"/>
                <w:sz w:val="18"/>
                <w:szCs w:val="18"/>
              </w:rPr>
              <w:t>台）</w:t>
            </w:r>
          </w:p>
        </w:tc>
        <w:tc>
          <w:tcPr>
            <w:tcW w:w="819" w:type="dxa"/>
            <w:tcBorders>
              <w:top w:val="single" w:sz="4" w:space="0" w:color="auto"/>
              <w:left w:val="single" w:sz="4" w:space="0" w:color="auto"/>
              <w:bottom w:val="single" w:sz="4" w:space="0" w:color="auto"/>
              <w:right w:val="single" w:sz="4" w:space="0" w:color="auto"/>
            </w:tcBorders>
            <w:vAlign w:val="center"/>
          </w:tcPr>
          <w:p w14:paraId="452FB60D" w14:textId="77777777" w:rsidR="00C04CB8" w:rsidRPr="00004716" w:rsidRDefault="00C04CB8" w:rsidP="004A7862">
            <w:pPr>
              <w:spacing w:line="440" w:lineRule="exact"/>
              <w:contextualSpacing/>
              <w:mirrorIndents/>
              <w:jc w:val="center"/>
              <w:rPr>
                <w:rFonts w:ascii="宋体" w:cs="宋体"/>
                <w:sz w:val="18"/>
                <w:szCs w:val="18"/>
              </w:rPr>
            </w:pPr>
            <w:r w:rsidRPr="00004716">
              <w:rPr>
                <w:rFonts w:ascii="宋体" w:hAnsi="宋体" w:cs="宋体"/>
                <w:sz w:val="18"/>
                <w:szCs w:val="18"/>
              </w:rPr>
              <w:t>8</w:t>
            </w:r>
            <w:r w:rsidRPr="00004716">
              <w:rPr>
                <w:rFonts w:ascii="宋体" w:hAnsi="宋体" w:cs="宋体" w:hint="eastAsia"/>
                <w:sz w:val="18"/>
                <w:szCs w:val="18"/>
              </w:rPr>
              <w:t>台</w:t>
            </w:r>
          </w:p>
        </w:tc>
      </w:tr>
      <w:tr w:rsidR="00C04CB8" w:rsidRPr="00004716" w14:paraId="34757A62" w14:textId="77777777" w:rsidTr="00C04CB8">
        <w:trPr>
          <w:trHeight w:val="449"/>
          <w:jc w:val="center"/>
        </w:trPr>
        <w:tc>
          <w:tcPr>
            <w:tcW w:w="613" w:type="dxa"/>
            <w:tcBorders>
              <w:top w:val="single" w:sz="4" w:space="0" w:color="auto"/>
              <w:left w:val="single" w:sz="4" w:space="0" w:color="auto"/>
              <w:bottom w:val="single" w:sz="4" w:space="0" w:color="auto"/>
              <w:right w:val="single" w:sz="4" w:space="0" w:color="auto"/>
            </w:tcBorders>
            <w:noWrap/>
            <w:vAlign w:val="center"/>
          </w:tcPr>
          <w:p w14:paraId="77A70798" w14:textId="77777777" w:rsidR="00C04CB8" w:rsidRPr="00004716" w:rsidRDefault="00C04CB8" w:rsidP="004A7862">
            <w:pPr>
              <w:spacing w:line="440" w:lineRule="exact"/>
              <w:contextualSpacing/>
              <w:mirrorIndents/>
              <w:jc w:val="center"/>
              <w:rPr>
                <w:rFonts w:ascii="宋体" w:hAnsi="宋体" w:cs="宋体"/>
                <w:kern w:val="0"/>
                <w:sz w:val="18"/>
                <w:szCs w:val="18"/>
              </w:rPr>
            </w:pPr>
            <w:r w:rsidRPr="00004716">
              <w:rPr>
                <w:rFonts w:ascii="宋体" w:hAnsi="宋体" w:cs="宋体"/>
                <w:kern w:val="0"/>
                <w:sz w:val="18"/>
                <w:szCs w:val="18"/>
              </w:rPr>
              <w:t>14</w:t>
            </w:r>
          </w:p>
        </w:tc>
        <w:tc>
          <w:tcPr>
            <w:tcW w:w="1543" w:type="dxa"/>
            <w:tcBorders>
              <w:top w:val="single" w:sz="4" w:space="0" w:color="auto"/>
              <w:left w:val="nil"/>
              <w:bottom w:val="single" w:sz="4" w:space="0" w:color="auto"/>
              <w:right w:val="single" w:sz="4" w:space="0" w:color="auto"/>
            </w:tcBorders>
            <w:noWrap/>
            <w:vAlign w:val="center"/>
          </w:tcPr>
          <w:p w14:paraId="5DDB459B"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hint="eastAsia"/>
                <w:kern w:val="0"/>
                <w:sz w:val="18"/>
                <w:szCs w:val="18"/>
              </w:rPr>
              <w:t>公差与测量实训室</w:t>
            </w:r>
          </w:p>
        </w:tc>
        <w:tc>
          <w:tcPr>
            <w:tcW w:w="644" w:type="dxa"/>
            <w:tcBorders>
              <w:top w:val="single" w:sz="4" w:space="0" w:color="auto"/>
              <w:left w:val="nil"/>
              <w:bottom w:val="single" w:sz="4" w:space="0" w:color="auto"/>
              <w:right w:val="single" w:sz="4" w:space="0" w:color="auto"/>
            </w:tcBorders>
            <w:vAlign w:val="center"/>
          </w:tcPr>
          <w:p w14:paraId="400A4105"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sz w:val="18"/>
                <w:szCs w:val="18"/>
              </w:rPr>
              <w:t>1</w:t>
            </w:r>
            <w:r w:rsidRPr="00004716">
              <w:rPr>
                <w:rFonts w:ascii="宋体" w:hAnsi="宋体" w:cs="宋体" w:hint="eastAsia"/>
                <w:sz w:val="18"/>
                <w:szCs w:val="18"/>
              </w:rPr>
              <w:t>间</w:t>
            </w:r>
          </w:p>
        </w:tc>
        <w:tc>
          <w:tcPr>
            <w:tcW w:w="1031" w:type="dxa"/>
            <w:tcBorders>
              <w:top w:val="single" w:sz="4" w:space="0" w:color="auto"/>
              <w:left w:val="nil"/>
              <w:bottom w:val="single" w:sz="4" w:space="0" w:color="auto"/>
              <w:right w:val="single" w:sz="4" w:space="0" w:color="auto"/>
            </w:tcBorders>
            <w:vAlign w:val="center"/>
          </w:tcPr>
          <w:p w14:paraId="646D445E"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hint="eastAsia"/>
                <w:sz w:val="18"/>
                <w:szCs w:val="18"/>
              </w:rPr>
              <w:t>实训、竞赛</w:t>
            </w:r>
          </w:p>
        </w:tc>
        <w:tc>
          <w:tcPr>
            <w:tcW w:w="902" w:type="dxa"/>
            <w:tcBorders>
              <w:top w:val="single" w:sz="4" w:space="0" w:color="auto"/>
              <w:left w:val="nil"/>
              <w:bottom w:val="single" w:sz="4" w:space="0" w:color="auto"/>
              <w:right w:val="single" w:sz="4" w:space="0" w:color="auto"/>
            </w:tcBorders>
            <w:noWrap/>
            <w:vAlign w:val="center"/>
          </w:tcPr>
          <w:p w14:paraId="4EE4A509"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sz w:val="18"/>
                <w:szCs w:val="18"/>
              </w:rPr>
              <w:t>100</w:t>
            </w:r>
            <w:r w:rsidRPr="00004716">
              <w:rPr>
                <w:rFonts w:ascii="宋体" w:hAnsi="宋体" w:cs="宋体" w:hint="eastAsia"/>
                <w:sz w:val="18"/>
                <w:szCs w:val="18"/>
              </w:rPr>
              <w:t>平方</w:t>
            </w:r>
          </w:p>
        </w:tc>
        <w:tc>
          <w:tcPr>
            <w:tcW w:w="2194" w:type="dxa"/>
            <w:tcBorders>
              <w:top w:val="single" w:sz="4" w:space="0" w:color="auto"/>
              <w:left w:val="nil"/>
              <w:bottom w:val="single" w:sz="4" w:space="0" w:color="auto"/>
              <w:right w:val="single" w:sz="4" w:space="0" w:color="auto"/>
            </w:tcBorders>
            <w:vAlign w:val="center"/>
          </w:tcPr>
          <w:p w14:paraId="349C30C6" w14:textId="77777777" w:rsidR="00C04CB8" w:rsidRPr="00004716" w:rsidRDefault="00C04CB8" w:rsidP="004A7862">
            <w:pPr>
              <w:spacing w:line="440" w:lineRule="exact"/>
              <w:contextualSpacing/>
              <w:mirrorIndents/>
              <w:jc w:val="center"/>
              <w:rPr>
                <w:rFonts w:ascii="宋体" w:cs="宋体"/>
                <w:sz w:val="18"/>
                <w:szCs w:val="18"/>
              </w:rPr>
            </w:pPr>
            <w:r w:rsidRPr="00004716">
              <w:rPr>
                <w:rFonts w:ascii="宋体" w:hAnsi="宋体" w:cs="宋体" w:hint="eastAsia"/>
                <w:sz w:val="18"/>
                <w:szCs w:val="18"/>
              </w:rPr>
              <w:t>公差检测平台</w:t>
            </w:r>
          </w:p>
        </w:tc>
        <w:tc>
          <w:tcPr>
            <w:tcW w:w="819" w:type="dxa"/>
            <w:tcBorders>
              <w:top w:val="single" w:sz="4" w:space="0" w:color="auto"/>
              <w:left w:val="single" w:sz="4" w:space="0" w:color="auto"/>
              <w:bottom w:val="single" w:sz="4" w:space="0" w:color="auto"/>
              <w:right w:val="single" w:sz="4" w:space="0" w:color="auto"/>
            </w:tcBorders>
            <w:vAlign w:val="center"/>
          </w:tcPr>
          <w:p w14:paraId="6707E1FC" w14:textId="77777777" w:rsidR="00C04CB8" w:rsidRPr="00004716" w:rsidRDefault="00C04CB8" w:rsidP="004A7862">
            <w:pPr>
              <w:spacing w:line="440" w:lineRule="exact"/>
              <w:contextualSpacing/>
              <w:mirrorIndents/>
              <w:jc w:val="center"/>
              <w:rPr>
                <w:rFonts w:ascii="宋体" w:cs="宋体"/>
                <w:kern w:val="0"/>
                <w:sz w:val="18"/>
                <w:szCs w:val="18"/>
              </w:rPr>
            </w:pPr>
            <w:r w:rsidRPr="00004716">
              <w:rPr>
                <w:rFonts w:ascii="宋体" w:hAnsi="宋体" w:cs="宋体"/>
                <w:kern w:val="0"/>
                <w:sz w:val="18"/>
                <w:szCs w:val="18"/>
              </w:rPr>
              <w:t>10</w:t>
            </w:r>
            <w:r w:rsidRPr="00004716">
              <w:rPr>
                <w:rFonts w:ascii="宋体" w:hAnsi="宋体" w:cs="宋体" w:hint="eastAsia"/>
                <w:kern w:val="0"/>
                <w:sz w:val="18"/>
                <w:szCs w:val="18"/>
              </w:rPr>
              <w:t>台</w:t>
            </w:r>
          </w:p>
        </w:tc>
      </w:tr>
    </w:tbl>
    <w:p w14:paraId="3E50EF6F" w14:textId="77777777" w:rsidR="007974BA" w:rsidRDefault="007974BA">
      <w:pPr>
        <w:rPr>
          <w:rFonts w:ascii="宋体" w:cs="宋体"/>
          <w:kern w:val="0"/>
        </w:rPr>
      </w:pPr>
    </w:p>
    <w:p w14:paraId="396633B1" w14:textId="77777777" w:rsidR="007974BA" w:rsidRDefault="007974BA">
      <w:pPr>
        <w:rPr>
          <w:rFonts w:ascii="宋体" w:cs="宋体"/>
          <w:kern w:val="0"/>
        </w:rPr>
      </w:pPr>
    </w:p>
    <w:p w14:paraId="20D9D084" w14:textId="77777777" w:rsidR="007974BA" w:rsidRDefault="007A0DB7">
      <w:pPr>
        <w:rPr>
          <w:rFonts w:ascii="宋体" w:hAnsi="宋体" w:cs="宋体+FPEF"/>
          <w:bCs/>
          <w:color w:val="000000"/>
          <w:kern w:val="0"/>
          <w:sz w:val="28"/>
          <w:szCs w:val="28"/>
        </w:rPr>
      </w:pPr>
      <w:r>
        <w:rPr>
          <w:rFonts w:ascii="宋体" w:hAnsi="宋体" w:cs="宋体+FPEF" w:hint="eastAsia"/>
          <w:bCs/>
          <w:color w:val="000000"/>
          <w:kern w:val="0"/>
          <w:sz w:val="28"/>
          <w:szCs w:val="28"/>
        </w:rPr>
        <w:t>（三）课程基本要求</w:t>
      </w:r>
    </w:p>
    <w:p w14:paraId="5F2108CE" w14:textId="2F7DE06D" w:rsidR="007974BA" w:rsidRDefault="007A0DB7">
      <w:pPr>
        <w:ind w:firstLineChars="300" w:firstLine="840"/>
        <w:rPr>
          <w:rFonts w:ascii="宋体" w:hAnsi="宋体" w:cs="宋体"/>
          <w:kern w:val="0"/>
          <w:sz w:val="28"/>
          <w:szCs w:val="28"/>
        </w:rPr>
      </w:pPr>
      <w:r>
        <w:rPr>
          <w:rFonts w:ascii="宋体" w:hAnsi="宋体" w:cs="宋体" w:hint="eastAsia"/>
          <w:kern w:val="0"/>
          <w:sz w:val="28"/>
          <w:szCs w:val="28"/>
        </w:rPr>
        <w:t>1</w:t>
      </w:r>
      <w:r w:rsidR="00805B5F">
        <w:rPr>
          <w:rFonts w:ascii="宋体" w:hAnsi="宋体" w:cs="宋体" w:hint="eastAsia"/>
          <w:kern w:val="0"/>
          <w:sz w:val="28"/>
          <w:szCs w:val="28"/>
        </w:rPr>
        <w:t>．</w:t>
      </w:r>
      <w:r>
        <w:rPr>
          <w:rFonts w:ascii="宋体" w:hAnsi="宋体" w:cs="宋体" w:hint="eastAsia"/>
          <w:kern w:val="0"/>
          <w:sz w:val="28"/>
          <w:szCs w:val="28"/>
        </w:rPr>
        <w:t>理论课程基本要求</w:t>
      </w:r>
    </w:p>
    <w:p w14:paraId="115BB12A" w14:textId="77777777" w:rsidR="007974BA" w:rsidRDefault="007A0DB7">
      <w:pPr>
        <w:ind w:firstLineChars="300" w:firstLine="840"/>
        <w:rPr>
          <w:rFonts w:ascii="宋体" w:hAnsi="宋体" w:cs="宋体"/>
          <w:kern w:val="0"/>
          <w:sz w:val="28"/>
          <w:szCs w:val="28"/>
        </w:rPr>
      </w:pPr>
      <w:r>
        <w:rPr>
          <w:rFonts w:ascii="宋体" w:hAnsi="宋体" w:cs="宋体" w:hint="eastAsia"/>
          <w:kern w:val="0"/>
          <w:sz w:val="28"/>
          <w:szCs w:val="28"/>
        </w:rPr>
        <w:t>（1）教师应在课前向学生传达本门课的学分、学时分配、考</w:t>
      </w:r>
      <w:r>
        <w:rPr>
          <w:rFonts w:ascii="宋体" w:hAnsi="宋体" w:cs="宋体" w:hint="eastAsia"/>
          <w:kern w:val="0"/>
          <w:sz w:val="28"/>
          <w:szCs w:val="28"/>
        </w:rPr>
        <w:lastRenderedPageBreak/>
        <w:t>核形式及要求、评定分数占比。</w:t>
      </w:r>
    </w:p>
    <w:p w14:paraId="05A84212" w14:textId="77777777" w:rsidR="007974BA" w:rsidRDefault="007A0DB7">
      <w:pPr>
        <w:ind w:firstLineChars="300" w:firstLine="840"/>
        <w:rPr>
          <w:rFonts w:ascii="宋体" w:hAnsi="宋体" w:cs="宋体"/>
          <w:kern w:val="0"/>
          <w:sz w:val="28"/>
          <w:szCs w:val="28"/>
        </w:rPr>
      </w:pPr>
      <w:r>
        <w:rPr>
          <w:rFonts w:ascii="宋体" w:hAnsi="宋体" w:cs="宋体" w:hint="eastAsia"/>
          <w:kern w:val="0"/>
          <w:sz w:val="28"/>
          <w:szCs w:val="28"/>
        </w:rPr>
        <w:t>（2）教师应用信息化的教学手段，提高学生的学习兴趣，丰富教学资源。</w:t>
      </w:r>
    </w:p>
    <w:p w14:paraId="22FB6DA7" w14:textId="77777777" w:rsidR="007974BA" w:rsidRDefault="007A0DB7">
      <w:pPr>
        <w:ind w:firstLineChars="300" w:firstLine="840"/>
        <w:rPr>
          <w:rFonts w:ascii="宋体" w:hAnsi="宋体" w:cs="宋体"/>
          <w:kern w:val="0"/>
          <w:sz w:val="28"/>
          <w:szCs w:val="28"/>
        </w:rPr>
      </w:pPr>
      <w:r>
        <w:rPr>
          <w:rFonts w:ascii="宋体" w:hAnsi="宋体" w:cs="宋体" w:hint="eastAsia"/>
          <w:kern w:val="0"/>
          <w:sz w:val="28"/>
          <w:szCs w:val="28"/>
        </w:rPr>
        <w:t>（3）教师应给学生更多的自由学习空间，鼓励学生自由表达，重视学生差异性。</w:t>
      </w:r>
    </w:p>
    <w:p w14:paraId="22AA7397" w14:textId="77777777" w:rsidR="007974BA" w:rsidRDefault="007A0DB7">
      <w:pPr>
        <w:ind w:firstLineChars="300" w:firstLine="840"/>
        <w:rPr>
          <w:rFonts w:ascii="宋体" w:hAnsi="宋体" w:cs="宋体"/>
          <w:kern w:val="0"/>
          <w:sz w:val="28"/>
          <w:szCs w:val="28"/>
        </w:rPr>
      </w:pPr>
      <w:r>
        <w:rPr>
          <w:rFonts w:ascii="宋体" w:hAnsi="宋体" w:cs="宋体" w:hint="eastAsia"/>
          <w:kern w:val="0"/>
          <w:sz w:val="28"/>
          <w:szCs w:val="28"/>
        </w:rPr>
        <w:t>（4）学生通过学习的内容，利用课外书、网络信息资源拓展自身知识面，扎实理论基础。</w:t>
      </w:r>
    </w:p>
    <w:p w14:paraId="00212C1F" w14:textId="77777777" w:rsidR="007974BA" w:rsidRDefault="007A0DB7">
      <w:pPr>
        <w:ind w:firstLineChars="300" w:firstLine="840"/>
        <w:rPr>
          <w:rFonts w:ascii="宋体" w:hAnsi="宋体" w:cs="宋体"/>
          <w:kern w:val="0"/>
          <w:sz w:val="28"/>
          <w:szCs w:val="28"/>
        </w:rPr>
      </w:pPr>
      <w:r>
        <w:rPr>
          <w:rFonts w:ascii="宋体" w:hAnsi="宋体" w:cs="宋体" w:hint="eastAsia"/>
          <w:kern w:val="0"/>
          <w:sz w:val="28"/>
          <w:szCs w:val="28"/>
        </w:rPr>
        <w:t>（5）学生认真完成教师要求的作业，在师生互动时，弘扬个性，将理论进行深层应用。</w:t>
      </w:r>
    </w:p>
    <w:p w14:paraId="13A64096" w14:textId="77777777" w:rsidR="007974BA" w:rsidRDefault="007A0DB7">
      <w:pPr>
        <w:ind w:firstLineChars="300" w:firstLine="840"/>
        <w:rPr>
          <w:rFonts w:ascii="宋体" w:hAnsi="宋体" w:cs="宋体"/>
          <w:kern w:val="0"/>
          <w:sz w:val="28"/>
          <w:szCs w:val="28"/>
        </w:rPr>
      </w:pPr>
      <w:r>
        <w:rPr>
          <w:rFonts w:ascii="宋体" w:hAnsi="宋体" w:cs="宋体" w:hint="eastAsia"/>
          <w:kern w:val="0"/>
          <w:sz w:val="28"/>
          <w:szCs w:val="28"/>
        </w:rPr>
        <w:t>（6）学生应根据考试大纲，认真完成理论知识的学习，提高学习效率，主动配合老师的多种教学模式。</w:t>
      </w:r>
    </w:p>
    <w:p w14:paraId="6C086B1F" w14:textId="215F7371" w:rsidR="007974BA" w:rsidRDefault="007A0DB7">
      <w:pPr>
        <w:ind w:firstLineChars="300" w:firstLine="840"/>
        <w:rPr>
          <w:rFonts w:ascii="宋体" w:hAnsi="宋体" w:cs="宋体"/>
          <w:kern w:val="0"/>
          <w:sz w:val="28"/>
          <w:szCs w:val="28"/>
        </w:rPr>
      </w:pPr>
      <w:r>
        <w:rPr>
          <w:rFonts w:ascii="宋体" w:hAnsi="宋体" w:cs="宋体" w:hint="eastAsia"/>
          <w:kern w:val="0"/>
          <w:sz w:val="28"/>
          <w:szCs w:val="28"/>
        </w:rPr>
        <w:t>2</w:t>
      </w:r>
      <w:r w:rsidR="00805B5F">
        <w:rPr>
          <w:rFonts w:ascii="宋体" w:hAnsi="宋体" w:cs="宋体" w:hint="eastAsia"/>
          <w:kern w:val="0"/>
          <w:sz w:val="28"/>
          <w:szCs w:val="28"/>
        </w:rPr>
        <w:t>．</w:t>
      </w:r>
      <w:r>
        <w:rPr>
          <w:rFonts w:ascii="宋体" w:hAnsi="宋体" w:cs="宋体" w:hint="eastAsia"/>
          <w:kern w:val="0"/>
          <w:sz w:val="28"/>
          <w:szCs w:val="28"/>
        </w:rPr>
        <w:t>实训课程基本要求</w:t>
      </w:r>
    </w:p>
    <w:p w14:paraId="1A02680D" w14:textId="77777777" w:rsidR="007974BA" w:rsidRDefault="007A0DB7">
      <w:pPr>
        <w:ind w:firstLineChars="300" w:firstLine="840"/>
        <w:rPr>
          <w:rFonts w:ascii="宋体" w:hAnsi="宋体" w:cs="宋体"/>
          <w:kern w:val="0"/>
          <w:sz w:val="28"/>
          <w:szCs w:val="28"/>
        </w:rPr>
      </w:pPr>
      <w:r>
        <w:rPr>
          <w:rFonts w:ascii="宋体" w:hAnsi="宋体" w:cs="宋体" w:hint="eastAsia"/>
          <w:kern w:val="0"/>
          <w:sz w:val="28"/>
          <w:szCs w:val="28"/>
        </w:rPr>
        <w:t>（1）教师应根据实训要求，制作项目化、流程化、活页式的项目操作手册。</w:t>
      </w:r>
    </w:p>
    <w:p w14:paraId="695E740A" w14:textId="77777777" w:rsidR="007974BA" w:rsidRDefault="007A0DB7">
      <w:pPr>
        <w:ind w:firstLineChars="300" w:firstLine="840"/>
        <w:rPr>
          <w:rFonts w:ascii="宋体" w:hAnsi="宋体" w:cs="宋体"/>
          <w:kern w:val="0"/>
          <w:sz w:val="28"/>
          <w:szCs w:val="28"/>
        </w:rPr>
      </w:pPr>
      <w:r>
        <w:rPr>
          <w:rFonts w:ascii="宋体" w:hAnsi="宋体" w:cs="宋体" w:hint="eastAsia"/>
          <w:kern w:val="0"/>
          <w:sz w:val="28"/>
          <w:szCs w:val="28"/>
        </w:rPr>
        <w:t>（2）重点、难点内容教师要讲解、示范，并告知学生考核方式及标准。</w:t>
      </w:r>
    </w:p>
    <w:p w14:paraId="6796A21C" w14:textId="77777777" w:rsidR="007974BA" w:rsidRDefault="007A0DB7">
      <w:pPr>
        <w:ind w:firstLineChars="300" w:firstLine="840"/>
        <w:rPr>
          <w:rFonts w:ascii="宋体" w:hAnsi="宋体" w:cs="宋体"/>
          <w:kern w:val="0"/>
          <w:sz w:val="28"/>
          <w:szCs w:val="28"/>
        </w:rPr>
      </w:pPr>
      <w:r>
        <w:rPr>
          <w:rFonts w:ascii="宋体" w:hAnsi="宋体" w:cs="宋体" w:hint="eastAsia"/>
          <w:kern w:val="0"/>
          <w:sz w:val="28"/>
          <w:szCs w:val="28"/>
        </w:rPr>
        <w:t>（3）学生应严格遵守实训室要求，保障实训过程的安全性，相互学习，强化团队学习优势。</w:t>
      </w:r>
    </w:p>
    <w:p w14:paraId="18D5FD64" w14:textId="77777777" w:rsidR="007974BA" w:rsidRDefault="007A0DB7">
      <w:pPr>
        <w:ind w:firstLineChars="300" w:firstLine="840"/>
        <w:rPr>
          <w:rFonts w:ascii="宋体" w:hAnsi="宋体" w:cs="宋体"/>
          <w:kern w:val="0"/>
          <w:sz w:val="28"/>
          <w:szCs w:val="28"/>
        </w:rPr>
      </w:pPr>
      <w:r>
        <w:rPr>
          <w:rFonts w:ascii="宋体" w:hAnsi="宋体" w:cs="宋体" w:hint="eastAsia"/>
          <w:kern w:val="0"/>
          <w:sz w:val="28"/>
          <w:szCs w:val="28"/>
        </w:rPr>
        <w:t>（4）学生认真完成实训报告，熟悉实训内容，做到课前预习。</w:t>
      </w:r>
    </w:p>
    <w:p w14:paraId="6466AA69" w14:textId="53FFCF42" w:rsidR="007974BA" w:rsidRDefault="007A0DB7">
      <w:pPr>
        <w:ind w:firstLineChars="300" w:firstLine="840"/>
        <w:rPr>
          <w:rFonts w:ascii="宋体" w:hAnsi="宋体" w:cs="宋体"/>
          <w:kern w:val="0"/>
          <w:sz w:val="28"/>
          <w:szCs w:val="28"/>
        </w:rPr>
      </w:pPr>
      <w:r>
        <w:rPr>
          <w:rFonts w:ascii="宋体" w:hAnsi="宋体" w:cs="宋体" w:hint="eastAsia"/>
          <w:kern w:val="0"/>
          <w:sz w:val="28"/>
          <w:szCs w:val="28"/>
        </w:rPr>
        <w:t>3</w:t>
      </w:r>
      <w:r w:rsidR="00805B5F">
        <w:rPr>
          <w:rFonts w:ascii="宋体" w:hAnsi="宋体" w:cs="宋体" w:hint="eastAsia"/>
          <w:kern w:val="0"/>
          <w:sz w:val="28"/>
          <w:szCs w:val="28"/>
        </w:rPr>
        <w:t>．</w:t>
      </w:r>
      <w:r>
        <w:rPr>
          <w:rFonts w:ascii="宋体" w:hAnsi="宋体" w:cs="宋体" w:hint="eastAsia"/>
          <w:kern w:val="0"/>
          <w:sz w:val="28"/>
          <w:szCs w:val="28"/>
        </w:rPr>
        <w:t>实训周基本要求</w:t>
      </w:r>
    </w:p>
    <w:p w14:paraId="51A46A1E" w14:textId="77777777" w:rsidR="007974BA" w:rsidRDefault="007A0DB7">
      <w:pPr>
        <w:ind w:firstLineChars="300" w:firstLine="840"/>
        <w:rPr>
          <w:rFonts w:ascii="宋体" w:hAnsi="宋体" w:cs="宋体"/>
          <w:kern w:val="0"/>
          <w:sz w:val="28"/>
          <w:szCs w:val="28"/>
        </w:rPr>
      </w:pPr>
      <w:r>
        <w:rPr>
          <w:rFonts w:ascii="宋体" w:hAnsi="宋体" w:cs="宋体" w:hint="eastAsia"/>
          <w:kern w:val="0"/>
          <w:sz w:val="28"/>
          <w:szCs w:val="28"/>
        </w:rPr>
        <w:t>（1）教师应告知学生实训周的各项环节以及最终达到的目标。</w:t>
      </w:r>
    </w:p>
    <w:p w14:paraId="2B87D0EC" w14:textId="77777777" w:rsidR="007974BA" w:rsidRDefault="007A0DB7">
      <w:pPr>
        <w:ind w:firstLineChars="300" w:firstLine="840"/>
        <w:rPr>
          <w:rFonts w:ascii="宋体" w:hAnsi="宋体" w:cs="宋体"/>
          <w:kern w:val="0"/>
          <w:sz w:val="28"/>
          <w:szCs w:val="28"/>
        </w:rPr>
      </w:pPr>
      <w:r>
        <w:rPr>
          <w:rFonts w:ascii="宋体" w:hAnsi="宋体" w:cs="宋体" w:hint="eastAsia"/>
          <w:kern w:val="0"/>
          <w:sz w:val="28"/>
          <w:szCs w:val="28"/>
        </w:rPr>
        <w:t>（2）学生按照实训周制度，按时到岗到位，积极完成每一个</w:t>
      </w:r>
      <w:r>
        <w:rPr>
          <w:rFonts w:ascii="宋体" w:hAnsi="宋体" w:cs="宋体" w:hint="eastAsia"/>
          <w:kern w:val="0"/>
          <w:sz w:val="28"/>
          <w:szCs w:val="28"/>
        </w:rPr>
        <w:lastRenderedPageBreak/>
        <w:t>环节的工作。</w:t>
      </w:r>
    </w:p>
    <w:p w14:paraId="1466C747" w14:textId="77777777" w:rsidR="007974BA" w:rsidRDefault="007A0DB7">
      <w:pPr>
        <w:ind w:firstLineChars="300" w:firstLine="840"/>
        <w:rPr>
          <w:rFonts w:ascii="宋体" w:hAnsi="宋体" w:cs="宋体"/>
          <w:kern w:val="0"/>
          <w:sz w:val="28"/>
          <w:szCs w:val="28"/>
        </w:rPr>
      </w:pPr>
      <w:r>
        <w:rPr>
          <w:rFonts w:ascii="宋体" w:hAnsi="宋体" w:cs="宋体" w:hint="eastAsia"/>
          <w:kern w:val="0"/>
          <w:sz w:val="28"/>
          <w:szCs w:val="28"/>
        </w:rPr>
        <w:t>（3）教师按照每个环节学生作品或工作效率的情况，按比例计分。</w:t>
      </w:r>
    </w:p>
    <w:p w14:paraId="45F7A497" w14:textId="77777777" w:rsidR="007974BA" w:rsidRDefault="007A0DB7">
      <w:pPr>
        <w:ind w:firstLineChars="300" w:firstLine="840"/>
        <w:rPr>
          <w:rFonts w:ascii="宋体" w:hAnsi="宋体" w:cs="宋体"/>
          <w:kern w:val="0"/>
          <w:sz w:val="28"/>
          <w:szCs w:val="28"/>
        </w:rPr>
      </w:pPr>
      <w:r>
        <w:rPr>
          <w:rFonts w:ascii="宋体" w:hAnsi="宋体" w:cs="宋体" w:hint="eastAsia"/>
          <w:kern w:val="0"/>
          <w:sz w:val="28"/>
          <w:szCs w:val="28"/>
        </w:rPr>
        <w:t>（4）学生以小组形式为工作团队，重在培养团队能力、商务合作能力、解决问题的能力。</w:t>
      </w:r>
    </w:p>
    <w:p w14:paraId="48721EBB" w14:textId="12DBB718" w:rsidR="007974BA" w:rsidRDefault="007A0DB7">
      <w:pPr>
        <w:ind w:firstLineChars="300" w:firstLine="840"/>
        <w:rPr>
          <w:rFonts w:ascii="宋体" w:hAnsi="宋体" w:cs="宋体"/>
          <w:kern w:val="0"/>
          <w:sz w:val="28"/>
          <w:szCs w:val="28"/>
        </w:rPr>
      </w:pPr>
      <w:r>
        <w:rPr>
          <w:rFonts w:ascii="宋体" w:hAnsi="宋体" w:cs="宋体" w:hint="eastAsia"/>
          <w:kern w:val="0"/>
          <w:sz w:val="28"/>
          <w:szCs w:val="28"/>
        </w:rPr>
        <w:t>4</w:t>
      </w:r>
      <w:r w:rsidR="00805B5F">
        <w:rPr>
          <w:rFonts w:ascii="宋体" w:hAnsi="宋体" w:cs="宋体" w:hint="eastAsia"/>
          <w:kern w:val="0"/>
          <w:sz w:val="28"/>
          <w:szCs w:val="28"/>
        </w:rPr>
        <w:t>．</w:t>
      </w:r>
      <w:r>
        <w:rPr>
          <w:rFonts w:ascii="宋体" w:hAnsi="宋体" w:cs="宋体" w:hint="eastAsia"/>
          <w:kern w:val="0"/>
          <w:sz w:val="28"/>
          <w:szCs w:val="28"/>
        </w:rPr>
        <w:t>双元课程要求</w:t>
      </w:r>
    </w:p>
    <w:p w14:paraId="5D11B8A9" w14:textId="77777777" w:rsidR="007974BA" w:rsidRDefault="007A0DB7" w:rsidP="00AD6DE3">
      <w:pPr>
        <w:spacing w:line="360" w:lineRule="auto"/>
        <w:ind w:firstLineChars="300" w:firstLine="840"/>
        <w:rPr>
          <w:rFonts w:ascii="宋体" w:hAnsi="宋体" w:cs="宋体+FPEF"/>
          <w:bCs/>
          <w:color w:val="000000"/>
          <w:kern w:val="0"/>
          <w:sz w:val="28"/>
          <w:szCs w:val="28"/>
        </w:rPr>
      </w:pPr>
      <w:r>
        <w:rPr>
          <w:rFonts w:ascii="宋体" w:hAnsi="宋体" w:cs="宋体"/>
          <w:kern w:val="0"/>
          <w:sz w:val="28"/>
          <w:szCs w:val="28"/>
        </w:rPr>
        <w:t>第五学期</w:t>
      </w:r>
      <w:r>
        <w:rPr>
          <w:rFonts w:ascii="宋体" w:hAnsi="宋体" w:cs="宋体" w:hint="eastAsia"/>
          <w:kern w:val="0"/>
          <w:sz w:val="28"/>
          <w:szCs w:val="28"/>
        </w:rPr>
        <w:t>采用</w:t>
      </w:r>
      <w:r>
        <w:rPr>
          <w:rFonts w:ascii="宋体" w:hAnsi="宋体" w:cs="宋体"/>
          <w:kern w:val="0"/>
          <w:sz w:val="28"/>
          <w:szCs w:val="28"/>
        </w:rPr>
        <w:t>双元</w:t>
      </w:r>
      <w:r>
        <w:rPr>
          <w:rFonts w:ascii="宋体" w:hAnsi="宋体" w:cs="宋体" w:hint="eastAsia"/>
          <w:kern w:val="0"/>
          <w:sz w:val="28"/>
          <w:szCs w:val="28"/>
        </w:rPr>
        <w:t>教学模式，</w:t>
      </w:r>
      <w:r>
        <w:rPr>
          <w:rFonts w:ascii="宋体" w:hAnsi="宋体" w:cs="宋体+FPEF" w:hint="eastAsia"/>
          <w:bCs/>
          <w:color w:val="000000"/>
          <w:kern w:val="0"/>
          <w:sz w:val="28"/>
          <w:szCs w:val="28"/>
        </w:rPr>
        <w:t>根据学生选择的专业方向，到学校统一安排的企业进行校企双元培养，为期三个月。课程设置包含两部分。一是企业课程，由企业导师进行现场授课。二是学校的理论课，这些课程由校内指导老师完成授课，学生利用业余时间完成课程学习，学习形式采用线上教学。</w:t>
      </w:r>
    </w:p>
    <w:p w14:paraId="0BE6053D" w14:textId="6841C235" w:rsidR="007974BA" w:rsidRDefault="007A0DB7">
      <w:pPr>
        <w:ind w:firstLineChars="300" w:firstLine="840"/>
        <w:rPr>
          <w:rFonts w:ascii="宋体" w:hAnsi="宋体" w:cs="宋体"/>
          <w:kern w:val="0"/>
          <w:sz w:val="28"/>
          <w:szCs w:val="28"/>
        </w:rPr>
      </w:pPr>
      <w:r>
        <w:rPr>
          <w:rFonts w:ascii="宋体" w:hAnsi="宋体" w:cs="宋体" w:hint="eastAsia"/>
          <w:kern w:val="0"/>
          <w:sz w:val="28"/>
          <w:szCs w:val="28"/>
        </w:rPr>
        <w:t>5</w:t>
      </w:r>
      <w:r w:rsidR="00805B5F">
        <w:rPr>
          <w:rFonts w:ascii="宋体" w:hAnsi="宋体" w:cs="宋体" w:hint="eastAsia"/>
          <w:kern w:val="0"/>
          <w:sz w:val="28"/>
          <w:szCs w:val="28"/>
        </w:rPr>
        <w:t>．</w:t>
      </w:r>
      <w:r>
        <w:rPr>
          <w:rFonts w:ascii="宋体" w:hAnsi="宋体" w:cs="宋体" w:hint="eastAsia"/>
          <w:kern w:val="0"/>
          <w:sz w:val="28"/>
          <w:szCs w:val="28"/>
        </w:rPr>
        <w:t>创新创业拓展基本要求</w:t>
      </w:r>
    </w:p>
    <w:p w14:paraId="1263A079" w14:textId="77777777" w:rsidR="007974BA" w:rsidRDefault="007A0DB7">
      <w:pPr>
        <w:ind w:firstLineChars="300" w:firstLine="840"/>
        <w:rPr>
          <w:rFonts w:ascii="宋体" w:hAnsi="宋体" w:cs="宋体"/>
          <w:kern w:val="0"/>
          <w:sz w:val="28"/>
          <w:szCs w:val="28"/>
        </w:rPr>
      </w:pPr>
      <w:r>
        <w:rPr>
          <w:rFonts w:ascii="宋体" w:hAnsi="宋体" w:cs="宋体" w:hint="eastAsia"/>
          <w:kern w:val="0"/>
          <w:sz w:val="28"/>
          <w:szCs w:val="28"/>
        </w:rPr>
        <w:t>（1）教师应引导学生正确理解创业与国家经济社会发展的关系，着力引导学生正确理解创业与职业生涯发展的关系，提高学生的社会责任感、创新精神和创业能力。</w:t>
      </w:r>
    </w:p>
    <w:p w14:paraId="130FF4FC" w14:textId="77777777" w:rsidR="007974BA" w:rsidRDefault="007A0DB7">
      <w:pPr>
        <w:ind w:firstLineChars="300" w:firstLine="840"/>
        <w:rPr>
          <w:rFonts w:ascii="宋体" w:hAnsi="宋体" w:cs="宋体"/>
          <w:kern w:val="0"/>
          <w:sz w:val="28"/>
          <w:szCs w:val="28"/>
        </w:rPr>
      </w:pPr>
      <w:r>
        <w:rPr>
          <w:rFonts w:ascii="宋体" w:hAnsi="宋体" w:cs="宋体" w:hint="eastAsia"/>
          <w:kern w:val="0"/>
          <w:sz w:val="28"/>
          <w:szCs w:val="28"/>
        </w:rPr>
        <w:t>（2）学生在学习期间应具有好奇心、敢于质疑、勇于竞争、自主学习的精神。</w:t>
      </w:r>
    </w:p>
    <w:p w14:paraId="663635C5" w14:textId="77777777" w:rsidR="007974BA" w:rsidRDefault="007A0DB7">
      <w:pPr>
        <w:ind w:firstLineChars="300" w:firstLine="840"/>
        <w:rPr>
          <w:rFonts w:ascii="宋体" w:hAnsi="宋体" w:cs="宋体"/>
          <w:kern w:val="0"/>
          <w:sz w:val="28"/>
          <w:szCs w:val="28"/>
        </w:rPr>
      </w:pPr>
      <w:r>
        <w:rPr>
          <w:rFonts w:ascii="宋体" w:hAnsi="宋体" w:cs="宋体" w:hint="eastAsia"/>
          <w:kern w:val="0"/>
          <w:sz w:val="28"/>
          <w:szCs w:val="28"/>
        </w:rPr>
        <w:t>（3）学生应积极参加校内组织的各项创业项目设计、创业计划大赛以及创业社团活动，通过在校外组织开展创业者访谈、创业项目考察、企业创办等活动，将课堂知识与创业实践紧密结合起来，培养学生在实践中运用所学知识发现问题和解决实际问题的创业能力。</w:t>
      </w:r>
    </w:p>
    <w:p w14:paraId="48B9B8AF" w14:textId="2E3F5405" w:rsidR="007974BA" w:rsidRDefault="007A0DB7">
      <w:pPr>
        <w:ind w:firstLineChars="300" w:firstLine="840"/>
        <w:rPr>
          <w:rFonts w:ascii="宋体" w:hAnsi="宋体" w:cs="宋体"/>
          <w:kern w:val="0"/>
          <w:sz w:val="28"/>
          <w:szCs w:val="28"/>
        </w:rPr>
      </w:pPr>
      <w:r>
        <w:rPr>
          <w:rFonts w:ascii="宋体" w:hAnsi="宋体" w:cs="宋体" w:hint="eastAsia"/>
          <w:kern w:val="0"/>
          <w:sz w:val="28"/>
          <w:szCs w:val="28"/>
        </w:rPr>
        <w:t>6</w:t>
      </w:r>
      <w:r w:rsidR="00805B5F">
        <w:rPr>
          <w:rFonts w:ascii="宋体" w:hAnsi="宋体" w:cs="宋体" w:hint="eastAsia"/>
          <w:kern w:val="0"/>
          <w:sz w:val="28"/>
          <w:szCs w:val="28"/>
        </w:rPr>
        <w:t>．</w:t>
      </w:r>
      <w:r>
        <w:rPr>
          <w:rFonts w:ascii="宋体" w:hAnsi="宋体" w:cs="宋体" w:hint="eastAsia"/>
          <w:kern w:val="0"/>
          <w:sz w:val="28"/>
          <w:szCs w:val="28"/>
        </w:rPr>
        <w:t>认识实习基本要求</w:t>
      </w:r>
    </w:p>
    <w:p w14:paraId="17EEDD8E" w14:textId="77777777" w:rsidR="007974BA" w:rsidRDefault="007A0DB7">
      <w:pPr>
        <w:ind w:firstLineChars="300" w:firstLine="840"/>
        <w:rPr>
          <w:rFonts w:ascii="宋体" w:hAnsi="宋体" w:cs="宋体"/>
          <w:kern w:val="0"/>
          <w:sz w:val="28"/>
          <w:szCs w:val="28"/>
        </w:rPr>
      </w:pPr>
      <w:r>
        <w:rPr>
          <w:rFonts w:ascii="宋体" w:hAnsi="宋体" w:cs="宋体" w:hint="eastAsia"/>
          <w:kern w:val="0"/>
          <w:sz w:val="28"/>
          <w:szCs w:val="28"/>
        </w:rPr>
        <w:lastRenderedPageBreak/>
        <w:t>（1）实习指导老师应从职业素养、工作安全等方面对学生进行培训，做到理论联系实际。</w:t>
      </w:r>
    </w:p>
    <w:p w14:paraId="41B64B1B" w14:textId="77777777" w:rsidR="007974BA" w:rsidRDefault="007A0DB7">
      <w:pPr>
        <w:ind w:firstLineChars="300" w:firstLine="840"/>
        <w:rPr>
          <w:rFonts w:ascii="宋体" w:hAnsi="宋体" w:cs="宋体"/>
          <w:kern w:val="0"/>
          <w:sz w:val="28"/>
          <w:szCs w:val="28"/>
        </w:rPr>
      </w:pPr>
      <w:r>
        <w:rPr>
          <w:rFonts w:ascii="宋体" w:hAnsi="宋体" w:cs="宋体" w:hint="eastAsia"/>
          <w:kern w:val="0"/>
          <w:sz w:val="28"/>
          <w:szCs w:val="28"/>
        </w:rPr>
        <w:t>（2）学生要在认识实习中了解企业的运作，岗位的工作职责和要求，体验企业的文化氛围，感受职场氛围。</w:t>
      </w:r>
    </w:p>
    <w:p w14:paraId="096C1F55" w14:textId="77777777" w:rsidR="007974BA" w:rsidRDefault="007A0DB7">
      <w:pPr>
        <w:ind w:firstLineChars="300" w:firstLine="840"/>
        <w:rPr>
          <w:rFonts w:ascii="宋体" w:hAnsi="宋体" w:cs="宋体"/>
          <w:kern w:val="0"/>
          <w:sz w:val="28"/>
          <w:szCs w:val="28"/>
        </w:rPr>
      </w:pPr>
      <w:r>
        <w:rPr>
          <w:rFonts w:ascii="宋体" w:hAnsi="宋体" w:cs="宋体" w:hint="eastAsia"/>
          <w:kern w:val="0"/>
          <w:sz w:val="28"/>
          <w:szCs w:val="28"/>
        </w:rPr>
        <w:t>（3）学生要在认识实习中完成阶段性实习总结和认识实习总结，加强基本技能，调整职业生涯规划。</w:t>
      </w:r>
    </w:p>
    <w:p w14:paraId="13FAAF29" w14:textId="77777777" w:rsidR="007974BA" w:rsidRDefault="007A0DB7">
      <w:pPr>
        <w:ind w:firstLineChars="300" w:firstLine="840"/>
        <w:rPr>
          <w:rFonts w:ascii="宋体" w:hAnsi="宋体" w:cs="宋体"/>
          <w:kern w:val="0"/>
          <w:sz w:val="28"/>
          <w:szCs w:val="28"/>
        </w:rPr>
      </w:pPr>
      <w:r>
        <w:rPr>
          <w:rFonts w:ascii="宋体" w:hAnsi="宋体" w:cs="宋体" w:hint="eastAsia"/>
          <w:kern w:val="0"/>
          <w:sz w:val="28"/>
          <w:szCs w:val="28"/>
        </w:rPr>
        <w:t>（4）学生在认识实习中除了开拓视野，培养实践能力，更应该培养观察、研究、分析及解决问题的能力。</w:t>
      </w:r>
    </w:p>
    <w:p w14:paraId="131E82FA" w14:textId="77777777" w:rsidR="007974BA" w:rsidRDefault="007A0DB7">
      <w:pPr>
        <w:numPr>
          <w:ilvl w:val="0"/>
          <w:numId w:val="3"/>
        </w:numPr>
        <w:rPr>
          <w:rFonts w:ascii="宋体" w:hAnsi="宋体" w:cs="宋体+FPEF"/>
          <w:bCs/>
          <w:color w:val="000000"/>
          <w:kern w:val="0"/>
          <w:sz w:val="28"/>
          <w:szCs w:val="28"/>
        </w:rPr>
      </w:pPr>
      <w:r>
        <w:rPr>
          <w:rFonts w:ascii="宋体" w:hAnsi="宋体" w:cs="宋体+FPEF" w:hint="eastAsia"/>
          <w:bCs/>
          <w:color w:val="000000"/>
          <w:kern w:val="0"/>
          <w:sz w:val="28"/>
          <w:szCs w:val="28"/>
        </w:rPr>
        <w:t>双元培养基本要求</w:t>
      </w:r>
    </w:p>
    <w:p w14:paraId="14936473" w14:textId="2FC330A1" w:rsidR="007974BA" w:rsidRDefault="007A0DB7">
      <w:pPr>
        <w:rPr>
          <w:rFonts w:ascii="宋体" w:hAnsi="宋体" w:cs="宋体+FPEF"/>
          <w:bCs/>
          <w:color w:val="000000"/>
          <w:kern w:val="0"/>
          <w:sz w:val="28"/>
          <w:szCs w:val="28"/>
        </w:rPr>
      </w:pPr>
      <w:r>
        <w:rPr>
          <w:rFonts w:ascii="宋体" w:hAnsi="宋体" w:cs="宋体+FPEF" w:hint="eastAsia"/>
          <w:bCs/>
          <w:color w:val="000000"/>
          <w:kern w:val="0"/>
          <w:sz w:val="28"/>
          <w:szCs w:val="28"/>
        </w:rPr>
        <w:t xml:space="preserve">     1</w:t>
      </w:r>
      <w:r w:rsidR="00805B5F">
        <w:rPr>
          <w:rFonts w:ascii="宋体" w:hAnsi="宋体" w:cs="宋体+FPEF" w:hint="eastAsia"/>
          <w:bCs/>
          <w:color w:val="000000"/>
          <w:kern w:val="0"/>
          <w:sz w:val="28"/>
          <w:szCs w:val="28"/>
        </w:rPr>
        <w:t>．</w:t>
      </w:r>
      <w:r>
        <w:rPr>
          <w:rFonts w:ascii="宋体" w:hAnsi="宋体" w:cs="宋体+FPEF" w:hint="eastAsia"/>
          <w:bCs/>
          <w:color w:val="000000"/>
          <w:kern w:val="0"/>
          <w:sz w:val="28"/>
          <w:szCs w:val="28"/>
        </w:rPr>
        <w:t>双元培养模式</w:t>
      </w:r>
    </w:p>
    <w:p w14:paraId="75814905" w14:textId="77777777" w:rsidR="007974BA" w:rsidRDefault="007A0DB7">
      <w:pPr>
        <w:ind w:firstLineChars="200" w:firstLine="560"/>
        <w:rPr>
          <w:rFonts w:ascii="宋体" w:hAnsi="宋体" w:cs="宋体+FPEF"/>
          <w:bCs/>
          <w:color w:val="000000"/>
          <w:kern w:val="0"/>
          <w:sz w:val="28"/>
          <w:szCs w:val="28"/>
        </w:rPr>
      </w:pPr>
      <w:r>
        <w:rPr>
          <w:rFonts w:ascii="宋体" w:hAnsi="宋体" w:cs="宋体+FPEF" w:hint="eastAsia"/>
          <w:bCs/>
          <w:color w:val="000000"/>
          <w:kern w:val="0"/>
          <w:sz w:val="28"/>
          <w:szCs w:val="28"/>
        </w:rPr>
        <w:t>双元培养是让学生在企业的真实环境中锻炼自己的专业技能和职业素质，在真实的企业环境中，最大限度满足企业岗位对技能型人才的需求。</w:t>
      </w:r>
    </w:p>
    <w:p w14:paraId="7BDB3C53" w14:textId="6F091266" w:rsidR="007974BA" w:rsidRDefault="00805B5F">
      <w:pPr>
        <w:rPr>
          <w:rFonts w:ascii="宋体" w:hAnsi="宋体" w:cs="宋体+FPEF"/>
          <w:bCs/>
          <w:color w:val="000000"/>
          <w:kern w:val="0"/>
          <w:sz w:val="28"/>
          <w:szCs w:val="28"/>
        </w:rPr>
      </w:pPr>
      <w:r>
        <w:rPr>
          <w:rFonts w:ascii="宋体" w:hAnsi="宋体" w:cs="宋体+FPEF" w:hint="eastAsia"/>
          <w:bCs/>
          <w:color w:val="000000"/>
          <w:kern w:val="0"/>
          <w:sz w:val="28"/>
          <w:szCs w:val="28"/>
        </w:rPr>
        <w:t xml:space="preserve">　　　</w:t>
      </w:r>
      <w:r w:rsidR="007A0DB7">
        <w:rPr>
          <w:rFonts w:ascii="宋体" w:hAnsi="宋体" w:cs="宋体+FPEF" w:hint="eastAsia"/>
          <w:bCs/>
          <w:color w:val="000000"/>
          <w:kern w:val="0"/>
          <w:sz w:val="28"/>
          <w:szCs w:val="28"/>
        </w:rPr>
        <w:t>2</w:t>
      </w:r>
      <w:r>
        <w:rPr>
          <w:rFonts w:ascii="宋体" w:hAnsi="宋体" w:cs="宋体+FPEF" w:hint="eastAsia"/>
          <w:bCs/>
          <w:color w:val="000000"/>
          <w:kern w:val="0"/>
          <w:sz w:val="28"/>
          <w:szCs w:val="28"/>
        </w:rPr>
        <w:t>．</w:t>
      </w:r>
      <w:r w:rsidR="007A0DB7">
        <w:rPr>
          <w:rFonts w:ascii="宋体" w:hAnsi="宋体" w:cs="宋体+FPEF" w:hint="eastAsia"/>
          <w:bCs/>
          <w:color w:val="000000"/>
          <w:kern w:val="0"/>
          <w:sz w:val="28"/>
          <w:szCs w:val="28"/>
        </w:rPr>
        <w:t>双元培养企业选择</w:t>
      </w:r>
    </w:p>
    <w:p w14:paraId="24A63191" w14:textId="7AE79D7D" w:rsidR="007974BA" w:rsidRDefault="007A0DB7">
      <w:pPr>
        <w:ind w:firstLineChars="300" w:firstLine="840"/>
        <w:rPr>
          <w:rFonts w:ascii="宋体" w:hAnsi="宋体" w:cs="宋体+FPEF"/>
          <w:bCs/>
          <w:color w:val="000000"/>
          <w:kern w:val="0"/>
          <w:sz w:val="28"/>
          <w:szCs w:val="28"/>
        </w:rPr>
      </w:pPr>
      <w:r>
        <w:rPr>
          <w:rFonts w:ascii="宋体" w:hAnsi="宋体" w:cs="宋体+FPEF" w:hint="eastAsia"/>
          <w:bCs/>
          <w:color w:val="000000"/>
          <w:kern w:val="0"/>
          <w:sz w:val="28"/>
          <w:szCs w:val="28"/>
        </w:rPr>
        <w:t>学生优先选择与学校开展校企合作的专业对口企业，对于有特殊要求的学生，如家族企业工作、创业等，向系部提交申请后在跟岗学习阶段不参与统一安排。</w:t>
      </w:r>
    </w:p>
    <w:p w14:paraId="16C8536E" w14:textId="7DF42CFC" w:rsidR="007974BA" w:rsidRDefault="00805B5F">
      <w:pPr>
        <w:rPr>
          <w:rFonts w:ascii="宋体" w:hAnsi="宋体" w:cs="宋体+FPEF"/>
          <w:bCs/>
          <w:color w:val="000000"/>
          <w:kern w:val="0"/>
          <w:sz w:val="28"/>
          <w:szCs w:val="28"/>
        </w:rPr>
      </w:pPr>
      <w:r>
        <w:rPr>
          <w:rFonts w:ascii="宋体" w:hAnsi="宋体" w:cs="宋体+FPEF" w:hint="eastAsia"/>
          <w:bCs/>
          <w:color w:val="000000"/>
          <w:kern w:val="0"/>
          <w:sz w:val="28"/>
          <w:szCs w:val="28"/>
        </w:rPr>
        <w:t xml:space="preserve">　　　</w:t>
      </w:r>
      <w:r w:rsidR="007A0DB7">
        <w:rPr>
          <w:rFonts w:ascii="宋体" w:hAnsi="宋体" w:cs="宋体+FPEF" w:hint="eastAsia"/>
          <w:bCs/>
          <w:color w:val="000000"/>
          <w:kern w:val="0"/>
          <w:sz w:val="28"/>
          <w:szCs w:val="28"/>
        </w:rPr>
        <w:t>3</w:t>
      </w:r>
      <w:r>
        <w:rPr>
          <w:rFonts w:ascii="宋体" w:hAnsi="宋体" w:cs="宋体+FPEF" w:hint="eastAsia"/>
          <w:bCs/>
          <w:color w:val="000000"/>
          <w:kern w:val="0"/>
          <w:sz w:val="28"/>
          <w:szCs w:val="28"/>
        </w:rPr>
        <w:t>．</w:t>
      </w:r>
      <w:r w:rsidR="007A0DB7">
        <w:rPr>
          <w:rFonts w:ascii="宋体" w:hAnsi="宋体" w:cs="宋体+FPEF" w:hint="eastAsia"/>
          <w:bCs/>
          <w:color w:val="000000"/>
          <w:kern w:val="0"/>
          <w:sz w:val="28"/>
          <w:szCs w:val="28"/>
        </w:rPr>
        <w:t>双元培养评价方式</w:t>
      </w:r>
    </w:p>
    <w:p w14:paraId="1E356EF1" w14:textId="77777777" w:rsidR="007974BA" w:rsidRDefault="007A0DB7">
      <w:pPr>
        <w:ind w:firstLineChars="300" w:firstLine="840"/>
        <w:rPr>
          <w:rFonts w:ascii="宋体" w:hAnsi="宋体" w:cs="宋体+FPEF"/>
          <w:bCs/>
          <w:color w:val="000000"/>
          <w:kern w:val="0"/>
          <w:sz w:val="28"/>
          <w:szCs w:val="28"/>
        </w:rPr>
      </w:pPr>
      <w:r>
        <w:rPr>
          <w:rFonts w:ascii="宋体" w:hAnsi="宋体" w:cs="宋体+FPEF" w:hint="eastAsia"/>
          <w:bCs/>
          <w:color w:val="000000"/>
          <w:kern w:val="0"/>
          <w:sz w:val="28"/>
          <w:szCs w:val="28"/>
        </w:rPr>
        <w:t>学生在校学习阶段评价方式采用期末考试和校内指导教师共同完成，其中期末考试在校内完成，校内指导导师根据学生实习后对技能的运用情况给予实践评分。即期末考试占70%，实践评分占30%。</w:t>
      </w:r>
    </w:p>
    <w:p w14:paraId="02EDCE13" w14:textId="77777777" w:rsidR="007974BA" w:rsidRDefault="007A0DB7">
      <w:pPr>
        <w:rPr>
          <w:rFonts w:ascii="宋体" w:hAnsi="宋体" w:cs="宋体+FPEF"/>
          <w:bCs/>
          <w:color w:val="000000"/>
          <w:kern w:val="0"/>
          <w:sz w:val="28"/>
          <w:szCs w:val="28"/>
        </w:rPr>
      </w:pPr>
      <w:r>
        <w:rPr>
          <w:rFonts w:ascii="宋体" w:hAnsi="宋体" w:cs="宋体+FPEF" w:hint="eastAsia"/>
          <w:bCs/>
          <w:color w:val="000000"/>
          <w:kern w:val="0"/>
          <w:sz w:val="28"/>
          <w:szCs w:val="28"/>
        </w:rPr>
        <w:t>学生跟岗学习阶段评价方式采用校内指导教师和企业导师共同完成，</w:t>
      </w:r>
      <w:r>
        <w:rPr>
          <w:rFonts w:ascii="宋体" w:hAnsi="宋体" w:cs="宋体+FPEF" w:hint="eastAsia"/>
          <w:bCs/>
          <w:color w:val="000000"/>
          <w:kern w:val="0"/>
          <w:sz w:val="28"/>
          <w:szCs w:val="28"/>
        </w:rPr>
        <w:lastRenderedPageBreak/>
        <w:t>主要以企业导师的评价为主，企业导师给分占80%，指导教师占20%，如企业有需求，可以进行调整。</w:t>
      </w:r>
    </w:p>
    <w:p w14:paraId="78075D0E" w14:textId="77777777" w:rsidR="007974BA" w:rsidRDefault="007A0DB7">
      <w:pPr>
        <w:rPr>
          <w:rFonts w:ascii="宋体" w:cs="Times New Roman"/>
          <w:kern w:val="0"/>
          <w:sz w:val="28"/>
          <w:szCs w:val="28"/>
        </w:rPr>
      </w:pPr>
      <w:r>
        <w:rPr>
          <w:rFonts w:ascii="宋体" w:hAnsi="宋体" w:cs="宋体+FPEF" w:hint="eastAsia"/>
          <w:bCs/>
          <w:color w:val="000000"/>
          <w:kern w:val="0"/>
          <w:sz w:val="28"/>
          <w:szCs w:val="28"/>
        </w:rPr>
        <w:t>（五）</w:t>
      </w:r>
      <w:r>
        <w:rPr>
          <w:rFonts w:ascii="宋体" w:hAnsi="宋体" w:cs="宋体" w:hint="eastAsia"/>
          <w:kern w:val="0"/>
          <w:sz w:val="28"/>
          <w:szCs w:val="28"/>
        </w:rPr>
        <w:t>毕业作品基本要求</w:t>
      </w:r>
    </w:p>
    <w:p w14:paraId="4D89DE18" w14:textId="500DA894" w:rsidR="007974BA" w:rsidRDefault="007A0DB7">
      <w:pPr>
        <w:ind w:firstLineChars="200" w:firstLine="560"/>
        <w:rPr>
          <w:rFonts w:ascii="宋体" w:cs="Times New Roman"/>
          <w:kern w:val="0"/>
          <w:sz w:val="28"/>
          <w:szCs w:val="28"/>
        </w:rPr>
      </w:pPr>
      <w:r>
        <w:rPr>
          <w:rFonts w:ascii="宋体" w:hAnsi="宋体" w:cs="宋体" w:hint="eastAsia"/>
          <w:kern w:val="0"/>
          <w:sz w:val="28"/>
          <w:szCs w:val="28"/>
        </w:rPr>
        <w:t>以设计制作的产品形式，重视专业动手解决实际问题的能力，完成毕业制作产品和设计说明书或</w:t>
      </w:r>
      <w:r w:rsidR="00AD6DE3">
        <w:rPr>
          <w:rFonts w:ascii="宋体" w:hAnsi="宋体" w:cs="宋体" w:hint="eastAsia"/>
          <w:kern w:val="0"/>
          <w:sz w:val="28"/>
          <w:szCs w:val="28"/>
        </w:rPr>
        <w:t>机械设备技术改进报告</w:t>
      </w:r>
      <w:r>
        <w:rPr>
          <w:rFonts w:ascii="宋体" w:hAnsi="宋体" w:cs="宋体" w:hint="eastAsia"/>
          <w:kern w:val="0"/>
          <w:sz w:val="28"/>
          <w:szCs w:val="28"/>
        </w:rPr>
        <w:t>的撰写，可采取论文、调研报告、设计制作的产品等形式，成绩评定必须为合格以上。请参考《毕业论文</w:t>
      </w:r>
      <w:r>
        <w:rPr>
          <w:rFonts w:ascii="宋体" w:hAnsi="宋体" w:cs="宋体"/>
          <w:kern w:val="0"/>
          <w:sz w:val="28"/>
          <w:szCs w:val="28"/>
        </w:rPr>
        <w:t>/</w:t>
      </w:r>
      <w:r>
        <w:rPr>
          <w:rFonts w:ascii="宋体" w:hAnsi="宋体" w:cs="宋体" w:hint="eastAsia"/>
          <w:kern w:val="0"/>
          <w:sz w:val="28"/>
          <w:szCs w:val="28"/>
        </w:rPr>
        <w:t>作品工作规范（试行）》执行.</w:t>
      </w:r>
      <w:r w:rsidRPr="007A0DB7">
        <w:rPr>
          <w:rFonts w:ascii="宋体" w:hAnsi="宋体" w:cs="宋体+FPEF" w:hint="eastAsia"/>
          <w:bCs/>
          <w:color w:val="000000"/>
          <w:kern w:val="0"/>
          <w:sz w:val="28"/>
          <w:szCs w:val="28"/>
        </w:rPr>
        <w:t>（注意：形式可采取论文、调研报告、设计制作的产品等；重视专业动手解决实际问题的能力）</w:t>
      </w:r>
    </w:p>
    <w:p w14:paraId="3D1A20CD" w14:textId="77777777" w:rsidR="007974BA" w:rsidRDefault="007A0DB7">
      <w:pPr>
        <w:rPr>
          <w:rFonts w:ascii="宋体" w:cs="Times New Roman"/>
          <w:kern w:val="0"/>
          <w:sz w:val="28"/>
          <w:szCs w:val="28"/>
        </w:rPr>
      </w:pPr>
      <w:r>
        <w:rPr>
          <w:rFonts w:ascii="宋体" w:hAnsi="宋体" w:cs="宋体" w:hint="eastAsia"/>
          <w:kern w:val="0"/>
          <w:sz w:val="28"/>
          <w:szCs w:val="28"/>
        </w:rPr>
        <w:t>（六）顶岗实习基本要求</w:t>
      </w:r>
    </w:p>
    <w:p w14:paraId="2E692966" w14:textId="77777777" w:rsidR="007974BA" w:rsidRDefault="007A0DB7">
      <w:pPr>
        <w:ind w:firstLineChars="200" w:firstLine="560"/>
        <w:rPr>
          <w:rFonts w:ascii="宋体" w:cs="Times New Roman"/>
          <w:kern w:val="0"/>
          <w:sz w:val="28"/>
          <w:szCs w:val="28"/>
        </w:rPr>
      </w:pPr>
      <w:r>
        <w:rPr>
          <w:rFonts w:ascii="宋体" w:hAnsi="宋体" w:cs="宋体" w:hint="eastAsia"/>
          <w:kern w:val="0"/>
          <w:sz w:val="28"/>
          <w:szCs w:val="28"/>
        </w:rPr>
        <w:t>实习在第六学期进行，学生必须在实际工作岗位上岗实习。</w:t>
      </w:r>
    </w:p>
    <w:p w14:paraId="1365E821" w14:textId="77777777" w:rsidR="007974BA" w:rsidRDefault="007A0DB7">
      <w:pPr>
        <w:ind w:right="420"/>
        <w:jc w:val="center"/>
        <w:rPr>
          <w:rFonts w:ascii="宋体" w:cs="Times New Roman"/>
          <w:kern w:val="0"/>
        </w:rPr>
      </w:pPr>
      <w:r>
        <w:rPr>
          <w:rFonts w:ascii="宋体" w:hAnsi="宋体" w:cs="宋体"/>
          <w:kern w:val="0"/>
        </w:rPr>
        <w:t xml:space="preserve">    </w:t>
      </w:r>
    </w:p>
    <w:p w14:paraId="4786E4B3" w14:textId="2109AF4F" w:rsidR="007974BA" w:rsidRDefault="007A0DB7">
      <w:pPr>
        <w:ind w:right="420" w:firstLineChars="2828" w:firstLine="5939"/>
        <w:jc w:val="center"/>
        <w:rPr>
          <w:rFonts w:ascii="宋体" w:hAnsi="宋体" w:cs="宋体"/>
          <w:kern w:val="0"/>
        </w:rPr>
      </w:pPr>
      <w:r>
        <w:rPr>
          <w:rFonts w:ascii="宋体" w:hAnsi="宋体" w:cs="宋体" w:hint="eastAsia"/>
          <w:kern w:val="0"/>
        </w:rPr>
        <w:t>责任人：</w:t>
      </w:r>
      <w:r w:rsidR="00AD6DE3">
        <w:rPr>
          <w:rFonts w:ascii="宋体" w:hAnsi="宋体" w:cs="宋体" w:hint="eastAsia"/>
          <w:kern w:val="0"/>
        </w:rPr>
        <w:t>钟荣林</w:t>
      </w:r>
    </w:p>
    <w:sectPr w:rsidR="007974BA">
      <w:footerReference w:type="default" r:id="rId9"/>
      <w:pgSz w:w="11906" w:h="16838"/>
      <w:pgMar w:top="1588" w:right="1797" w:bottom="1588"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449B8" w14:textId="77777777" w:rsidR="006339B5" w:rsidRDefault="006339B5">
      <w:r>
        <w:separator/>
      </w:r>
    </w:p>
  </w:endnote>
  <w:endnote w:type="continuationSeparator" w:id="0">
    <w:p w14:paraId="6670179D" w14:textId="77777777" w:rsidR="006339B5" w:rsidRDefault="0063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楷体_GB2312">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FPEF">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F7DBC" w14:textId="77777777" w:rsidR="000F49B5" w:rsidRDefault="000F49B5">
    <w:pPr>
      <w:pStyle w:val="a7"/>
      <w:jc w:val="center"/>
    </w:pPr>
    <w:r>
      <w:fldChar w:fldCharType="begin"/>
    </w:r>
    <w:r>
      <w:instrText>PAGE   \* MERGEFORMAT</w:instrText>
    </w:r>
    <w:r>
      <w:fldChar w:fldCharType="separate"/>
    </w:r>
    <w:r>
      <w:rPr>
        <w:lang w:val="zh-CN"/>
      </w:rPr>
      <w:t>6</w:t>
    </w:r>
    <w:r>
      <w:rPr>
        <w:lang w:val="zh-CN"/>
      </w:rPr>
      <w:fldChar w:fldCharType="end"/>
    </w:r>
  </w:p>
  <w:p w14:paraId="7667A0BC" w14:textId="77777777" w:rsidR="000F49B5" w:rsidRDefault="000F49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02718" w14:textId="77777777" w:rsidR="006339B5" w:rsidRDefault="006339B5">
      <w:r>
        <w:separator/>
      </w:r>
    </w:p>
  </w:footnote>
  <w:footnote w:type="continuationSeparator" w:id="0">
    <w:p w14:paraId="04214460" w14:textId="77777777" w:rsidR="006339B5" w:rsidRDefault="00633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C089AAF"/>
    <w:multiLevelType w:val="singleLevel"/>
    <w:tmpl w:val="BC089AAF"/>
    <w:lvl w:ilvl="0">
      <w:start w:val="7"/>
      <w:numFmt w:val="chineseCounting"/>
      <w:suff w:val="nothing"/>
      <w:lvlText w:val="%1、"/>
      <w:lvlJc w:val="left"/>
      <w:rPr>
        <w:rFonts w:hint="eastAsia"/>
      </w:rPr>
    </w:lvl>
  </w:abstractNum>
  <w:abstractNum w:abstractNumId="1" w15:restartNumberingAfterBreak="0">
    <w:nsid w:val="3F835432"/>
    <w:multiLevelType w:val="multilevel"/>
    <w:tmpl w:val="3F835432"/>
    <w:lvl w:ilvl="0">
      <w:start w:val="1"/>
      <w:numFmt w:val="japaneseCounting"/>
      <w:lvlText w:val="（%1）"/>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1328372"/>
    <w:multiLevelType w:val="singleLevel"/>
    <w:tmpl w:val="71328372"/>
    <w:lvl w:ilvl="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110C"/>
    <w:rsid w:val="00003543"/>
    <w:rsid w:val="00003A81"/>
    <w:rsid w:val="00004716"/>
    <w:rsid w:val="00005914"/>
    <w:rsid w:val="0000754D"/>
    <w:rsid w:val="00010C29"/>
    <w:rsid w:val="00011AE7"/>
    <w:rsid w:val="00013E3A"/>
    <w:rsid w:val="000153E9"/>
    <w:rsid w:val="00016ADE"/>
    <w:rsid w:val="000174C8"/>
    <w:rsid w:val="00020EFE"/>
    <w:rsid w:val="00024CC1"/>
    <w:rsid w:val="00033F35"/>
    <w:rsid w:val="00041DAD"/>
    <w:rsid w:val="000434F6"/>
    <w:rsid w:val="00047606"/>
    <w:rsid w:val="0005066B"/>
    <w:rsid w:val="00050A37"/>
    <w:rsid w:val="00051A69"/>
    <w:rsid w:val="000526C6"/>
    <w:rsid w:val="00055582"/>
    <w:rsid w:val="00060ACA"/>
    <w:rsid w:val="0006573F"/>
    <w:rsid w:val="000734C4"/>
    <w:rsid w:val="00077BDD"/>
    <w:rsid w:val="00084EC5"/>
    <w:rsid w:val="00096154"/>
    <w:rsid w:val="00097EFF"/>
    <w:rsid w:val="000A0A4A"/>
    <w:rsid w:val="000A5FBA"/>
    <w:rsid w:val="000B288D"/>
    <w:rsid w:val="000B4BF6"/>
    <w:rsid w:val="000B7A3F"/>
    <w:rsid w:val="000D0AAF"/>
    <w:rsid w:val="000D681E"/>
    <w:rsid w:val="000D6ACA"/>
    <w:rsid w:val="000E113F"/>
    <w:rsid w:val="000E2A04"/>
    <w:rsid w:val="000E2F87"/>
    <w:rsid w:val="000E5EC2"/>
    <w:rsid w:val="000F053D"/>
    <w:rsid w:val="000F2036"/>
    <w:rsid w:val="000F2134"/>
    <w:rsid w:val="000F4025"/>
    <w:rsid w:val="000F418E"/>
    <w:rsid w:val="000F49B5"/>
    <w:rsid w:val="001038D2"/>
    <w:rsid w:val="001068D9"/>
    <w:rsid w:val="0011083E"/>
    <w:rsid w:val="00111917"/>
    <w:rsid w:val="001143C9"/>
    <w:rsid w:val="0011670F"/>
    <w:rsid w:val="00117078"/>
    <w:rsid w:val="00120785"/>
    <w:rsid w:val="00127ED9"/>
    <w:rsid w:val="001351E0"/>
    <w:rsid w:val="00140541"/>
    <w:rsid w:val="0014256A"/>
    <w:rsid w:val="0014677E"/>
    <w:rsid w:val="00150068"/>
    <w:rsid w:val="0015297B"/>
    <w:rsid w:val="001548FE"/>
    <w:rsid w:val="00155F66"/>
    <w:rsid w:val="001570CD"/>
    <w:rsid w:val="00164F34"/>
    <w:rsid w:val="0016566E"/>
    <w:rsid w:val="00170834"/>
    <w:rsid w:val="001740C6"/>
    <w:rsid w:val="00180686"/>
    <w:rsid w:val="00181CCC"/>
    <w:rsid w:val="00182FB4"/>
    <w:rsid w:val="00183E62"/>
    <w:rsid w:val="001849B2"/>
    <w:rsid w:val="00185A44"/>
    <w:rsid w:val="00186D03"/>
    <w:rsid w:val="00187838"/>
    <w:rsid w:val="00187F66"/>
    <w:rsid w:val="001969A5"/>
    <w:rsid w:val="00196F83"/>
    <w:rsid w:val="001A0FA2"/>
    <w:rsid w:val="001A7BD8"/>
    <w:rsid w:val="001B01F1"/>
    <w:rsid w:val="001B188D"/>
    <w:rsid w:val="001B1AE1"/>
    <w:rsid w:val="001B4754"/>
    <w:rsid w:val="001B4B80"/>
    <w:rsid w:val="001B5B60"/>
    <w:rsid w:val="001B6877"/>
    <w:rsid w:val="001B71EF"/>
    <w:rsid w:val="001C053A"/>
    <w:rsid w:val="001C442E"/>
    <w:rsid w:val="001D0C68"/>
    <w:rsid w:val="001D0DBB"/>
    <w:rsid w:val="001D110C"/>
    <w:rsid w:val="001D2D68"/>
    <w:rsid w:val="001D3F04"/>
    <w:rsid w:val="001D55AA"/>
    <w:rsid w:val="001D6D6D"/>
    <w:rsid w:val="001D711D"/>
    <w:rsid w:val="001E0A9E"/>
    <w:rsid w:val="001E2AE7"/>
    <w:rsid w:val="001E7BF1"/>
    <w:rsid w:val="001F4C46"/>
    <w:rsid w:val="001F6EEC"/>
    <w:rsid w:val="00207226"/>
    <w:rsid w:val="00210263"/>
    <w:rsid w:val="00210D64"/>
    <w:rsid w:val="00211927"/>
    <w:rsid w:val="002146B0"/>
    <w:rsid w:val="00221CE5"/>
    <w:rsid w:val="00223DAC"/>
    <w:rsid w:val="00223EFB"/>
    <w:rsid w:val="0022541B"/>
    <w:rsid w:val="00225A2F"/>
    <w:rsid w:val="00230F30"/>
    <w:rsid w:val="00240218"/>
    <w:rsid w:val="00241F78"/>
    <w:rsid w:val="002438A2"/>
    <w:rsid w:val="0024570D"/>
    <w:rsid w:val="00247942"/>
    <w:rsid w:val="00250FF2"/>
    <w:rsid w:val="00252E95"/>
    <w:rsid w:val="00256A17"/>
    <w:rsid w:val="00257331"/>
    <w:rsid w:val="0025755B"/>
    <w:rsid w:val="00261303"/>
    <w:rsid w:val="00262ADF"/>
    <w:rsid w:val="002710F6"/>
    <w:rsid w:val="00277A6F"/>
    <w:rsid w:val="00283446"/>
    <w:rsid w:val="002866B9"/>
    <w:rsid w:val="002875BB"/>
    <w:rsid w:val="002918F8"/>
    <w:rsid w:val="002923A4"/>
    <w:rsid w:val="00296F4D"/>
    <w:rsid w:val="00297D35"/>
    <w:rsid w:val="002B04B8"/>
    <w:rsid w:val="002B106C"/>
    <w:rsid w:val="002C3DC1"/>
    <w:rsid w:val="002C5657"/>
    <w:rsid w:val="002C7414"/>
    <w:rsid w:val="002D58D8"/>
    <w:rsid w:val="002D6867"/>
    <w:rsid w:val="002E0ED3"/>
    <w:rsid w:val="002E11CD"/>
    <w:rsid w:val="002E25F9"/>
    <w:rsid w:val="002E61CF"/>
    <w:rsid w:val="002F3404"/>
    <w:rsid w:val="002F39B2"/>
    <w:rsid w:val="002F3A03"/>
    <w:rsid w:val="002F5068"/>
    <w:rsid w:val="003048AC"/>
    <w:rsid w:val="003061AF"/>
    <w:rsid w:val="00310429"/>
    <w:rsid w:val="00312821"/>
    <w:rsid w:val="003162D9"/>
    <w:rsid w:val="00324472"/>
    <w:rsid w:val="00324954"/>
    <w:rsid w:val="0032707A"/>
    <w:rsid w:val="003302AD"/>
    <w:rsid w:val="00330A99"/>
    <w:rsid w:val="00331129"/>
    <w:rsid w:val="00332C24"/>
    <w:rsid w:val="00332C6C"/>
    <w:rsid w:val="0033409E"/>
    <w:rsid w:val="00334424"/>
    <w:rsid w:val="00341559"/>
    <w:rsid w:val="00341929"/>
    <w:rsid w:val="0034205C"/>
    <w:rsid w:val="00352DC1"/>
    <w:rsid w:val="0035385A"/>
    <w:rsid w:val="00353DE1"/>
    <w:rsid w:val="00355532"/>
    <w:rsid w:val="00366E88"/>
    <w:rsid w:val="0036720A"/>
    <w:rsid w:val="00371332"/>
    <w:rsid w:val="003766BD"/>
    <w:rsid w:val="003809C1"/>
    <w:rsid w:val="0038528A"/>
    <w:rsid w:val="00387E08"/>
    <w:rsid w:val="003960B3"/>
    <w:rsid w:val="00396C09"/>
    <w:rsid w:val="00397093"/>
    <w:rsid w:val="003976A9"/>
    <w:rsid w:val="003A20FC"/>
    <w:rsid w:val="003A3229"/>
    <w:rsid w:val="003A544D"/>
    <w:rsid w:val="003A5BC0"/>
    <w:rsid w:val="003A6087"/>
    <w:rsid w:val="003B4DB5"/>
    <w:rsid w:val="003B7871"/>
    <w:rsid w:val="003B7F2D"/>
    <w:rsid w:val="003C03C8"/>
    <w:rsid w:val="003C2780"/>
    <w:rsid w:val="003C2B1E"/>
    <w:rsid w:val="003C44BC"/>
    <w:rsid w:val="003C5556"/>
    <w:rsid w:val="003D2768"/>
    <w:rsid w:val="003D2B63"/>
    <w:rsid w:val="003D7016"/>
    <w:rsid w:val="003E2F6B"/>
    <w:rsid w:val="003E492A"/>
    <w:rsid w:val="003E5C70"/>
    <w:rsid w:val="003F0976"/>
    <w:rsid w:val="003F19D2"/>
    <w:rsid w:val="004002E3"/>
    <w:rsid w:val="00402378"/>
    <w:rsid w:val="00404724"/>
    <w:rsid w:val="00410BA4"/>
    <w:rsid w:val="00412E13"/>
    <w:rsid w:val="00413CFB"/>
    <w:rsid w:val="00417B37"/>
    <w:rsid w:val="00424AE8"/>
    <w:rsid w:val="004269CB"/>
    <w:rsid w:val="00430D45"/>
    <w:rsid w:val="00431B7A"/>
    <w:rsid w:val="0043225A"/>
    <w:rsid w:val="004332BA"/>
    <w:rsid w:val="004361E0"/>
    <w:rsid w:val="00436289"/>
    <w:rsid w:val="00436BAB"/>
    <w:rsid w:val="00437F52"/>
    <w:rsid w:val="004416AF"/>
    <w:rsid w:val="00442E75"/>
    <w:rsid w:val="00443F41"/>
    <w:rsid w:val="004523C0"/>
    <w:rsid w:val="00453CE3"/>
    <w:rsid w:val="00454A43"/>
    <w:rsid w:val="00455175"/>
    <w:rsid w:val="0045563E"/>
    <w:rsid w:val="00457DB0"/>
    <w:rsid w:val="0047157E"/>
    <w:rsid w:val="00483CF2"/>
    <w:rsid w:val="004861CA"/>
    <w:rsid w:val="004941F4"/>
    <w:rsid w:val="004942E5"/>
    <w:rsid w:val="00496B6F"/>
    <w:rsid w:val="0049726F"/>
    <w:rsid w:val="004975EE"/>
    <w:rsid w:val="004A04BC"/>
    <w:rsid w:val="004A11D0"/>
    <w:rsid w:val="004A2D56"/>
    <w:rsid w:val="004A6A0E"/>
    <w:rsid w:val="004A6A7E"/>
    <w:rsid w:val="004B09A0"/>
    <w:rsid w:val="004B5167"/>
    <w:rsid w:val="004C190E"/>
    <w:rsid w:val="004C23D3"/>
    <w:rsid w:val="004C2940"/>
    <w:rsid w:val="004C5A50"/>
    <w:rsid w:val="004D46E5"/>
    <w:rsid w:val="004D5F07"/>
    <w:rsid w:val="004E5995"/>
    <w:rsid w:val="00506283"/>
    <w:rsid w:val="00507218"/>
    <w:rsid w:val="00507626"/>
    <w:rsid w:val="0051007A"/>
    <w:rsid w:val="00510403"/>
    <w:rsid w:val="00511760"/>
    <w:rsid w:val="00512EF2"/>
    <w:rsid w:val="00512FC7"/>
    <w:rsid w:val="00514BC6"/>
    <w:rsid w:val="005158B1"/>
    <w:rsid w:val="005163F8"/>
    <w:rsid w:val="005248CB"/>
    <w:rsid w:val="0052548E"/>
    <w:rsid w:val="00526230"/>
    <w:rsid w:val="00526376"/>
    <w:rsid w:val="00526E05"/>
    <w:rsid w:val="00530126"/>
    <w:rsid w:val="005308CE"/>
    <w:rsid w:val="005539DD"/>
    <w:rsid w:val="00564E64"/>
    <w:rsid w:val="00565083"/>
    <w:rsid w:val="00567361"/>
    <w:rsid w:val="005673A0"/>
    <w:rsid w:val="00572017"/>
    <w:rsid w:val="00581AE2"/>
    <w:rsid w:val="005842EC"/>
    <w:rsid w:val="0059009E"/>
    <w:rsid w:val="00590C77"/>
    <w:rsid w:val="0059228E"/>
    <w:rsid w:val="0059435B"/>
    <w:rsid w:val="00596698"/>
    <w:rsid w:val="005A4A99"/>
    <w:rsid w:val="005A6FA8"/>
    <w:rsid w:val="005A7953"/>
    <w:rsid w:val="005B07CB"/>
    <w:rsid w:val="005B4853"/>
    <w:rsid w:val="005C3782"/>
    <w:rsid w:val="005C46C2"/>
    <w:rsid w:val="005C7426"/>
    <w:rsid w:val="005C7E66"/>
    <w:rsid w:val="005D00FB"/>
    <w:rsid w:val="005D02DE"/>
    <w:rsid w:val="005D0301"/>
    <w:rsid w:val="005D2136"/>
    <w:rsid w:val="005D68C0"/>
    <w:rsid w:val="005E548D"/>
    <w:rsid w:val="005F28CE"/>
    <w:rsid w:val="005F42BF"/>
    <w:rsid w:val="005F78C8"/>
    <w:rsid w:val="0060428D"/>
    <w:rsid w:val="00606074"/>
    <w:rsid w:val="006068EE"/>
    <w:rsid w:val="006120BA"/>
    <w:rsid w:val="00612A92"/>
    <w:rsid w:val="00613ACC"/>
    <w:rsid w:val="00614026"/>
    <w:rsid w:val="00620179"/>
    <w:rsid w:val="00620D1C"/>
    <w:rsid w:val="00621F46"/>
    <w:rsid w:val="00625E7A"/>
    <w:rsid w:val="00630F00"/>
    <w:rsid w:val="0063252A"/>
    <w:rsid w:val="00633630"/>
    <w:rsid w:val="006339B5"/>
    <w:rsid w:val="00636C39"/>
    <w:rsid w:val="00636E1F"/>
    <w:rsid w:val="00645124"/>
    <w:rsid w:val="006463FA"/>
    <w:rsid w:val="00650C25"/>
    <w:rsid w:val="0065199F"/>
    <w:rsid w:val="0065323A"/>
    <w:rsid w:val="00656172"/>
    <w:rsid w:val="0066132B"/>
    <w:rsid w:val="00661CA1"/>
    <w:rsid w:val="006646A7"/>
    <w:rsid w:val="006658E9"/>
    <w:rsid w:val="00665B7E"/>
    <w:rsid w:val="00665DC0"/>
    <w:rsid w:val="00667CF8"/>
    <w:rsid w:val="006707BE"/>
    <w:rsid w:val="00672D85"/>
    <w:rsid w:val="0067326C"/>
    <w:rsid w:val="00675865"/>
    <w:rsid w:val="00680B41"/>
    <w:rsid w:val="006818E4"/>
    <w:rsid w:val="00685A7D"/>
    <w:rsid w:val="00685D61"/>
    <w:rsid w:val="00691B31"/>
    <w:rsid w:val="00691E65"/>
    <w:rsid w:val="00694550"/>
    <w:rsid w:val="00694FC1"/>
    <w:rsid w:val="00696D24"/>
    <w:rsid w:val="00696F93"/>
    <w:rsid w:val="00697B55"/>
    <w:rsid w:val="006A06FF"/>
    <w:rsid w:val="006A5467"/>
    <w:rsid w:val="006A5EF3"/>
    <w:rsid w:val="006B19F4"/>
    <w:rsid w:val="006C1285"/>
    <w:rsid w:val="006C2FA1"/>
    <w:rsid w:val="006C4557"/>
    <w:rsid w:val="006C6CF2"/>
    <w:rsid w:val="006D26D6"/>
    <w:rsid w:val="006D4877"/>
    <w:rsid w:val="006D4B0D"/>
    <w:rsid w:val="006E22B8"/>
    <w:rsid w:val="006E5192"/>
    <w:rsid w:val="00702F08"/>
    <w:rsid w:val="00705D2A"/>
    <w:rsid w:val="0070702A"/>
    <w:rsid w:val="0071062C"/>
    <w:rsid w:val="007121A0"/>
    <w:rsid w:val="00713541"/>
    <w:rsid w:val="0071735C"/>
    <w:rsid w:val="007259E7"/>
    <w:rsid w:val="00725D6C"/>
    <w:rsid w:val="0072707B"/>
    <w:rsid w:val="00734D0D"/>
    <w:rsid w:val="007457BA"/>
    <w:rsid w:val="00746768"/>
    <w:rsid w:val="007512DF"/>
    <w:rsid w:val="007528FD"/>
    <w:rsid w:val="00752EB6"/>
    <w:rsid w:val="0075394F"/>
    <w:rsid w:val="00753E7C"/>
    <w:rsid w:val="007544F3"/>
    <w:rsid w:val="00754535"/>
    <w:rsid w:val="007604A4"/>
    <w:rsid w:val="00764732"/>
    <w:rsid w:val="00771293"/>
    <w:rsid w:val="00773C2A"/>
    <w:rsid w:val="00773FF4"/>
    <w:rsid w:val="0077728F"/>
    <w:rsid w:val="00780CEB"/>
    <w:rsid w:val="00785211"/>
    <w:rsid w:val="0078585A"/>
    <w:rsid w:val="00787F24"/>
    <w:rsid w:val="00791B37"/>
    <w:rsid w:val="00793D07"/>
    <w:rsid w:val="00795FA6"/>
    <w:rsid w:val="007974BA"/>
    <w:rsid w:val="007A0DB7"/>
    <w:rsid w:val="007A5199"/>
    <w:rsid w:val="007B3979"/>
    <w:rsid w:val="007C17B5"/>
    <w:rsid w:val="007D2CA2"/>
    <w:rsid w:val="007D2E97"/>
    <w:rsid w:val="007D334F"/>
    <w:rsid w:val="007D3741"/>
    <w:rsid w:val="007D39C7"/>
    <w:rsid w:val="007D70EE"/>
    <w:rsid w:val="007E0969"/>
    <w:rsid w:val="007E28F9"/>
    <w:rsid w:val="007E51D1"/>
    <w:rsid w:val="007E5CEF"/>
    <w:rsid w:val="007E6664"/>
    <w:rsid w:val="007E7100"/>
    <w:rsid w:val="007E73C1"/>
    <w:rsid w:val="007E7923"/>
    <w:rsid w:val="007F3C6C"/>
    <w:rsid w:val="00800727"/>
    <w:rsid w:val="008040BE"/>
    <w:rsid w:val="00805360"/>
    <w:rsid w:val="00805B5F"/>
    <w:rsid w:val="00811248"/>
    <w:rsid w:val="008113B0"/>
    <w:rsid w:val="00821B62"/>
    <w:rsid w:val="008220C7"/>
    <w:rsid w:val="008265D7"/>
    <w:rsid w:val="0083006A"/>
    <w:rsid w:val="00830887"/>
    <w:rsid w:val="00831E36"/>
    <w:rsid w:val="008369E3"/>
    <w:rsid w:val="00836EF3"/>
    <w:rsid w:val="00844044"/>
    <w:rsid w:val="0084531D"/>
    <w:rsid w:val="00845E4D"/>
    <w:rsid w:val="00847D42"/>
    <w:rsid w:val="00860BF8"/>
    <w:rsid w:val="008615AC"/>
    <w:rsid w:val="0086316E"/>
    <w:rsid w:val="0086556D"/>
    <w:rsid w:val="00871199"/>
    <w:rsid w:val="008759B2"/>
    <w:rsid w:val="00877E49"/>
    <w:rsid w:val="00880F1F"/>
    <w:rsid w:val="00881218"/>
    <w:rsid w:val="0088344F"/>
    <w:rsid w:val="00885338"/>
    <w:rsid w:val="008872F5"/>
    <w:rsid w:val="00887465"/>
    <w:rsid w:val="00887E20"/>
    <w:rsid w:val="00891797"/>
    <w:rsid w:val="0089225A"/>
    <w:rsid w:val="0089362D"/>
    <w:rsid w:val="00896258"/>
    <w:rsid w:val="00896A28"/>
    <w:rsid w:val="008A2AF4"/>
    <w:rsid w:val="008A3E54"/>
    <w:rsid w:val="008A51F5"/>
    <w:rsid w:val="008B373A"/>
    <w:rsid w:val="008B5C4C"/>
    <w:rsid w:val="008B7334"/>
    <w:rsid w:val="008C2EC7"/>
    <w:rsid w:val="008D16CC"/>
    <w:rsid w:val="008D3623"/>
    <w:rsid w:val="008D449F"/>
    <w:rsid w:val="008D4F4F"/>
    <w:rsid w:val="008E014A"/>
    <w:rsid w:val="008E3124"/>
    <w:rsid w:val="008E3E35"/>
    <w:rsid w:val="008E680C"/>
    <w:rsid w:val="008F7C63"/>
    <w:rsid w:val="00902D85"/>
    <w:rsid w:val="009035E7"/>
    <w:rsid w:val="0090778F"/>
    <w:rsid w:val="0091277D"/>
    <w:rsid w:val="009143FA"/>
    <w:rsid w:val="00922822"/>
    <w:rsid w:val="00923BC7"/>
    <w:rsid w:val="0092743F"/>
    <w:rsid w:val="00935BA0"/>
    <w:rsid w:val="00936499"/>
    <w:rsid w:val="0094688F"/>
    <w:rsid w:val="00952BFE"/>
    <w:rsid w:val="009532AF"/>
    <w:rsid w:val="00955A38"/>
    <w:rsid w:val="00955B39"/>
    <w:rsid w:val="0095754A"/>
    <w:rsid w:val="009576E5"/>
    <w:rsid w:val="00963E79"/>
    <w:rsid w:val="00966919"/>
    <w:rsid w:val="00972F65"/>
    <w:rsid w:val="00973F67"/>
    <w:rsid w:val="00987FD9"/>
    <w:rsid w:val="00991AA9"/>
    <w:rsid w:val="00992B52"/>
    <w:rsid w:val="0099614A"/>
    <w:rsid w:val="009A0AF1"/>
    <w:rsid w:val="009A0FA2"/>
    <w:rsid w:val="009A22AF"/>
    <w:rsid w:val="009A2B15"/>
    <w:rsid w:val="009B7223"/>
    <w:rsid w:val="009C1915"/>
    <w:rsid w:val="009C2E6E"/>
    <w:rsid w:val="009C51D2"/>
    <w:rsid w:val="009C5A0A"/>
    <w:rsid w:val="009D4367"/>
    <w:rsid w:val="009E085A"/>
    <w:rsid w:val="009E326D"/>
    <w:rsid w:val="009E3D17"/>
    <w:rsid w:val="009E3E91"/>
    <w:rsid w:val="009E7055"/>
    <w:rsid w:val="009E7911"/>
    <w:rsid w:val="009F3DC3"/>
    <w:rsid w:val="009F6D96"/>
    <w:rsid w:val="009F7E28"/>
    <w:rsid w:val="00A016C2"/>
    <w:rsid w:val="00A01F9E"/>
    <w:rsid w:val="00A02D3D"/>
    <w:rsid w:val="00A10031"/>
    <w:rsid w:val="00A11C96"/>
    <w:rsid w:val="00A27668"/>
    <w:rsid w:val="00A27F56"/>
    <w:rsid w:val="00A30272"/>
    <w:rsid w:val="00A337D1"/>
    <w:rsid w:val="00A37D85"/>
    <w:rsid w:val="00A4245A"/>
    <w:rsid w:val="00A55AFB"/>
    <w:rsid w:val="00A620C8"/>
    <w:rsid w:val="00A72C08"/>
    <w:rsid w:val="00A75EAB"/>
    <w:rsid w:val="00A80A53"/>
    <w:rsid w:val="00A81199"/>
    <w:rsid w:val="00A831DC"/>
    <w:rsid w:val="00A83894"/>
    <w:rsid w:val="00A84442"/>
    <w:rsid w:val="00A86B47"/>
    <w:rsid w:val="00A90295"/>
    <w:rsid w:val="00A92D65"/>
    <w:rsid w:val="00A932B4"/>
    <w:rsid w:val="00A97F1A"/>
    <w:rsid w:val="00AA01CD"/>
    <w:rsid w:val="00AA03CB"/>
    <w:rsid w:val="00AA6A2C"/>
    <w:rsid w:val="00AB0577"/>
    <w:rsid w:val="00AB2A6E"/>
    <w:rsid w:val="00AB7131"/>
    <w:rsid w:val="00AC13CB"/>
    <w:rsid w:val="00AC4813"/>
    <w:rsid w:val="00AD3471"/>
    <w:rsid w:val="00AD6DE3"/>
    <w:rsid w:val="00AE0516"/>
    <w:rsid w:val="00AE199F"/>
    <w:rsid w:val="00AF102A"/>
    <w:rsid w:val="00AF3406"/>
    <w:rsid w:val="00AF375A"/>
    <w:rsid w:val="00AF5C02"/>
    <w:rsid w:val="00B10236"/>
    <w:rsid w:val="00B10CEA"/>
    <w:rsid w:val="00B11B45"/>
    <w:rsid w:val="00B11E0D"/>
    <w:rsid w:val="00B12746"/>
    <w:rsid w:val="00B152EC"/>
    <w:rsid w:val="00B1549B"/>
    <w:rsid w:val="00B16F10"/>
    <w:rsid w:val="00B17401"/>
    <w:rsid w:val="00B32A2E"/>
    <w:rsid w:val="00B32E57"/>
    <w:rsid w:val="00B339C8"/>
    <w:rsid w:val="00B33E87"/>
    <w:rsid w:val="00B35FD7"/>
    <w:rsid w:val="00B417E3"/>
    <w:rsid w:val="00B4240E"/>
    <w:rsid w:val="00B42453"/>
    <w:rsid w:val="00B4407B"/>
    <w:rsid w:val="00B513E2"/>
    <w:rsid w:val="00B52975"/>
    <w:rsid w:val="00B53265"/>
    <w:rsid w:val="00B5381D"/>
    <w:rsid w:val="00B53E46"/>
    <w:rsid w:val="00B56A76"/>
    <w:rsid w:val="00B57547"/>
    <w:rsid w:val="00B633B6"/>
    <w:rsid w:val="00B72EE1"/>
    <w:rsid w:val="00B74E04"/>
    <w:rsid w:val="00B80D98"/>
    <w:rsid w:val="00B84AD1"/>
    <w:rsid w:val="00B84D2C"/>
    <w:rsid w:val="00B8693F"/>
    <w:rsid w:val="00B86F26"/>
    <w:rsid w:val="00B920FD"/>
    <w:rsid w:val="00B93632"/>
    <w:rsid w:val="00B96DF3"/>
    <w:rsid w:val="00BA1125"/>
    <w:rsid w:val="00BA4774"/>
    <w:rsid w:val="00BA7399"/>
    <w:rsid w:val="00BB2B6D"/>
    <w:rsid w:val="00BB2D24"/>
    <w:rsid w:val="00BC11DB"/>
    <w:rsid w:val="00BC245F"/>
    <w:rsid w:val="00BC28BF"/>
    <w:rsid w:val="00BC3702"/>
    <w:rsid w:val="00BC4804"/>
    <w:rsid w:val="00BC54AD"/>
    <w:rsid w:val="00BC605A"/>
    <w:rsid w:val="00BD064A"/>
    <w:rsid w:val="00BE0D39"/>
    <w:rsid w:val="00BE1F23"/>
    <w:rsid w:val="00BE31D5"/>
    <w:rsid w:val="00BE7988"/>
    <w:rsid w:val="00BF0A8C"/>
    <w:rsid w:val="00C0120D"/>
    <w:rsid w:val="00C03FAA"/>
    <w:rsid w:val="00C047FD"/>
    <w:rsid w:val="00C04CB8"/>
    <w:rsid w:val="00C04FEB"/>
    <w:rsid w:val="00C06101"/>
    <w:rsid w:val="00C07637"/>
    <w:rsid w:val="00C14156"/>
    <w:rsid w:val="00C16772"/>
    <w:rsid w:val="00C20F32"/>
    <w:rsid w:val="00C246DA"/>
    <w:rsid w:val="00C2670A"/>
    <w:rsid w:val="00C27C6D"/>
    <w:rsid w:val="00C31F6C"/>
    <w:rsid w:val="00C32A7C"/>
    <w:rsid w:val="00C34E08"/>
    <w:rsid w:val="00C372EC"/>
    <w:rsid w:val="00C37AA6"/>
    <w:rsid w:val="00C5470C"/>
    <w:rsid w:val="00C55EFD"/>
    <w:rsid w:val="00C614F2"/>
    <w:rsid w:val="00C64536"/>
    <w:rsid w:val="00C65215"/>
    <w:rsid w:val="00C66874"/>
    <w:rsid w:val="00C66EE4"/>
    <w:rsid w:val="00C676A4"/>
    <w:rsid w:val="00C70FD1"/>
    <w:rsid w:val="00C72ACB"/>
    <w:rsid w:val="00C74819"/>
    <w:rsid w:val="00C7523A"/>
    <w:rsid w:val="00C8070A"/>
    <w:rsid w:val="00C80736"/>
    <w:rsid w:val="00C8170E"/>
    <w:rsid w:val="00C85410"/>
    <w:rsid w:val="00C86096"/>
    <w:rsid w:val="00C91644"/>
    <w:rsid w:val="00C943BE"/>
    <w:rsid w:val="00C94638"/>
    <w:rsid w:val="00CA0FAC"/>
    <w:rsid w:val="00CA6DDB"/>
    <w:rsid w:val="00CA7FCD"/>
    <w:rsid w:val="00CB08B8"/>
    <w:rsid w:val="00CB5C85"/>
    <w:rsid w:val="00CC5ACF"/>
    <w:rsid w:val="00CD2B74"/>
    <w:rsid w:val="00CD4EAC"/>
    <w:rsid w:val="00CD5757"/>
    <w:rsid w:val="00CE04A0"/>
    <w:rsid w:val="00CE076E"/>
    <w:rsid w:val="00CE08F7"/>
    <w:rsid w:val="00CE1578"/>
    <w:rsid w:val="00CE17D8"/>
    <w:rsid w:val="00CE539E"/>
    <w:rsid w:val="00CE6D9B"/>
    <w:rsid w:val="00CF0951"/>
    <w:rsid w:val="00CF0CCE"/>
    <w:rsid w:val="00CF1D5B"/>
    <w:rsid w:val="00CF3067"/>
    <w:rsid w:val="00CF34D1"/>
    <w:rsid w:val="00CF377A"/>
    <w:rsid w:val="00CF6EF5"/>
    <w:rsid w:val="00CF707B"/>
    <w:rsid w:val="00D00CA6"/>
    <w:rsid w:val="00D020E1"/>
    <w:rsid w:val="00D0388D"/>
    <w:rsid w:val="00D03F37"/>
    <w:rsid w:val="00D10BFA"/>
    <w:rsid w:val="00D1330F"/>
    <w:rsid w:val="00D135D8"/>
    <w:rsid w:val="00D206F2"/>
    <w:rsid w:val="00D2451A"/>
    <w:rsid w:val="00D24BDF"/>
    <w:rsid w:val="00D25B32"/>
    <w:rsid w:val="00D26BEF"/>
    <w:rsid w:val="00D2745E"/>
    <w:rsid w:val="00D32359"/>
    <w:rsid w:val="00D32571"/>
    <w:rsid w:val="00D42792"/>
    <w:rsid w:val="00D44F2A"/>
    <w:rsid w:val="00D50CBC"/>
    <w:rsid w:val="00D518A9"/>
    <w:rsid w:val="00D52B08"/>
    <w:rsid w:val="00D53709"/>
    <w:rsid w:val="00D5624F"/>
    <w:rsid w:val="00D579F1"/>
    <w:rsid w:val="00D64A92"/>
    <w:rsid w:val="00D66997"/>
    <w:rsid w:val="00D736EA"/>
    <w:rsid w:val="00D73813"/>
    <w:rsid w:val="00D75959"/>
    <w:rsid w:val="00D76989"/>
    <w:rsid w:val="00D81A03"/>
    <w:rsid w:val="00D81FFC"/>
    <w:rsid w:val="00D92325"/>
    <w:rsid w:val="00D944F9"/>
    <w:rsid w:val="00D96772"/>
    <w:rsid w:val="00D96F68"/>
    <w:rsid w:val="00D97454"/>
    <w:rsid w:val="00D97A3B"/>
    <w:rsid w:val="00DA1CCB"/>
    <w:rsid w:val="00DA479E"/>
    <w:rsid w:val="00DA52D0"/>
    <w:rsid w:val="00DA541A"/>
    <w:rsid w:val="00DA761B"/>
    <w:rsid w:val="00DA7A5F"/>
    <w:rsid w:val="00DB2CE5"/>
    <w:rsid w:val="00DB49AA"/>
    <w:rsid w:val="00DB4DCE"/>
    <w:rsid w:val="00DB4F3D"/>
    <w:rsid w:val="00DC63E8"/>
    <w:rsid w:val="00DC78E1"/>
    <w:rsid w:val="00DD1829"/>
    <w:rsid w:val="00DD24A6"/>
    <w:rsid w:val="00DE155D"/>
    <w:rsid w:val="00DF1E03"/>
    <w:rsid w:val="00DF4FE4"/>
    <w:rsid w:val="00DF7B2B"/>
    <w:rsid w:val="00E0057F"/>
    <w:rsid w:val="00E01925"/>
    <w:rsid w:val="00E01A89"/>
    <w:rsid w:val="00E06349"/>
    <w:rsid w:val="00E064D1"/>
    <w:rsid w:val="00E11809"/>
    <w:rsid w:val="00E1539C"/>
    <w:rsid w:val="00E20410"/>
    <w:rsid w:val="00E22022"/>
    <w:rsid w:val="00E26478"/>
    <w:rsid w:val="00E2777A"/>
    <w:rsid w:val="00E27845"/>
    <w:rsid w:val="00E32FCC"/>
    <w:rsid w:val="00E33B0F"/>
    <w:rsid w:val="00E34B79"/>
    <w:rsid w:val="00E35D9D"/>
    <w:rsid w:val="00E35E33"/>
    <w:rsid w:val="00E37C17"/>
    <w:rsid w:val="00E45850"/>
    <w:rsid w:val="00E47704"/>
    <w:rsid w:val="00E5094F"/>
    <w:rsid w:val="00E50D73"/>
    <w:rsid w:val="00E5210B"/>
    <w:rsid w:val="00E55BF7"/>
    <w:rsid w:val="00E61ADE"/>
    <w:rsid w:val="00E66130"/>
    <w:rsid w:val="00E67D08"/>
    <w:rsid w:val="00E80A0B"/>
    <w:rsid w:val="00E81FC3"/>
    <w:rsid w:val="00E83FAC"/>
    <w:rsid w:val="00E84409"/>
    <w:rsid w:val="00E848FA"/>
    <w:rsid w:val="00E85340"/>
    <w:rsid w:val="00E91FF8"/>
    <w:rsid w:val="00E931F2"/>
    <w:rsid w:val="00EA0331"/>
    <w:rsid w:val="00EB2F46"/>
    <w:rsid w:val="00EB43F2"/>
    <w:rsid w:val="00EB5963"/>
    <w:rsid w:val="00EB5ACC"/>
    <w:rsid w:val="00EB5E3C"/>
    <w:rsid w:val="00EB6D5B"/>
    <w:rsid w:val="00EB7708"/>
    <w:rsid w:val="00EC0007"/>
    <w:rsid w:val="00EC1ECB"/>
    <w:rsid w:val="00EC691B"/>
    <w:rsid w:val="00ED2365"/>
    <w:rsid w:val="00ED3728"/>
    <w:rsid w:val="00ED6662"/>
    <w:rsid w:val="00EE1D13"/>
    <w:rsid w:val="00EE2867"/>
    <w:rsid w:val="00EE433C"/>
    <w:rsid w:val="00EE4368"/>
    <w:rsid w:val="00EE4A43"/>
    <w:rsid w:val="00EE6C40"/>
    <w:rsid w:val="00EF077C"/>
    <w:rsid w:val="00EF4526"/>
    <w:rsid w:val="00EF5192"/>
    <w:rsid w:val="00F03162"/>
    <w:rsid w:val="00F064CB"/>
    <w:rsid w:val="00F06749"/>
    <w:rsid w:val="00F112F9"/>
    <w:rsid w:val="00F11349"/>
    <w:rsid w:val="00F24FFC"/>
    <w:rsid w:val="00F2551E"/>
    <w:rsid w:val="00F40C36"/>
    <w:rsid w:val="00F4255F"/>
    <w:rsid w:val="00F434A2"/>
    <w:rsid w:val="00F4680E"/>
    <w:rsid w:val="00F5247A"/>
    <w:rsid w:val="00F63EF7"/>
    <w:rsid w:val="00F64C80"/>
    <w:rsid w:val="00F732CA"/>
    <w:rsid w:val="00F740C5"/>
    <w:rsid w:val="00F83EC8"/>
    <w:rsid w:val="00F84226"/>
    <w:rsid w:val="00F85B47"/>
    <w:rsid w:val="00F91F22"/>
    <w:rsid w:val="00F9541E"/>
    <w:rsid w:val="00FA0CAF"/>
    <w:rsid w:val="00FA29CA"/>
    <w:rsid w:val="00FA6349"/>
    <w:rsid w:val="00FB322D"/>
    <w:rsid w:val="00FB3967"/>
    <w:rsid w:val="00FB3B98"/>
    <w:rsid w:val="00FB528A"/>
    <w:rsid w:val="00FB6B7C"/>
    <w:rsid w:val="00FB7061"/>
    <w:rsid w:val="00FC00B6"/>
    <w:rsid w:val="00FC092A"/>
    <w:rsid w:val="00FC1DA4"/>
    <w:rsid w:val="00FC2519"/>
    <w:rsid w:val="00FC3A42"/>
    <w:rsid w:val="00FC6C20"/>
    <w:rsid w:val="00FC74EA"/>
    <w:rsid w:val="00FD25CF"/>
    <w:rsid w:val="00FD2749"/>
    <w:rsid w:val="00FD3975"/>
    <w:rsid w:val="00FD4ADC"/>
    <w:rsid w:val="00FD50C7"/>
    <w:rsid w:val="00FD7B98"/>
    <w:rsid w:val="00FE7183"/>
    <w:rsid w:val="00FF0C5B"/>
    <w:rsid w:val="00FF3764"/>
    <w:rsid w:val="00FF3B92"/>
    <w:rsid w:val="00FF44EF"/>
    <w:rsid w:val="00FF59F8"/>
    <w:rsid w:val="02142FFD"/>
    <w:rsid w:val="04986A20"/>
    <w:rsid w:val="08336C5D"/>
    <w:rsid w:val="09A93263"/>
    <w:rsid w:val="0A6B1085"/>
    <w:rsid w:val="0F7B4A77"/>
    <w:rsid w:val="11DE1976"/>
    <w:rsid w:val="143B2E4B"/>
    <w:rsid w:val="15525EE3"/>
    <w:rsid w:val="172B6C54"/>
    <w:rsid w:val="173B3B54"/>
    <w:rsid w:val="189F3A15"/>
    <w:rsid w:val="1E2F25BD"/>
    <w:rsid w:val="1ED938A4"/>
    <w:rsid w:val="20EC6754"/>
    <w:rsid w:val="212A5E52"/>
    <w:rsid w:val="21FF1337"/>
    <w:rsid w:val="22B30CE3"/>
    <w:rsid w:val="25835794"/>
    <w:rsid w:val="25E54B25"/>
    <w:rsid w:val="27EE12AA"/>
    <w:rsid w:val="29C51941"/>
    <w:rsid w:val="2AED2111"/>
    <w:rsid w:val="2C6277AE"/>
    <w:rsid w:val="30AB332E"/>
    <w:rsid w:val="31623711"/>
    <w:rsid w:val="3177237B"/>
    <w:rsid w:val="32C442DE"/>
    <w:rsid w:val="34301AD3"/>
    <w:rsid w:val="37835840"/>
    <w:rsid w:val="38101D5A"/>
    <w:rsid w:val="3B38011F"/>
    <w:rsid w:val="3B91095D"/>
    <w:rsid w:val="3C9D4DED"/>
    <w:rsid w:val="3F1B5FCC"/>
    <w:rsid w:val="3FF725EE"/>
    <w:rsid w:val="41576C17"/>
    <w:rsid w:val="42786580"/>
    <w:rsid w:val="42FF48ED"/>
    <w:rsid w:val="436D3B36"/>
    <w:rsid w:val="47C36AF7"/>
    <w:rsid w:val="48934639"/>
    <w:rsid w:val="49D22078"/>
    <w:rsid w:val="4AC30C46"/>
    <w:rsid w:val="4E0B31EC"/>
    <w:rsid w:val="56E016F3"/>
    <w:rsid w:val="56FE1B81"/>
    <w:rsid w:val="57A3428B"/>
    <w:rsid w:val="58152C8B"/>
    <w:rsid w:val="59621D75"/>
    <w:rsid w:val="5A03397F"/>
    <w:rsid w:val="5A872CBA"/>
    <w:rsid w:val="5B990681"/>
    <w:rsid w:val="5F0D5595"/>
    <w:rsid w:val="613E11CE"/>
    <w:rsid w:val="627642F5"/>
    <w:rsid w:val="663D7C9A"/>
    <w:rsid w:val="667D40C8"/>
    <w:rsid w:val="6C497D85"/>
    <w:rsid w:val="6DFA41BA"/>
    <w:rsid w:val="6E776624"/>
    <w:rsid w:val="6FE52D3F"/>
    <w:rsid w:val="7018245F"/>
    <w:rsid w:val="703578AF"/>
    <w:rsid w:val="739C52D9"/>
    <w:rsid w:val="77962B4A"/>
    <w:rsid w:val="794C44D6"/>
    <w:rsid w:val="7A7D5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rules v:ext="edit">
        <o:r id="V:Rule1" type="connector" idref="#_x0000_s1026"/>
      </o:rules>
    </o:shapelayout>
  </w:shapeDefaults>
  <w:decimalSymbol w:val="."/>
  <w:listSeparator w:val=","/>
  <w14:docId w14:val="3BDCD32E"/>
  <w15:docId w15:val="{7EB29B86-10E2-43F6-8FFE-F20308327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0"/>
    <w:uiPriority w:val="99"/>
    <w:qFormat/>
    <w:pPr>
      <w:keepNext/>
      <w:keepLines/>
      <w:spacing w:before="120" w:after="120" w:line="360" w:lineRule="auto"/>
      <w:outlineLvl w:val="0"/>
    </w:pPr>
    <w:rPr>
      <w:rFonts w:ascii="Times New Roman" w:eastAsia="黑体" w:hAnsi="Times New Roman" w:cs="Times New Roman"/>
      <w:kern w:val="44"/>
      <w:sz w:val="44"/>
      <w:szCs w:val="20"/>
    </w:rPr>
  </w:style>
  <w:style w:type="paragraph" w:styleId="2">
    <w:name w:val="heading 2"/>
    <w:basedOn w:val="a"/>
    <w:next w:val="a"/>
    <w:link w:val="20"/>
    <w:uiPriority w:val="99"/>
    <w:qFormat/>
    <w:pPr>
      <w:keepNext/>
      <w:keepLines/>
      <w:spacing w:before="120" w:after="120" w:line="360" w:lineRule="auto"/>
      <w:outlineLvl w:val="1"/>
    </w:pPr>
    <w:rPr>
      <w:rFonts w:ascii="Cambria" w:eastAsia="黑体" w:hAnsi="Cambria" w:cs="Times New Roman"/>
      <w:b/>
      <w:kern w:val="0"/>
      <w:sz w:val="32"/>
      <w:szCs w:val="20"/>
    </w:rPr>
  </w:style>
  <w:style w:type="paragraph" w:styleId="3">
    <w:name w:val="heading 3"/>
    <w:basedOn w:val="a"/>
    <w:next w:val="a"/>
    <w:link w:val="30"/>
    <w:uiPriority w:val="99"/>
    <w:qFormat/>
    <w:pPr>
      <w:keepNext/>
      <w:keepLines/>
      <w:spacing w:before="120" w:after="120" w:line="360" w:lineRule="auto"/>
      <w:outlineLvl w:val="2"/>
    </w:pPr>
    <w:rPr>
      <w:rFonts w:ascii="Times New Roman" w:hAnsi="Times New Roman"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rPr>
      <w:rFonts w:ascii="Times New Roman" w:hAnsi="Times New Roman" w:cs="Times New Roman"/>
      <w:kern w:val="0"/>
      <w:sz w:val="20"/>
      <w:szCs w:val="20"/>
    </w:rPr>
  </w:style>
  <w:style w:type="paragraph" w:styleId="a5">
    <w:name w:val="Balloon Text"/>
    <w:basedOn w:val="a"/>
    <w:link w:val="a6"/>
    <w:uiPriority w:val="99"/>
    <w:semiHidden/>
    <w:qFormat/>
    <w:rPr>
      <w:rFonts w:ascii="Times New Roman" w:hAnsi="Times New Roman" w:cs="Times New Roman"/>
      <w:kern w:val="0"/>
      <w:sz w:val="18"/>
      <w:szCs w:val="20"/>
    </w:rPr>
  </w:style>
  <w:style w:type="paragraph" w:styleId="a7">
    <w:name w:val="footer"/>
    <w:basedOn w:val="a"/>
    <w:link w:val="a8"/>
    <w:uiPriority w:val="99"/>
    <w:qFormat/>
    <w:pPr>
      <w:tabs>
        <w:tab w:val="center" w:pos="4153"/>
        <w:tab w:val="right" w:pos="8306"/>
      </w:tabs>
      <w:snapToGrid w:val="0"/>
      <w:jc w:val="left"/>
    </w:pPr>
    <w:rPr>
      <w:rFonts w:ascii="Times New Roman" w:hAnsi="Times New Roman" w:cs="Times New Roman"/>
      <w:kern w:val="0"/>
      <w:sz w:val="18"/>
      <w:szCs w:val="20"/>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rFonts w:ascii="Times New Roman" w:hAnsi="Times New Roman" w:cs="Times New Roman"/>
      <w:kern w:val="0"/>
      <w:sz w:val="18"/>
      <w:szCs w:val="20"/>
    </w:rPr>
  </w:style>
  <w:style w:type="paragraph" w:styleId="ab">
    <w:name w:val="annotation subject"/>
    <w:basedOn w:val="a3"/>
    <w:next w:val="a3"/>
    <w:link w:val="ac"/>
    <w:uiPriority w:val="99"/>
    <w:semiHidden/>
    <w:qFormat/>
    <w:rPr>
      <w:b/>
    </w:rPr>
  </w:style>
  <w:style w:type="table" w:styleId="ad">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qFormat/>
    <w:rPr>
      <w:rFonts w:cs="Times New Roman"/>
      <w:sz w:val="21"/>
    </w:rPr>
  </w:style>
  <w:style w:type="character" w:customStyle="1" w:styleId="10">
    <w:name w:val="标题 1 字符"/>
    <w:link w:val="1"/>
    <w:uiPriority w:val="99"/>
    <w:qFormat/>
    <w:locked/>
    <w:rPr>
      <w:rFonts w:eastAsia="黑体"/>
      <w:kern w:val="44"/>
      <w:sz w:val="44"/>
    </w:rPr>
  </w:style>
  <w:style w:type="character" w:customStyle="1" w:styleId="20">
    <w:name w:val="标题 2 字符"/>
    <w:link w:val="2"/>
    <w:uiPriority w:val="99"/>
    <w:qFormat/>
    <w:locked/>
    <w:rPr>
      <w:rFonts w:ascii="Cambria" w:eastAsia="黑体" w:hAnsi="Cambria"/>
      <w:b/>
      <w:sz w:val="32"/>
    </w:rPr>
  </w:style>
  <w:style w:type="character" w:customStyle="1" w:styleId="30">
    <w:name w:val="标题 3 字符"/>
    <w:link w:val="3"/>
    <w:uiPriority w:val="99"/>
    <w:qFormat/>
    <w:locked/>
    <w:rPr>
      <w:b/>
      <w:sz w:val="32"/>
    </w:rPr>
  </w:style>
  <w:style w:type="character" w:customStyle="1" w:styleId="a4">
    <w:name w:val="批注文字 字符"/>
    <w:basedOn w:val="a0"/>
    <w:link w:val="a3"/>
    <w:uiPriority w:val="99"/>
    <w:semiHidden/>
    <w:qFormat/>
    <w:locked/>
  </w:style>
  <w:style w:type="character" w:customStyle="1" w:styleId="ac">
    <w:name w:val="批注主题 字符"/>
    <w:link w:val="ab"/>
    <w:uiPriority w:val="99"/>
    <w:semiHidden/>
    <w:qFormat/>
    <w:locked/>
    <w:rPr>
      <w:b/>
    </w:rPr>
  </w:style>
  <w:style w:type="character" w:customStyle="1" w:styleId="a6">
    <w:name w:val="批注框文本 字符"/>
    <w:link w:val="a5"/>
    <w:uiPriority w:val="99"/>
    <w:semiHidden/>
    <w:qFormat/>
    <w:locked/>
    <w:rPr>
      <w:sz w:val="18"/>
    </w:rPr>
  </w:style>
  <w:style w:type="character" w:customStyle="1" w:styleId="a8">
    <w:name w:val="页脚 字符"/>
    <w:link w:val="a7"/>
    <w:uiPriority w:val="99"/>
    <w:qFormat/>
    <w:locked/>
    <w:rPr>
      <w:sz w:val="18"/>
    </w:rPr>
  </w:style>
  <w:style w:type="character" w:customStyle="1" w:styleId="aa">
    <w:name w:val="页眉 字符"/>
    <w:link w:val="a9"/>
    <w:uiPriority w:val="99"/>
    <w:qFormat/>
    <w:locked/>
    <w:rPr>
      <w:sz w:val="18"/>
    </w:rPr>
  </w:style>
  <w:style w:type="paragraph" w:customStyle="1" w:styleId="11">
    <w:name w:val="无间隔1"/>
    <w:uiPriority w:val="99"/>
    <w:qFormat/>
    <w:pPr>
      <w:widowControl w:val="0"/>
      <w:jc w:val="both"/>
    </w:pPr>
    <w:rPr>
      <w:rFonts w:ascii="Calibri" w:hAnsi="Calibri" w:cs="Calibri"/>
      <w:kern w:val="2"/>
      <w:sz w:val="21"/>
      <w:szCs w:val="21"/>
    </w:rPr>
  </w:style>
  <w:style w:type="paragraph" w:customStyle="1" w:styleId="12">
    <w:name w:val="列出段落1"/>
    <w:basedOn w:val="a"/>
    <w:uiPriority w:val="99"/>
    <w:qFormat/>
    <w:pPr>
      <w:ind w:firstLineChars="200" w:firstLine="420"/>
    </w:pPr>
  </w:style>
  <w:style w:type="paragraph" w:customStyle="1" w:styleId="af">
    <w:name w:val="表题"/>
    <w:basedOn w:val="a"/>
    <w:uiPriority w:val="99"/>
    <w:semiHidden/>
    <w:qFormat/>
    <w:pPr>
      <w:adjustRightInd w:val="0"/>
      <w:snapToGrid w:val="0"/>
      <w:spacing w:before="120" w:after="120" w:line="310" w:lineRule="atLeast"/>
      <w:jc w:val="center"/>
    </w:pPr>
    <w:rPr>
      <w:rFonts w:ascii="Arial" w:eastAsia="黑体" w:hAnsi="Arial" w:cs="Arial"/>
    </w:rPr>
  </w:style>
  <w:style w:type="paragraph" w:customStyle="1" w:styleId="af0">
    <w:name w:val="表内容"/>
    <w:basedOn w:val="a"/>
    <w:uiPriority w:val="99"/>
    <w:semiHidden/>
    <w:qFormat/>
    <w:pPr>
      <w:adjustRightInd w:val="0"/>
      <w:snapToGrid w:val="0"/>
      <w:spacing w:line="310" w:lineRule="atLeast"/>
      <w:jc w:val="center"/>
    </w:pPr>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12</Pages>
  <Words>650</Words>
  <Characters>3706</Characters>
  <Application>Microsoft Office Word</Application>
  <DocSecurity>0</DocSecurity>
  <Lines>30</Lines>
  <Paragraphs>8</Paragraphs>
  <ScaleCrop>false</ScaleCrop>
  <Company>dz</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T_XB</dc:creator>
  <cp:lastModifiedBy>rordon@sina.cn</cp:lastModifiedBy>
  <cp:revision>264</cp:revision>
  <cp:lastPrinted>2015-06-08T01:00:00Z</cp:lastPrinted>
  <dcterms:created xsi:type="dcterms:W3CDTF">2017-06-01T13:50:00Z</dcterms:created>
  <dcterms:modified xsi:type="dcterms:W3CDTF">2020-10-12T12:18:00Z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