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E4" w:rsidRDefault="005F5FCD">
      <w:pPr>
        <w:widowControl/>
        <w:jc w:val="left"/>
        <w:rPr>
          <w:rFonts w:ascii="宋体" w:eastAsia="宋体" w:hAnsi="宋体"/>
          <w:b/>
          <w:sz w:val="44"/>
          <w:szCs w:val="44"/>
        </w:rPr>
      </w:pPr>
      <w:bookmarkStart w:id="0" w:name="_GoBack"/>
      <w:bookmarkEnd w:id="0"/>
      <w:r>
        <w:rPr>
          <w:rFonts w:ascii="宋体" w:hAnsi="宋体" w:hint="eastAsia"/>
          <w:b/>
          <w:sz w:val="44"/>
          <w:szCs w:val="44"/>
        </w:rPr>
        <w:t>附件1：</w:t>
      </w:r>
    </w:p>
    <w:p w:rsidR="008B56E4" w:rsidRDefault="008B56E4">
      <w:pPr>
        <w:jc w:val="center"/>
        <w:rPr>
          <w:rFonts w:ascii="黑体" w:eastAsia="黑体" w:hAnsi="宋体"/>
          <w:sz w:val="52"/>
          <w:szCs w:val="52"/>
        </w:rPr>
      </w:pPr>
    </w:p>
    <w:p w:rsidR="008B56E4" w:rsidRDefault="005F5FCD">
      <w:pPr>
        <w:jc w:val="center"/>
        <w:rPr>
          <w:rFonts w:ascii="黑体" w:eastAsia="黑体" w:hAnsi="宋体"/>
          <w:sz w:val="52"/>
          <w:szCs w:val="52"/>
        </w:rPr>
      </w:pPr>
      <w:r>
        <w:rPr>
          <w:rFonts w:ascii="黑体" w:eastAsia="黑体" w:hAnsi="宋体" w:hint="eastAsia"/>
          <w:sz w:val="52"/>
          <w:szCs w:val="52"/>
        </w:rPr>
        <w:t>三年制数字媒体艺术设计专业人才培养方案</w:t>
      </w:r>
    </w:p>
    <w:p w:rsidR="008B56E4" w:rsidRDefault="008B56E4">
      <w:pPr>
        <w:jc w:val="center"/>
        <w:rPr>
          <w:rFonts w:ascii="黑体" w:eastAsia="黑体" w:hAnsi="宋体"/>
          <w:sz w:val="52"/>
          <w:szCs w:val="52"/>
        </w:rPr>
      </w:pPr>
    </w:p>
    <w:p w:rsidR="008B56E4" w:rsidRDefault="008B56E4">
      <w:pPr>
        <w:jc w:val="center"/>
        <w:rPr>
          <w:rFonts w:ascii="黑体" w:eastAsia="黑体" w:hAnsi="宋体"/>
          <w:sz w:val="52"/>
          <w:szCs w:val="52"/>
        </w:rPr>
      </w:pPr>
    </w:p>
    <w:p w:rsidR="008B56E4" w:rsidRDefault="008B56E4">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专 业 代 码： </w:t>
            </w:r>
          </w:p>
        </w:tc>
        <w:tc>
          <w:tcPr>
            <w:tcW w:w="3288" w:type="dxa"/>
            <w:vAlign w:val="center"/>
          </w:tcPr>
          <w:p w:rsidR="008B56E4" w:rsidRDefault="005F5FCD">
            <w:pPr>
              <w:rPr>
                <w:rFonts w:ascii="仿宋_GB2312" w:eastAsia="仿宋_GB2312"/>
                <w:sz w:val="28"/>
                <w:szCs w:val="28"/>
              </w:rPr>
            </w:pPr>
            <w:r>
              <w:rPr>
                <w:rFonts w:ascii="仿宋_GB2312" w:eastAsia="仿宋_GB2312"/>
                <w:sz w:val="28"/>
                <w:szCs w:val="28"/>
              </w:rPr>
              <w:t>650104</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适 用 年 级： </w:t>
            </w:r>
          </w:p>
        </w:tc>
        <w:tc>
          <w:tcPr>
            <w:tcW w:w="3288" w:type="dxa"/>
            <w:vAlign w:val="center"/>
          </w:tcPr>
          <w:p w:rsidR="008B56E4" w:rsidRDefault="005F5FCD" w:rsidP="00D45E91">
            <w:pPr>
              <w:ind w:firstLineChars="2" w:firstLine="6"/>
              <w:rPr>
                <w:rFonts w:ascii="仿宋_GB2312" w:eastAsia="仿宋_GB2312"/>
                <w:sz w:val="28"/>
                <w:szCs w:val="28"/>
              </w:rPr>
            </w:pPr>
            <w:r>
              <w:rPr>
                <w:rFonts w:ascii="仿宋_GB2312" w:eastAsia="仿宋_GB2312" w:hint="eastAsia"/>
                <w:sz w:val="28"/>
                <w:szCs w:val="28"/>
              </w:rPr>
              <w:t>2021级</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俞</w:t>
            </w:r>
            <w:proofErr w:type="gramEnd"/>
            <w:r>
              <w:rPr>
                <w:rFonts w:ascii="仿宋_GB2312" w:eastAsia="仿宋_GB2312" w:hint="eastAsia"/>
                <w:sz w:val="28"/>
                <w:szCs w:val="28"/>
              </w:rPr>
              <w:t xml:space="preserve">  燕</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制 订 时 间： </w:t>
            </w:r>
          </w:p>
        </w:tc>
        <w:tc>
          <w:tcPr>
            <w:tcW w:w="3288" w:type="dxa"/>
            <w:vAlign w:val="center"/>
          </w:tcPr>
          <w:p w:rsidR="008B56E4" w:rsidRDefault="00D74F20" w:rsidP="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 </w:t>
            </w:r>
            <w:r>
              <w:rPr>
                <w:rFonts w:ascii="仿宋_GB2312" w:eastAsia="仿宋_GB2312" w:hint="eastAsia"/>
                <w:sz w:val="28"/>
                <w:szCs w:val="28"/>
              </w:rPr>
              <w:t>10</w:t>
            </w:r>
            <w:r w:rsidR="005F5FCD">
              <w:rPr>
                <w:rFonts w:ascii="仿宋_GB2312" w:eastAsia="仿宋_GB2312" w:hint="eastAsia"/>
                <w:sz w:val="28"/>
                <w:szCs w:val="28"/>
              </w:rPr>
              <w:t xml:space="preserve"> 日</w:t>
            </w:r>
          </w:p>
        </w:tc>
      </w:tr>
      <w:tr w:rsidR="008B56E4">
        <w:trPr>
          <w:trHeight w:val="850"/>
          <w:jc w:val="center"/>
        </w:trPr>
        <w:tc>
          <w:tcPr>
            <w:tcW w:w="2065"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8B56E4" w:rsidRDefault="00D74F20">
            <w:pPr>
              <w:rPr>
                <w:rFonts w:ascii="仿宋_GB2312" w:eastAsia="仿宋_GB2312"/>
                <w:sz w:val="28"/>
                <w:szCs w:val="28"/>
              </w:rPr>
            </w:pPr>
            <w:proofErr w:type="gramStart"/>
            <w:r>
              <w:rPr>
                <w:rFonts w:ascii="仿宋_GB2312" w:eastAsia="仿宋_GB2312" w:hint="eastAsia"/>
                <w:sz w:val="28"/>
                <w:szCs w:val="28"/>
              </w:rPr>
              <w:t>秦旭明</w:t>
            </w:r>
            <w:proofErr w:type="gramEnd"/>
          </w:p>
        </w:tc>
      </w:tr>
      <w:tr w:rsidR="008B56E4">
        <w:trPr>
          <w:trHeight w:val="850"/>
          <w:jc w:val="center"/>
        </w:trPr>
        <w:tc>
          <w:tcPr>
            <w:tcW w:w="2065" w:type="dxa"/>
            <w:vAlign w:val="center"/>
          </w:tcPr>
          <w:p w:rsidR="008B56E4" w:rsidRDefault="005F5FC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8B56E4" w:rsidRDefault="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w:t>
            </w:r>
            <w:r>
              <w:rPr>
                <w:rFonts w:ascii="仿宋_GB2312" w:eastAsia="仿宋_GB2312" w:hint="eastAsia"/>
                <w:sz w:val="28"/>
                <w:szCs w:val="28"/>
              </w:rPr>
              <w:t>25</w:t>
            </w:r>
            <w:r w:rsidR="005F5FCD">
              <w:rPr>
                <w:rFonts w:ascii="仿宋_GB2312" w:eastAsia="仿宋_GB2312" w:hint="eastAsia"/>
                <w:sz w:val="28"/>
                <w:szCs w:val="28"/>
              </w:rPr>
              <w:t xml:space="preserve">  日</w:t>
            </w: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8B56E4" w:rsidRDefault="008B56E4">
            <w:pPr>
              <w:rPr>
                <w:rFonts w:ascii="仿宋_GB2312" w:eastAsia="仿宋_GB2312"/>
                <w:sz w:val="28"/>
                <w:szCs w:val="28"/>
              </w:rPr>
            </w:pPr>
          </w:p>
        </w:tc>
      </w:tr>
      <w:tr w:rsidR="008B56E4">
        <w:trPr>
          <w:trHeight w:val="850"/>
          <w:jc w:val="center"/>
        </w:trPr>
        <w:tc>
          <w:tcPr>
            <w:tcW w:w="2065" w:type="dxa"/>
            <w:vAlign w:val="center"/>
          </w:tcPr>
          <w:p w:rsidR="008B56E4" w:rsidRDefault="005F5FCD">
            <w:pPr>
              <w:rPr>
                <w:rFonts w:ascii="仿宋_GB2312" w:eastAsia="仿宋_GB2312"/>
                <w:sz w:val="28"/>
                <w:szCs w:val="28"/>
              </w:rPr>
            </w:pPr>
            <w:r>
              <w:rPr>
                <w:rFonts w:ascii="仿宋_GB2312" w:eastAsia="仿宋_GB2312" w:hint="eastAsia"/>
                <w:sz w:val="28"/>
                <w:szCs w:val="28"/>
              </w:rPr>
              <w:t xml:space="preserve">学校审批时间： </w:t>
            </w:r>
          </w:p>
        </w:tc>
        <w:tc>
          <w:tcPr>
            <w:tcW w:w="3288" w:type="dxa"/>
            <w:vAlign w:val="center"/>
          </w:tcPr>
          <w:p w:rsidR="008B56E4" w:rsidRDefault="00D74F20" w:rsidP="00D74F20">
            <w:pPr>
              <w:rPr>
                <w:rFonts w:ascii="仿宋_GB2312" w:eastAsia="仿宋_GB2312"/>
                <w:sz w:val="28"/>
                <w:szCs w:val="28"/>
              </w:rPr>
            </w:pPr>
            <w:r>
              <w:rPr>
                <w:rFonts w:ascii="仿宋_GB2312" w:eastAsia="仿宋_GB2312" w:hint="eastAsia"/>
                <w:sz w:val="28"/>
                <w:szCs w:val="28"/>
              </w:rPr>
              <w:t>2020</w:t>
            </w:r>
            <w:r w:rsidR="005F5FCD">
              <w:rPr>
                <w:rFonts w:ascii="仿宋_GB2312" w:eastAsia="仿宋_GB2312" w:hint="eastAsia"/>
                <w:sz w:val="28"/>
                <w:szCs w:val="28"/>
              </w:rPr>
              <w:t>年</w:t>
            </w:r>
            <w:r>
              <w:rPr>
                <w:rFonts w:ascii="仿宋_GB2312" w:eastAsia="仿宋_GB2312" w:hint="eastAsia"/>
                <w:sz w:val="28"/>
                <w:szCs w:val="28"/>
              </w:rPr>
              <w:t>10</w:t>
            </w:r>
            <w:r w:rsidR="005F5FCD">
              <w:rPr>
                <w:rFonts w:ascii="仿宋_GB2312" w:eastAsia="仿宋_GB2312" w:hint="eastAsia"/>
                <w:sz w:val="28"/>
                <w:szCs w:val="28"/>
              </w:rPr>
              <w:t xml:space="preserve">  月</w:t>
            </w:r>
            <w:r>
              <w:rPr>
                <w:rFonts w:ascii="仿宋_GB2312" w:eastAsia="仿宋_GB2312" w:hint="eastAsia"/>
                <w:sz w:val="28"/>
                <w:szCs w:val="28"/>
              </w:rPr>
              <w:t>27</w:t>
            </w:r>
            <w:r w:rsidR="005F5FCD">
              <w:rPr>
                <w:rFonts w:ascii="仿宋_GB2312" w:eastAsia="仿宋_GB2312" w:hint="eastAsia"/>
                <w:sz w:val="28"/>
                <w:szCs w:val="28"/>
              </w:rPr>
              <w:t xml:space="preserve">  日</w:t>
            </w:r>
          </w:p>
        </w:tc>
      </w:tr>
    </w:tbl>
    <w:p w:rsidR="008B56E4" w:rsidRPr="005F5FCD" w:rsidRDefault="005F5FCD" w:rsidP="005F5FCD">
      <w:pPr>
        <w:widowControl/>
        <w:jc w:val="left"/>
        <w:rPr>
          <w:rFonts w:ascii="宋体" w:hAnsi="宋体"/>
          <w:b/>
          <w:sz w:val="44"/>
          <w:szCs w:val="44"/>
        </w:rPr>
      </w:pPr>
      <w:r>
        <w:rPr>
          <w:rFonts w:ascii="宋体" w:hAnsi="宋体"/>
          <w:b/>
          <w:sz w:val="44"/>
          <w:szCs w:val="44"/>
        </w:rPr>
        <w:br w:type="page"/>
      </w:r>
    </w:p>
    <w:p w:rsidR="008B56E4" w:rsidRDefault="005F5FCD">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数字媒体艺术</w:t>
      </w:r>
      <w:r w:rsidR="00BB3A96">
        <w:rPr>
          <w:rFonts w:ascii="宋体" w:hAnsi="宋体" w:cs="宋体" w:hint="eastAsia"/>
          <w:b/>
          <w:bCs/>
          <w:color w:val="000000" w:themeColor="text1"/>
          <w:sz w:val="44"/>
          <w:szCs w:val="44"/>
        </w:rPr>
        <w:t>设计</w:t>
      </w:r>
      <w:r>
        <w:rPr>
          <w:rFonts w:ascii="宋体" w:hAnsi="宋体" w:cs="宋体" w:hint="eastAsia"/>
          <w:b/>
          <w:bCs/>
          <w:color w:val="000000" w:themeColor="text1"/>
          <w:sz w:val="44"/>
          <w:szCs w:val="44"/>
        </w:rPr>
        <w:t>专业人才培养方案</w:t>
      </w:r>
    </w:p>
    <w:p w:rsidR="008B56E4" w:rsidRDefault="005F5FCD">
      <w:pPr>
        <w:pStyle w:val="1"/>
        <w:spacing w:line="440" w:lineRule="exact"/>
        <w:ind w:firstLineChars="200" w:firstLine="480"/>
        <w:rPr>
          <w:rFonts w:cs="Times New Roman"/>
          <w:color w:val="000000" w:themeColor="text1"/>
        </w:rPr>
      </w:pPr>
      <w:r>
        <w:rPr>
          <w:rFonts w:cs="黑体" w:hint="eastAsia"/>
          <w:color w:val="000000" w:themeColor="text1"/>
        </w:rPr>
        <w:t>一、专业名称及代码</w:t>
      </w:r>
    </w:p>
    <w:p w:rsidR="008B56E4" w:rsidRDefault="005F5FCD">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8B56E4" w:rsidRDefault="005F5FCD">
      <w:pPr>
        <w:spacing w:line="440" w:lineRule="exact"/>
        <w:ind w:firstLineChars="200" w:firstLine="420"/>
        <w:rPr>
          <w:rFonts w:cs="Times New Roman"/>
          <w:color w:val="000000" w:themeColor="text1"/>
        </w:rPr>
      </w:pPr>
      <w:r>
        <w:rPr>
          <w:rFonts w:cs="宋体" w:hint="eastAsia"/>
          <w:color w:val="000000" w:themeColor="text1"/>
        </w:rPr>
        <w:t>数字媒体艺术设计</w:t>
      </w:r>
    </w:p>
    <w:p w:rsidR="008B56E4" w:rsidRDefault="005F5FCD">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8B56E4" w:rsidRDefault="005F5FCD">
      <w:pPr>
        <w:spacing w:line="440" w:lineRule="exact"/>
        <w:ind w:firstLineChars="200" w:firstLine="420"/>
        <w:rPr>
          <w:rFonts w:cs="Times New Roman"/>
          <w:color w:val="000000" w:themeColor="text1"/>
        </w:rPr>
      </w:pPr>
      <w:r>
        <w:rPr>
          <w:color w:val="000000" w:themeColor="text1"/>
        </w:rPr>
        <w:t>650104</w:t>
      </w:r>
    </w:p>
    <w:p w:rsidR="008B56E4" w:rsidRPr="005469F0" w:rsidRDefault="005F5FCD" w:rsidP="005469F0">
      <w:pPr>
        <w:pStyle w:val="1"/>
        <w:spacing w:line="440" w:lineRule="exact"/>
        <w:ind w:firstLineChars="200" w:firstLine="480"/>
        <w:rPr>
          <w:rFonts w:cs="黑体"/>
          <w:color w:val="000000" w:themeColor="text1"/>
        </w:rPr>
      </w:pPr>
      <w:r w:rsidRPr="005469F0">
        <w:rPr>
          <w:rFonts w:cs="黑体" w:hint="eastAsia"/>
          <w:color w:val="000000" w:themeColor="text1"/>
        </w:rPr>
        <w:t>二、入学要求</w:t>
      </w:r>
    </w:p>
    <w:p w:rsidR="005F5FCD" w:rsidRPr="005F5FCD" w:rsidRDefault="005F5FCD" w:rsidP="0076011E">
      <w:pPr>
        <w:ind w:firstLineChars="200" w:firstLine="420"/>
        <w:rPr>
          <w:rFonts w:cs="宋体"/>
          <w:color w:val="000000" w:themeColor="text1"/>
        </w:rPr>
      </w:pPr>
      <w:r w:rsidRPr="005F5FCD">
        <w:rPr>
          <w:rFonts w:cs="宋体" w:hint="eastAsia"/>
          <w:color w:val="000000" w:themeColor="text1"/>
        </w:rPr>
        <w:t>普通高中毕业生</w:t>
      </w:r>
      <w:r w:rsidR="0076011E">
        <w:rPr>
          <w:rFonts w:cs="宋体" w:hint="eastAsia"/>
          <w:color w:val="000000" w:themeColor="text1"/>
        </w:rPr>
        <w:t>、“三校生”（职高、中专、技校毕业生）或中等学历者。</w:t>
      </w:r>
    </w:p>
    <w:p w:rsidR="008B56E4" w:rsidRPr="005469F0" w:rsidRDefault="005F5FCD" w:rsidP="005469F0">
      <w:pPr>
        <w:pStyle w:val="1"/>
        <w:spacing w:line="440" w:lineRule="exact"/>
        <w:ind w:firstLineChars="200" w:firstLine="480"/>
        <w:rPr>
          <w:rFonts w:cs="黑体"/>
          <w:color w:val="000000" w:themeColor="text1"/>
        </w:rPr>
      </w:pPr>
      <w:r w:rsidRPr="005469F0">
        <w:rPr>
          <w:rFonts w:cs="黑体" w:hint="eastAsia"/>
          <w:color w:val="000000" w:themeColor="text1"/>
        </w:rPr>
        <w:t>三、修业年限</w:t>
      </w:r>
    </w:p>
    <w:p w:rsidR="00F929AD" w:rsidRPr="00035FCE" w:rsidRDefault="00F929AD" w:rsidP="00F929AD">
      <w:pPr>
        <w:spacing w:line="440" w:lineRule="exact"/>
        <w:ind w:firstLineChars="200" w:firstLine="400"/>
        <w:rPr>
          <w:rFonts w:cs="宋体"/>
          <w:color w:val="000000" w:themeColor="text1"/>
          <w:sz w:val="20"/>
        </w:rPr>
      </w:pPr>
      <w:r w:rsidRPr="00035FCE">
        <w:rPr>
          <w:rFonts w:cs="宋体" w:hint="eastAsia"/>
          <w:color w:val="000000" w:themeColor="text1"/>
          <w:sz w:val="20"/>
        </w:rPr>
        <w:t>基本学制三年，实行弹性学制，弹性学习年限为</w:t>
      </w:r>
      <w:r w:rsidRPr="00035FCE">
        <w:rPr>
          <w:rFonts w:cs="宋体" w:hint="eastAsia"/>
          <w:color w:val="000000" w:themeColor="text1"/>
          <w:sz w:val="20"/>
        </w:rPr>
        <w:t>3-6</w:t>
      </w:r>
      <w:r w:rsidRPr="00035FCE">
        <w:rPr>
          <w:rFonts w:cs="宋体" w:hint="eastAsia"/>
          <w:color w:val="000000" w:themeColor="text1"/>
          <w:sz w:val="20"/>
        </w:rPr>
        <w:t>年，第五个学期采用双元模式</w:t>
      </w:r>
      <w:proofErr w:type="gramStart"/>
      <w:r w:rsidRPr="00035FCE">
        <w:rPr>
          <w:rFonts w:cs="宋体" w:hint="eastAsia"/>
          <w:color w:val="000000" w:themeColor="text1"/>
          <w:sz w:val="20"/>
        </w:rPr>
        <w:t>进行跟岗</w:t>
      </w:r>
      <w:proofErr w:type="gramEnd"/>
      <w:r w:rsidRPr="00035FCE">
        <w:rPr>
          <w:rFonts w:cs="宋体" w:hint="eastAsia"/>
          <w:color w:val="000000" w:themeColor="text1"/>
          <w:sz w:val="20"/>
        </w:rPr>
        <w:t>实习，第六个学期顶岗实习。</w:t>
      </w:r>
    </w:p>
    <w:p w:rsidR="008B56E4" w:rsidRDefault="005F5FCD">
      <w:pPr>
        <w:pStyle w:val="1"/>
        <w:spacing w:line="440" w:lineRule="exact"/>
        <w:ind w:firstLineChars="200" w:firstLine="480"/>
        <w:rPr>
          <w:rFonts w:cs="黑体"/>
          <w:color w:val="000000" w:themeColor="text1"/>
        </w:rPr>
      </w:pPr>
      <w:r>
        <w:rPr>
          <w:rFonts w:cs="黑体" w:hint="eastAsia"/>
          <w:color w:val="000000" w:themeColor="text1"/>
        </w:rPr>
        <w:t>四、职业面向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293"/>
        <w:gridCol w:w="1134"/>
        <w:gridCol w:w="1563"/>
        <w:gridCol w:w="1777"/>
        <w:gridCol w:w="2070"/>
      </w:tblGrid>
      <w:tr w:rsidR="008B56E4">
        <w:trPr>
          <w:trHeight w:hRule="exact" w:val="1140"/>
        </w:trPr>
        <w:tc>
          <w:tcPr>
            <w:tcW w:w="1470"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293"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134"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63"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77"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070" w:type="dxa"/>
            <w:vAlign w:val="center"/>
          </w:tcPr>
          <w:p w:rsidR="008B56E4" w:rsidRDefault="005F5FCD">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8B56E4" w:rsidTr="0076011E">
        <w:trPr>
          <w:trHeight w:hRule="exact" w:val="2421"/>
        </w:trPr>
        <w:tc>
          <w:tcPr>
            <w:tcW w:w="1470" w:type="dxa"/>
            <w:vAlign w:val="center"/>
          </w:tcPr>
          <w:p w:rsidR="008B56E4" w:rsidRDefault="001975CA">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文化艺术类（</w:t>
            </w:r>
            <w:r>
              <w:rPr>
                <w:rFonts w:eastAsia="宋体" w:cs="Tahoma"/>
                <w:bCs/>
                <w:color w:val="000000" w:themeColor="text1"/>
                <w:kern w:val="0"/>
                <w:szCs w:val="21"/>
              </w:rPr>
              <w:t>65</w:t>
            </w:r>
            <w:r>
              <w:rPr>
                <w:rFonts w:eastAsia="宋体" w:cs="Tahoma" w:hint="eastAsia"/>
                <w:bCs/>
                <w:color w:val="000000" w:themeColor="text1"/>
                <w:kern w:val="0"/>
                <w:szCs w:val="21"/>
              </w:rPr>
              <w:t>）</w:t>
            </w:r>
          </w:p>
        </w:tc>
        <w:tc>
          <w:tcPr>
            <w:tcW w:w="1293" w:type="dxa"/>
            <w:vAlign w:val="center"/>
          </w:tcPr>
          <w:p w:rsidR="008B56E4" w:rsidRDefault="001975CA">
            <w:pPr>
              <w:spacing w:line="288" w:lineRule="auto"/>
              <w:jc w:val="center"/>
              <w:rPr>
                <w:rFonts w:eastAsia="宋体" w:cs="Tahoma"/>
                <w:bCs/>
                <w:color w:val="000000" w:themeColor="text1"/>
                <w:kern w:val="0"/>
                <w:szCs w:val="21"/>
              </w:rPr>
            </w:pPr>
            <w:r>
              <w:rPr>
                <w:rFonts w:cs="Tahoma" w:hint="eastAsia"/>
                <w:bCs/>
                <w:color w:val="000000" w:themeColor="text1"/>
                <w:kern w:val="0"/>
                <w:szCs w:val="21"/>
              </w:rPr>
              <w:t>艺术设计专业类（</w:t>
            </w:r>
            <w:r w:rsidR="005F5FCD">
              <w:rPr>
                <w:rFonts w:cs="Tahoma" w:hint="eastAsia"/>
                <w:bCs/>
                <w:color w:val="000000" w:themeColor="text1"/>
                <w:kern w:val="0"/>
                <w:szCs w:val="21"/>
              </w:rPr>
              <w:t>650104</w:t>
            </w:r>
            <w:r>
              <w:rPr>
                <w:rFonts w:cs="Tahoma" w:hint="eastAsia"/>
                <w:bCs/>
                <w:color w:val="000000" w:themeColor="text1"/>
                <w:kern w:val="0"/>
                <w:szCs w:val="21"/>
              </w:rPr>
              <w:t>）</w:t>
            </w:r>
          </w:p>
        </w:tc>
        <w:tc>
          <w:tcPr>
            <w:tcW w:w="1134" w:type="dxa"/>
            <w:vAlign w:val="center"/>
          </w:tcPr>
          <w:p w:rsidR="008B56E4" w:rsidRDefault="001975CA">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影视制作（</w:t>
            </w:r>
            <w:r>
              <w:rPr>
                <w:rFonts w:eastAsia="宋体" w:cs="Tahoma" w:hint="eastAsia"/>
                <w:bCs/>
                <w:color w:val="000000" w:themeColor="text1"/>
                <w:kern w:val="0"/>
                <w:szCs w:val="21"/>
              </w:rPr>
              <w:t>8730</w:t>
            </w:r>
            <w:r>
              <w:rPr>
                <w:rFonts w:eastAsia="宋体" w:cs="Tahoma" w:hint="eastAsia"/>
                <w:bCs/>
                <w:color w:val="000000" w:themeColor="text1"/>
                <w:kern w:val="0"/>
                <w:szCs w:val="21"/>
              </w:rPr>
              <w:t>）</w:t>
            </w:r>
          </w:p>
        </w:tc>
        <w:tc>
          <w:tcPr>
            <w:tcW w:w="1563" w:type="dxa"/>
            <w:vAlign w:val="center"/>
          </w:tcPr>
          <w:p w:rsidR="008B56E4" w:rsidRDefault="001975CA">
            <w:pPr>
              <w:spacing w:line="288" w:lineRule="auto"/>
              <w:jc w:val="center"/>
              <w:rPr>
                <w:rFonts w:cs="Tahoma"/>
                <w:bCs/>
                <w:color w:val="000000" w:themeColor="text1"/>
                <w:kern w:val="0"/>
                <w:szCs w:val="21"/>
              </w:rPr>
            </w:pPr>
            <w:r>
              <w:rPr>
                <w:rFonts w:cs="Tahoma" w:hint="eastAsia"/>
                <w:bCs/>
                <w:color w:val="000000" w:themeColor="text1"/>
                <w:kern w:val="0"/>
                <w:szCs w:val="21"/>
              </w:rPr>
              <w:t>数字媒体艺术专业人员（</w:t>
            </w:r>
            <w:r>
              <w:rPr>
                <w:rFonts w:cs="Tahoma" w:hint="eastAsia"/>
                <w:bCs/>
                <w:color w:val="000000" w:themeColor="text1"/>
                <w:kern w:val="0"/>
                <w:szCs w:val="21"/>
              </w:rPr>
              <w:t>2-09-06-07</w:t>
            </w:r>
            <w:r>
              <w:rPr>
                <w:rFonts w:cs="Tahoma" w:hint="eastAsia"/>
                <w:bCs/>
                <w:color w:val="000000" w:themeColor="text1"/>
                <w:kern w:val="0"/>
                <w:szCs w:val="21"/>
              </w:rPr>
              <w:t>）</w:t>
            </w:r>
          </w:p>
        </w:tc>
        <w:tc>
          <w:tcPr>
            <w:tcW w:w="1777" w:type="dxa"/>
            <w:vAlign w:val="center"/>
          </w:tcPr>
          <w:p w:rsidR="008B56E4" w:rsidRDefault="001975CA" w:rsidP="0076011E">
            <w:pPr>
              <w:spacing w:line="288" w:lineRule="auto"/>
              <w:jc w:val="center"/>
              <w:rPr>
                <w:rFonts w:eastAsia="宋体" w:cs="Tahoma"/>
                <w:bCs/>
                <w:color w:val="000000" w:themeColor="text1"/>
                <w:kern w:val="0"/>
                <w:szCs w:val="21"/>
              </w:rPr>
            </w:pPr>
            <w:r>
              <w:rPr>
                <w:rFonts w:cs="Tahoma" w:hint="eastAsia"/>
                <w:bCs/>
                <w:color w:val="000000" w:themeColor="text1"/>
                <w:kern w:val="0"/>
                <w:szCs w:val="21"/>
              </w:rPr>
              <w:t>文案策划、摄影摄像、</w:t>
            </w:r>
            <w:r w:rsidR="0076011E">
              <w:rPr>
                <w:rFonts w:cs="Tahoma" w:hint="eastAsia"/>
                <w:bCs/>
                <w:color w:val="000000" w:themeColor="text1"/>
                <w:kern w:val="0"/>
                <w:szCs w:val="21"/>
              </w:rPr>
              <w:t>影视广告制作、</w:t>
            </w:r>
            <w:r w:rsidR="00D96F05">
              <w:rPr>
                <w:rFonts w:cs="Tahoma" w:hint="eastAsia"/>
                <w:bCs/>
                <w:color w:val="000000" w:themeColor="text1"/>
                <w:kern w:val="0"/>
                <w:szCs w:val="21"/>
              </w:rPr>
              <w:t>游戏</w:t>
            </w:r>
            <w:r w:rsidR="005F5FCD">
              <w:rPr>
                <w:rFonts w:cs="Tahoma" w:hint="eastAsia"/>
                <w:bCs/>
                <w:color w:val="000000" w:themeColor="text1"/>
                <w:kern w:val="0"/>
                <w:szCs w:val="21"/>
              </w:rPr>
              <w:t>设计、</w:t>
            </w:r>
            <w:r w:rsidR="00D96F05">
              <w:rPr>
                <w:rFonts w:cs="Tahoma" w:hint="eastAsia"/>
                <w:bCs/>
                <w:color w:val="000000" w:themeColor="text1"/>
                <w:kern w:val="0"/>
                <w:szCs w:val="21"/>
              </w:rPr>
              <w:t>室内设计、</w:t>
            </w:r>
            <w:r w:rsidR="0076011E">
              <w:rPr>
                <w:rFonts w:cs="Tahoma" w:hint="eastAsia"/>
                <w:bCs/>
                <w:color w:val="000000" w:themeColor="text1"/>
                <w:kern w:val="0"/>
                <w:szCs w:val="21"/>
              </w:rPr>
              <w:t>影视包装等岗位工作</w:t>
            </w:r>
          </w:p>
        </w:tc>
        <w:tc>
          <w:tcPr>
            <w:tcW w:w="2070" w:type="dxa"/>
            <w:vAlign w:val="center"/>
          </w:tcPr>
          <w:p w:rsidR="008B56E4" w:rsidRDefault="0076011E" w:rsidP="0076011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视频特效工程师（</w:t>
            </w:r>
            <w:r>
              <w:rPr>
                <w:rFonts w:eastAsia="宋体" w:cs="Tahoma" w:hint="eastAsia"/>
                <w:bCs/>
                <w:color w:val="000000" w:themeColor="text1"/>
                <w:kern w:val="0"/>
                <w:szCs w:val="21"/>
              </w:rPr>
              <w:t>ACCD</w:t>
            </w:r>
            <w:r>
              <w:rPr>
                <w:rFonts w:eastAsia="宋体" w:cs="Tahoma" w:hint="eastAsia"/>
                <w:bCs/>
                <w:color w:val="000000" w:themeColor="text1"/>
                <w:kern w:val="0"/>
                <w:szCs w:val="21"/>
              </w:rPr>
              <w:t>）、视频合成师（</w:t>
            </w:r>
            <w:r>
              <w:rPr>
                <w:rFonts w:eastAsia="宋体" w:cs="Tahoma" w:hint="eastAsia"/>
                <w:bCs/>
                <w:color w:val="000000" w:themeColor="text1"/>
                <w:kern w:val="0"/>
                <w:szCs w:val="21"/>
              </w:rPr>
              <w:t>ACCD</w:t>
            </w:r>
            <w:r>
              <w:rPr>
                <w:rFonts w:eastAsia="宋体" w:cs="Tahoma" w:hint="eastAsia"/>
                <w:bCs/>
                <w:color w:val="000000" w:themeColor="text1"/>
                <w:kern w:val="0"/>
                <w:szCs w:val="21"/>
              </w:rPr>
              <w:t>）多媒体制作员</w:t>
            </w:r>
          </w:p>
        </w:tc>
      </w:tr>
    </w:tbl>
    <w:p w:rsidR="00D45E91" w:rsidRPr="005469F0" w:rsidRDefault="005469F0" w:rsidP="005469F0">
      <w:pPr>
        <w:pStyle w:val="1"/>
        <w:spacing w:line="440" w:lineRule="exact"/>
        <w:ind w:firstLineChars="200" w:firstLine="480"/>
        <w:rPr>
          <w:rFonts w:cs="黑体"/>
          <w:color w:val="000000" w:themeColor="text1"/>
        </w:rPr>
      </w:pPr>
      <w:r>
        <w:rPr>
          <w:rFonts w:cs="黑体" w:hint="eastAsia"/>
          <w:color w:val="000000" w:themeColor="text1"/>
        </w:rPr>
        <w:t>五、</w:t>
      </w:r>
      <w:r w:rsidR="0076011E">
        <w:rPr>
          <w:rFonts w:cs="黑体" w:hint="eastAsia"/>
          <w:color w:val="000000" w:themeColor="text1"/>
        </w:rPr>
        <w:t>培养目标与培养规</w:t>
      </w:r>
      <w:r w:rsidR="0070250A">
        <w:rPr>
          <w:rFonts w:cs="黑体" w:hint="eastAsia"/>
          <w:color w:val="000000" w:themeColor="text1"/>
        </w:rPr>
        <w:t>格</w:t>
      </w:r>
    </w:p>
    <w:p w:rsidR="008B56E4" w:rsidRPr="00147AA5" w:rsidRDefault="005F5FCD" w:rsidP="00147AA5">
      <w:pPr>
        <w:pStyle w:val="1"/>
        <w:spacing w:line="440" w:lineRule="exact"/>
        <w:ind w:firstLineChars="200" w:firstLine="420"/>
        <w:rPr>
          <w:color w:val="000000" w:themeColor="text1"/>
          <w:sz w:val="21"/>
          <w:szCs w:val="21"/>
        </w:rPr>
      </w:pPr>
      <w:r w:rsidRPr="00147AA5">
        <w:rPr>
          <w:rFonts w:hint="eastAsia"/>
          <w:color w:val="000000" w:themeColor="text1"/>
          <w:sz w:val="21"/>
          <w:szCs w:val="21"/>
        </w:rPr>
        <w:t>（一）培养目标</w:t>
      </w:r>
    </w:p>
    <w:p w:rsidR="00D96F05" w:rsidRPr="0076011E" w:rsidRDefault="00D96F05" w:rsidP="005469F0">
      <w:pPr>
        <w:widowControl/>
        <w:spacing w:line="440" w:lineRule="atLeast"/>
        <w:ind w:firstLineChars="200" w:firstLine="420"/>
        <w:rPr>
          <w:color w:val="000000" w:themeColor="text1"/>
        </w:rPr>
      </w:pPr>
      <w:r w:rsidRPr="0076011E">
        <w:rPr>
          <w:rFonts w:hint="eastAsia"/>
          <w:color w:val="000000" w:themeColor="text1"/>
        </w:rPr>
        <w:t>本专业以习近平新时代中国特色社会主义思想为指导，落实立德树人根本任务，培养拥护党的基本路线，德、智、体、美、</w:t>
      </w:r>
      <w:proofErr w:type="gramStart"/>
      <w:r w:rsidRPr="0076011E">
        <w:rPr>
          <w:rFonts w:hint="eastAsia"/>
          <w:color w:val="000000" w:themeColor="text1"/>
        </w:rPr>
        <w:t>劳</w:t>
      </w:r>
      <w:proofErr w:type="gramEnd"/>
      <w:r w:rsidRPr="0076011E">
        <w:rPr>
          <w:rFonts w:hint="eastAsia"/>
          <w:color w:val="000000" w:themeColor="text1"/>
        </w:rPr>
        <w:t>全面发展，掌握</w:t>
      </w:r>
      <w:r w:rsidR="0076011E">
        <w:rPr>
          <w:rFonts w:hint="eastAsia"/>
          <w:color w:val="000000" w:themeColor="text1"/>
        </w:rPr>
        <w:t>美术设计理念</w:t>
      </w:r>
      <w:r w:rsidR="0092218C">
        <w:rPr>
          <w:rFonts w:hint="eastAsia"/>
          <w:color w:val="000000" w:themeColor="text1"/>
        </w:rPr>
        <w:t>等</w:t>
      </w:r>
      <w:r w:rsidRPr="0076011E">
        <w:rPr>
          <w:rFonts w:hint="eastAsia"/>
          <w:color w:val="000000" w:themeColor="text1"/>
        </w:rPr>
        <w:t>必备知识，具备</w:t>
      </w:r>
      <w:r w:rsidR="0092218C">
        <w:rPr>
          <w:rFonts w:hint="eastAsia"/>
          <w:color w:val="000000" w:themeColor="text1"/>
        </w:rPr>
        <w:t>软件的应用、音频处理、视频制作</w:t>
      </w:r>
      <w:r w:rsidRPr="0076011E">
        <w:rPr>
          <w:rFonts w:hint="eastAsia"/>
          <w:color w:val="000000" w:themeColor="text1"/>
        </w:rPr>
        <w:t>等专业能力，具有较强的学习能力、沟通能力和协作能力，立足惠州，服务粤港澳大湾区，面向华南地区</w:t>
      </w:r>
      <w:r w:rsidR="005469F0">
        <w:rPr>
          <w:rFonts w:hint="eastAsia"/>
          <w:color w:val="000000" w:themeColor="text1"/>
        </w:rPr>
        <w:t>数字媒体</w:t>
      </w:r>
      <w:r w:rsidRPr="0076011E">
        <w:rPr>
          <w:rFonts w:hint="eastAsia"/>
          <w:color w:val="000000" w:themeColor="text1"/>
        </w:rPr>
        <w:t>产业（行业）的具备“厚德、博学、立业、报国”的复合型技术技能人才。</w:t>
      </w:r>
    </w:p>
    <w:p w:rsidR="008B56E4" w:rsidRPr="00147AA5" w:rsidRDefault="005F5FCD" w:rsidP="00147AA5">
      <w:pPr>
        <w:pStyle w:val="1"/>
        <w:spacing w:line="440" w:lineRule="exact"/>
        <w:ind w:firstLineChars="200" w:firstLine="420"/>
        <w:rPr>
          <w:color w:val="000000" w:themeColor="text1"/>
          <w:sz w:val="21"/>
          <w:szCs w:val="21"/>
        </w:rPr>
      </w:pPr>
      <w:r w:rsidRPr="00147AA5">
        <w:rPr>
          <w:rFonts w:hint="eastAsia"/>
          <w:color w:val="000000" w:themeColor="text1"/>
          <w:sz w:val="21"/>
          <w:szCs w:val="21"/>
        </w:rPr>
        <w:lastRenderedPageBreak/>
        <w:t>（二）培养规格</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r w:rsidRPr="00F33272">
        <w:rPr>
          <w:rFonts w:asciiTheme="minorEastAsia" w:hAnsiTheme="minorEastAsia" w:hint="eastAsia"/>
          <w:b/>
          <w:bCs/>
          <w:color w:val="000000" w:themeColor="text1"/>
          <w:kern w:val="0"/>
          <w:szCs w:val="21"/>
        </w:rPr>
        <w:t xml:space="preserve"> </w:t>
      </w:r>
      <w:r w:rsidRPr="00F33272">
        <w:rPr>
          <w:rFonts w:asciiTheme="minorEastAsia" w:hAnsiTheme="minorEastAsia"/>
          <w:b/>
          <w:bCs/>
          <w:color w:val="000000" w:themeColor="text1"/>
          <w:kern w:val="0"/>
          <w:szCs w:val="21"/>
        </w:rPr>
        <w:t>1.素质 ：</w:t>
      </w:r>
    </w:p>
    <w:p w:rsid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w:t>
      </w:r>
      <w:r w:rsidR="004649B2" w:rsidRPr="004649B2">
        <w:rPr>
          <w:rFonts w:asciiTheme="minorEastAsia" w:hAnsiTheme="minorEastAsia"/>
          <w:bCs/>
          <w:color w:val="000000" w:themeColor="text1"/>
          <w:kern w:val="0"/>
          <w:szCs w:val="21"/>
        </w:rPr>
        <w:t>具有良好的</w:t>
      </w:r>
      <w:r w:rsidR="004649B2">
        <w:rPr>
          <w:rFonts w:asciiTheme="minorEastAsia" w:hAnsiTheme="minorEastAsia"/>
          <w:bCs/>
          <w:color w:val="000000" w:themeColor="text1"/>
          <w:kern w:val="0"/>
          <w:szCs w:val="21"/>
        </w:rPr>
        <w:t>政治素质、思想素质和道德品质，树立正确的世界观、人生观和价值；</w:t>
      </w:r>
    </w:p>
    <w:p w:rsid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w:t>
      </w:r>
      <w:r w:rsidR="004649B2" w:rsidRPr="004649B2">
        <w:rPr>
          <w:rFonts w:asciiTheme="minorEastAsia" w:hAnsiTheme="minorEastAsia"/>
          <w:bCs/>
          <w:color w:val="000000" w:themeColor="text1"/>
          <w:kern w:val="0"/>
          <w:szCs w:val="21"/>
        </w:rPr>
        <w:t>具有艰苦</w:t>
      </w:r>
      <w:r w:rsidR="004649B2">
        <w:rPr>
          <w:rFonts w:asciiTheme="minorEastAsia" w:hAnsiTheme="minorEastAsia"/>
          <w:bCs/>
          <w:color w:val="000000" w:themeColor="text1"/>
          <w:kern w:val="0"/>
          <w:szCs w:val="21"/>
        </w:rPr>
        <w:t>奋斗、务实创新的精神和热爱集体、遵纪守法、自律谦让的良好品质，</w:t>
      </w:r>
      <w:r w:rsidR="004649B2">
        <w:rPr>
          <w:rFonts w:asciiTheme="minorEastAsia" w:hAnsiTheme="minorEastAsia" w:hint="eastAsia"/>
          <w:bCs/>
          <w:color w:val="000000" w:themeColor="text1"/>
          <w:kern w:val="0"/>
          <w:szCs w:val="21"/>
        </w:rPr>
        <w:t>遵</w:t>
      </w:r>
      <w:r w:rsidR="004649B2" w:rsidRPr="004649B2">
        <w:rPr>
          <w:rFonts w:asciiTheme="minorEastAsia" w:hAnsiTheme="minorEastAsia"/>
          <w:bCs/>
          <w:color w:val="000000" w:themeColor="text1"/>
          <w:kern w:val="0"/>
          <w:szCs w:val="21"/>
        </w:rPr>
        <w:t>守社会公德和职业道德；</w:t>
      </w:r>
    </w:p>
    <w:p w:rsidR="004649B2" w:rsidRP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w:t>
      </w:r>
      <w:r w:rsidR="004649B2" w:rsidRPr="004649B2">
        <w:rPr>
          <w:rFonts w:asciiTheme="minorEastAsia" w:hAnsiTheme="minorEastAsia"/>
          <w:bCs/>
          <w:color w:val="000000" w:themeColor="text1"/>
          <w:kern w:val="0"/>
          <w:szCs w:val="21"/>
        </w:rPr>
        <w:t>具有一定的文学艺术修养，能够敏锐的观察生活、捕捉行业发展走向，融合数字媒体艺术设计传达设计理念；</w:t>
      </w:r>
    </w:p>
    <w:p w:rsidR="004649B2" w:rsidRPr="004649B2" w:rsidRDefault="00F3327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（4）</w:t>
      </w:r>
      <w:r w:rsidR="004649B2" w:rsidRPr="004649B2">
        <w:rPr>
          <w:rFonts w:asciiTheme="minorEastAsia" w:hAnsiTheme="minorEastAsia"/>
          <w:bCs/>
          <w:color w:val="000000" w:themeColor="text1"/>
          <w:kern w:val="0"/>
          <w:szCs w:val="21"/>
        </w:rPr>
        <w:t>具有良好的身体素质</w:t>
      </w:r>
      <w:r w:rsidR="00404BBA">
        <w:rPr>
          <w:rFonts w:asciiTheme="minorEastAsia" w:hAnsiTheme="minorEastAsia" w:hint="eastAsia"/>
          <w:bCs/>
          <w:color w:val="000000" w:themeColor="text1"/>
          <w:kern w:val="0"/>
          <w:szCs w:val="21"/>
        </w:rPr>
        <w:t>和</w:t>
      </w:r>
      <w:r w:rsidR="004649B2" w:rsidRPr="004649B2">
        <w:rPr>
          <w:rFonts w:asciiTheme="minorEastAsia" w:hAnsiTheme="minorEastAsia"/>
          <w:bCs/>
          <w:color w:val="000000" w:themeColor="text1"/>
          <w:kern w:val="0"/>
          <w:szCs w:val="21"/>
        </w:rPr>
        <w:t>心理素质</w:t>
      </w:r>
      <w:r w:rsidR="00404BBA">
        <w:rPr>
          <w:rFonts w:asciiTheme="minorEastAsia" w:hAnsiTheme="minorEastAsia" w:hint="eastAsia"/>
          <w:bCs/>
          <w:color w:val="000000" w:themeColor="text1"/>
          <w:kern w:val="0"/>
          <w:szCs w:val="21"/>
        </w:rPr>
        <w:t>以及</w:t>
      </w:r>
      <w:r w:rsidR="004649B2" w:rsidRPr="004649B2">
        <w:rPr>
          <w:rFonts w:asciiTheme="minorEastAsia" w:hAnsiTheme="minorEastAsia"/>
          <w:bCs/>
          <w:color w:val="000000" w:themeColor="text1"/>
          <w:kern w:val="0"/>
          <w:szCs w:val="21"/>
        </w:rPr>
        <w:t>较强的社会适应能力，面对挫折，不屈不挠。</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bookmarkStart w:id="1" w:name="2.知识"/>
      <w:bookmarkEnd w:id="1"/>
      <w:r w:rsidRPr="00F33272">
        <w:rPr>
          <w:rFonts w:asciiTheme="minorEastAsia" w:hAnsiTheme="minorEastAsia"/>
          <w:b/>
          <w:bCs/>
          <w:color w:val="000000" w:themeColor="text1"/>
          <w:kern w:val="0"/>
          <w:szCs w:val="21"/>
        </w:rPr>
        <w:t>2.知识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（1）了解美术基本知识，包括素描和设计色彩；</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（2）了解动画基础知识，包括影视动画视听语言；</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（3）了解广告、影视等行业的相关基础知识;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（4）掌握数字媒体艺术设计的工作流程与制作工艺；</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（5）掌握摄影、摄像的相关理论知识；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（6）掌握</w:t>
      </w:r>
      <w:r w:rsidR="00404BBA">
        <w:rPr>
          <w:rFonts w:asciiTheme="minorEastAsia" w:hAnsiTheme="minorEastAsia" w:hint="eastAsia"/>
          <w:bCs/>
          <w:color w:val="000000" w:themeColor="text1"/>
          <w:kern w:val="0"/>
          <w:szCs w:val="21"/>
        </w:rPr>
        <w:t>基本</w:t>
      </w:r>
      <w:r w:rsidRPr="004649B2">
        <w:rPr>
          <w:rFonts w:asciiTheme="minorEastAsia" w:hAnsiTheme="minorEastAsia"/>
          <w:bCs/>
          <w:color w:val="000000" w:themeColor="text1"/>
          <w:kern w:val="0"/>
          <w:szCs w:val="21"/>
        </w:rPr>
        <w:t>影视空间特效的制作方法；</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（7）掌握音频、视频的合成处理知识；</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（8）掌握设计创意的方法、思维方式及制作的技能与技巧。</w:t>
      </w:r>
    </w:p>
    <w:p w:rsidR="004649B2" w:rsidRPr="00F33272" w:rsidRDefault="004649B2" w:rsidP="00F33272">
      <w:pPr>
        <w:widowControl/>
        <w:snapToGrid w:val="0"/>
        <w:spacing w:line="440" w:lineRule="exact"/>
        <w:ind w:firstLineChars="200" w:firstLine="422"/>
        <w:rPr>
          <w:rFonts w:asciiTheme="minorEastAsia" w:hAnsiTheme="minorEastAsia"/>
          <w:b/>
          <w:bCs/>
          <w:color w:val="000000" w:themeColor="text1"/>
          <w:kern w:val="0"/>
          <w:szCs w:val="21"/>
        </w:rPr>
      </w:pPr>
      <w:bookmarkStart w:id="2" w:name="3.能力"/>
      <w:bookmarkEnd w:id="2"/>
      <w:r w:rsidRPr="00F33272">
        <w:rPr>
          <w:rFonts w:asciiTheme="minorEastAsia" w:hAnsiTheme="minorEastAsia"/>
          <w:b/>
          <w:bCs/>
          <w:color w:val="000000" w:themeColor="text1"/>
          <w:kern w:val="0"/>
          <w:szCs w:val="21"/>
        </w:rPr>
        <w:t>3.能力</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（1）能运用 Adobe Photoshop 和 AE、C4D 等软件进行图像处理和视频制作；</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（2）能利用计算机软件设计和绘制动画角色和场景；</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（3）能够完成绿棚拍摄、后期抠像，独立设计和合成舞台影像；</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（4）能够完成视频的采集、剪辑、制作字幕、配音以及后期特效制作；</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（5）能够操作数字媒体设备、摄影机、摄像机、投影机的使用；</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（6）具有较强的沟通能力与执行力，独立解决问题能力和团队合作等社会活动能力；</w:t>
      </w:r>
    </w:p>
    <w:p w:rsidR="004649B2" w:rsidRPr="004649B2" w:rsidRDefault="004649B2" w:rsidP="004649B2">
      <w:pPr>
        <w:widowControl/>
        <w:snapToGrid w:val="0"/>
        <w:spacing w:line="440" w:lineRule="exact"/>
        <w:ind w:firstLineChars="200" w:firstLine="420"/>
        <w:rPr>
          <w:rFonts w:asciiTheme="minorEastAsia" w:hAnsiTheme="minorEastAsia"/>
          <w:bCs/>
          <w:color w:val="000000" w:themeColor="text1"/>
          <w:kern w:val="0"/>
          <w:szCs w:val="21"/>
        </w:rPr>
      </w:pPr>
      <w:r w:rsidRPr="004649B2">
        <w:rPr>
          <w:rFonts w:asciiTheme="minorEastAsia" w:hAnsiTheme="minorEastAsia"/>
          <w:bCs/>
          <w:color w:val="000000" w:themeColor="text1"/>
          <w:kern w:val="0"/>
          <w:szCs w:val="21"/>
        </w:rPr>
        <w:t>（7）具备不断学习的能力，以及敏锐的观察力、善于发现美、表现美的能力。</w:t>
      </w:r>
    </w:p>
    <w:p w:rsidR="008B56E4" w:rsidRDefault="005F5FCD">
      <w:pPr>
        <w:pStyle w:val="1"/>
        <w:spacing w:line="440" w:lineRule="exact"/>
        <w:ind w:firstLineChars="200" w:firstLine="480"/>
        <w:rPr>
          <w:rFonts w:cs="黑体"/>
          <w:color w:val="000000" w:themeColor="text1"/>
        </w:rPr>
      </w:pPr>
      <w:r>
        <w:rPr>
          <w:rFonts w:cs="黑体" w:hint="eastAsia"/>
          <w:color w:val="000000" w:themeColor="text1"/>
        </w:rPr>
        <w:t>六、课程设置及要求</w:t>
      </w:r>
    </w:p>
    <w:p w:rsidR="008B56E4" w:rsidRDefault="005F5FCD">
      <w:pPr>
        <w:pStyle w:val="2"/>
        <w:spacing w:line="440" w:lineRule="exact"/>
        <w:ind w:firstLineChars="200" w:firstLine="422"/>
        <w:rPr>
          <w:color w:val="000000" w:themeColor="text1"/>
        </w:rPr>
      </w:pPr>
      <w:r>
        <w:rPr>
          <w:rFonts w:hint="eastAsia"/>
          <w:color w:val="000000" w:themeColor="text1"/>
        </w:rPr>
        <w:t>（一）</w:t>
      </w:r>
      <w:r w:rsidR="00946809">
        <w:rPr>
          <w:rFonts w:hint="eastAsia"/>
          <w:color w:val="000000" w:themeColor="text1"/>
        </w:rPr>
        <w:t>课程体系的框架与说明</w:t>
      </w:r>
    </w:p>
    <w:p w:rsidR="00AD2F54" w:rsidRDefault="00AD2F54" w:rsidP="00AD2F54"/>
    <w:p w:rsidR="00AD2F54" w:rsidRDefault="00AD2F54" w:rsidP="00AD2F54"/>
    <w:p w:rsidR="00AD2F54" w:rsidRDefault="00AD2F54" w:rsidP="00AD2F54"/>
    <w:p w:rsidR="00AD2F54" w:rsidRPr="00AD2F54" w:rsidRDefault="006C7D9A" w:rsidP="00AD2F54">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56.5pt">
            <v:imagedata r:id="rId10" o:title="未命名 -1"/>
          </v:shape>
        </w:pict>
      </w:r>
    </w:p>
    <w:p w:rsidR="00AD2F54" w:rsidRPr="00AD2F54" w:rsidRDefault="00AD2F54" w:rsidP="00AD2F54">
      <w:pPr>
        <w:pStyle w:val="a8"/>
        <w:spacing w:line="440" w:lineRule="exact"/>
        <w:ind w:left="0" w:firstLineChars="200" w:firstLine="420"/>
        <w:jc w:val="both"/>
        <w:rPr>
          <w:rFonts w:asciiTheme="minorHAnsi" w:eastAsiaTheme="minorEastAsia" w:hAnsiTheme="minorHAnsi"/>
          <w:color w:val="000000" w:themeColor="text1"/>
          <w:kern w:val="2"/>
          <w:szCs w:val="22"/>
          <w:lang w:eastAsia="zh-CN"/>
        </w:rPr>
      </w:pPr>
      <w:r w:rsidRPr="00AD2F54">
        <w:rPr>
          <w:rFonts w:asciiTheme="minorHAnsi" w:eastAsiaTheme="minorEastAsia" w:hAnsiTheme="minorHAnsi"/>
          <w:color w:val="000000" w:themeColor="text1"/>
          <w:kern w:val="2"/>
          <w:szCs w:val="22"/>
          <w:lang w:eastAsia="zh-CN"/>
        </w:rPr>
        <w:t>设计思路：课程体系设置以反映职业教育能力导向为准则，由浅入深循序渐进的培养学</w:t>
      </w:r>
      <w:r w:rsidRPr="00AD2F54">
        <w:rPr>
          <w:rFonts w:asciiTheme="minorHAnsi" w:eastAsiaTheme="minorEastAsia" w:hAnsiTheme="minorHAnsi"/>
          <w:color w:val="000000" w:themeColor="text1"/>
          <w:kern w:val="2"/>
          <w:szCs w:val="22"/>
          <w:lang w:eastAsia="zh-CN"/>
        </w:rPr>
        <w:t xml:space="preserve"> </w:t>
      </w:r>
      <w:proofErr w:type="gramStart"/>
      <w:r w:rsidRPr="00AD2F54">
        <w:rPr>
          <w:rFonts w:asciiTheme="minorHAnsi" w:eastAsiaTheme="minorEastAsia" w:hAnsiTheme="minorHAnsi"/>
          <w:color w:val="000000" w:themeColor="text1"/>
          <w:kern w:val="2"/>
          <w:szCs w:val="22"/>
          <w:lang w:eastAsia="zh-CN"/>
        </w:rPr>
        <w:t>生专业</w:t>
      </w:r>
      <w:proofErr w:type="gramEnd"/>
      <w:r w:rsidRPr="00AD2F54">
        <w:rPr>
          <w:rFonts w:asciiTheme="minorHAnsi" w:eastAsiaTheme="minorEastAsia" w:hAnsiTheme="minorHAnsi"/>
          <w:color w:val="000000" w:themeColor="text1"/>
          <w:kern w:val="2"/>
          <w:szCs w:val="22"/>
          <w:lang w:eastAsia="zh-CN"/>
        </w:rPr>
        <w:t>能力，学生通过基础的知识技能和专业软件与基础技能的实训训练，进入教学的核心</w:t>
      </w:r>
      <w:r w:rsidRPr="00AD2F54">
        <w:rPr>
          <w:rFonts w:asciiTheme="minorHAnsi" w:eastAsiaTheme="minorEastAsia" w:hAnsiTheme="minorHAnsi"/>
          <w:color w:val="000000" w:themeColor="text1"/>
          <w:kern w:val="2"/>
          <w:szCs w:val="22"/>
          <w:lang w:eastAsia="zh-CN"/>
        </w:rPr>
        <w:t xml:space="preserve"> </w:t>
      </w:r>
      <w:r w:rsidRPr="00AD2F54">
        <w:rPr>
          <w:rFonts w:asciiTheme="minorHAnsi" w:eastAsiaTheme="minorEastAsia" w:hAnsiTheme="minorHAnsi"/>
          <w:color w:val="000000" w:themeColor="text1"/>
          <w:kern w:val="2"/>
          <w:szCs w:val="22"/>
          <w:lang w:eastAsia="zh-CN"/>
        </w:rPr>
        <w:t>课程区域，通过核心课程的教学与实训提升学生的综合技能，完成一个整体的基础与提升的</w:t>
      </w:r>
      <w:r w:rsidRPr="00AD2F54">
        <w:rPr>
          <w:rFonts w:asciiTheme="minorHAnsi" w:eastAsiaTheme="minorEastAsia" w:hAnsiTheme="minorHAnsi"/>
          <w:color w:val="000000" w:themeColor="text1"/>
          <w:kern w:val="2"/>
          <w:szCs w:val="22"/>
          <w:lang w:eastAsia="zh-CN"/>
        </w:rPr>
        <w:t xml:space="preserve"> </w:t>
      </w:r>
      <w:r w:rsidRPr="00AD2F54">
        <w:rPr>
          <w:rFonts w:asciiTheme="minorHAnsi" w:eastAsiaTheme="minorEastAsia" w:hAnsiTheme="minorHAnsi"/>
          <w:color w:val="000000" w:themeColor="text1"/>
          <w:kern w:val="2"/>
          <w:szCs w:val="22"/>
          <w:lang w:eastAsia="zh-CN"/>
        </w:rPr>
        <w:t>教学过程，最后通过毕业设计检验职业能力的培养，取长补短。</w:t>
      </w:r>
    </w:p>
    <w:p w:rsidR="008B56E4" w:rsidRPr="00EE291D" w:rsidRDefault="005F5FCD">
      <w:pPr>
        <w:pStyle w:val="2"/>
        <w:spacing w:line="440" w:lineRule="exact"/>
        <w:ind w:firstLineChars="200" w:firstLine="422"/>
        <w:rPr>
          <w:color w:val="000000" w:themeColor="text1"/>
        </w:rPr>
      </w:pPr>
      <w:r w:rsidRPr="00EE291D">
        <w:rPr>
          <w:rFonts w:hint="eastAsia"/>
          <w:color w:val="000000" w:themeColor="text1"/>
        </w:rPr>
        <w:t>（二）工作任务与职业能力分析</w:t>
      </w:r>
    </w:p>
    <w:p w:rsidR="008B56E4" w:rsidRPr="00EE291D" w:rsidRDefault="005F5FCD">
      <w:pPr>
        <w:spacing w:line="360" w:lineRule="auto"/>
        <w:jc w:val="center"/>
        <w:rPr>
          <w:rFonts w:ascii="黑体" w:eastAsia="黑体" w:hAnsi="黑体"/>
          <w:szCs w:val="21"/>
        </w:rPr>
      </w:pPr>
      <w:r w:rsidRPr="00EE291D">
        <w:rPr>
          <w:rFonts w:ascii="黑体" w:eastAsia="黑体" w:hAnsi="黑体" w:hint="eastAsia"/>
          <w:szCs w:val="21"/>
        </w:rPr>
        <w:t xml:space="preserve">表1  </w:t>
      </w:r>
      <w:r w:rsidR="00A50225" w:rsidRPr="00EE291D">
        <w:rPr>
          <w:rFonts w:ascii="黑体" w:eastAsia="黑体" w:hAnsi="黑体" w:hint="eastAsia"/>
          <w:szCs w:val="21"/>
        </w:rPr>
        <w:t>数字媒体艺术设计</w:t>
      </w:r>
      <w:r w:rsidRPr="00EE291D">
        <w:rPr>
          <w:rFonts w:ascii="黑体" w:eastAsia="黑体" w:hAnsi="黑体" w:hint="eastAsia"/>
          <w:szCs w:val="21"/>
        </w:rPr>
        <w:t>专业职业能力分析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607"/>
        <w:gridCol w:w="3526"/>
        <w:gridCol w:w="2176"/>
      </w:tblGrid>
      <w:tr w:rsidR="008B56E4" w:rsidRPr="00EE291D" w:rsidTr="00272EDC">
        <w:trPr>
          <w:trHeight w:val="598"/>
          <w:jc w:val="center"/>
        </w:trPr>
        <w:tc>
          <w:tcPr>
            <w:tcW w:w="711"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t>工作领域</w:t>
            </w:r>
          </w:p>
        </w:tc>
        <w:tc>
          <w:tcPr>
            <w:tcW w:w="943"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pStyle w:val="10"/>
              <w:spacing w:line="360" w:lineRule="auto"/>
              <w:jc w:val="center"/>
              <w:rPr>
                <w:b/>
              </w:rPr>
            </w:pPr>
            <w:r w:rsidRPr="00EE291D">
              <w:rPr>
                <w:rFonts w:hint="eastAsia"/>
                <w:b/>
              </w:rPr>
              <w:t>工作任务</w:t>
            </w:r>
          </w:p>
        </w:tc>
        <w:tc>
          <w:tcPr>
            <w:tcW w:w="2069"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t>职业能力</w:t>
            </w:r>
          </w:p>
        </w:tc>
        <w:tc>
          <w:tcPr>
            <w:tcW w:w="1277" w:type="pct"/>
            <w:tcBorders>
              <w:top w:val="single" w:sz="4" w:space="0" w:color="auto"/>
              <w:left w:val="single" w:sz="4" w:space="0" w:color="auto"/>
              <w:bottom w:val="single" w:sz="4" w:space="0" w:color="auto"/>
              <w:right w:val="single" w:sz="4" w:space="0" w:color="auto"/>
            </w:tcBorders>
            <w:vAlign w:val="center"/>
          </w:tcPr>
          <w:p w:rsidR="008B56E4" w:rsidRPr="00EE291D" w:rsidRDefault="005F5FCD">
            <w:pPr>
              <w:spacing w:line="360" w:lineRule="auto"/>
              <w:jc w:val="center"/>
              <w:rPr>
                <w:b/>
              </w:rPr>
            </w:pPr>
            <w:r w:rsidRPr="00EE291D">
              <w:rPr>
                <w:rFonts w:hint="eastAsia"/>
                <w:b/>
              </w:rPr>
              <w:t>课程设置</w:t>
            </w:r>
          </w:p>
        </w:tc>
      </w:tr>
      <w:tr w:rsidR="008B56E4" w:rsidRPr="00EE291D" w:rsidTr="00272EDC">
        <w:trPr>
          <w:trHeight w:val="598"/>
          <w:jc w:val="center"/>
        </w:trPr>
        <w:tc>
          <w:tcPr>
            <w:tcW w:w="711" w:type="pct"/>
            <w:vMerge w:val="restart"/>
            <w:tcBorders>
              <w:top w:val="single" w:sz="4" w:space="0" w:color="auto"/>
              <w:left w:val="single" w:sz="4" w:space="0" w:color="auto"/>
              <w:right w:val="single" w:sz="4" w:space="0" w:color="auto"/>
            </w:tcBorders>
            <w:vAlign w:val="center"/>
          </w:tcPr>
          <w:p w:rsidR="008B56E4" w:rsidRPr="00EE291D" w:rsidRDefault="00675427">
            <w:pPr>
              <w:spacing w:line="360" w:lineRule="auto"/>
              <w:jc w:val="center"/>
            </w:pPr>
            <w:r w:rsidRPr="00EE291D">
              <w:rPr>
                <w:rFonts w:hint="eastAsia"/>
              </w:rPr>
              <w:t>平面视觉设计工作</w:t>
            </w:r>
          </w:p>
        </w:tc>
        <w:tc>
          <w:tcPr>
            <w:tcW w:w="943" w:type="pct"/>
            <w:tcBorders>
              <w:top w:val="single" w:sz="4" w:space="0" w:color="auto"/>
              <w:left w:val="single" w:sz="4" w:space="0" w:color="auto"/>
              <w:bottom w:val="single" w:sz="4" w:space="0" w:color="auto"/>
              <w:right w:val="single" w:sz="4" w:space="0" w:color="auto"/>
            </w:tcBorders>
            <w:vAlign w:val="center"/>
          </w:tcPr>
          <w:p w:rsidR="008B56E4" w:rsidRPr="00EE291D" w:rsidRDefault="00675427">
            <w:pPr>
              <w:pStyle w:val="10"/>
              <w:spacing w:line="360" w:lineRule="auto"/>
              <w:jc w:val="center"/>
            </w:pPr>
            <w:r w:rsidRPr="00EE291D">
              <w:rPr>
                <w:rFonts w:hint="eastAsia"/>
              </w:rPr>
              <w:t>企业多媒体设计师</w:t>
            </w:r>
          </w:p>
        </w:tc>
        <w:tc>
          <w:tcPr>
            <w:tcW w:w="2069" w:type="pct"/>
            <w:tcBorders>
              <w:top w:val="single" w:sz="4" w:space="0" w:color="auto"/>
              <w:left w:val="single" w:sz="4" w:space="0" w:color="auto"/>
              <w:bottom w:val="single" w:sz="4" w:space="0" w:color="auto"/>
              <w:right w:val="single" w:sz="4" w:space="0" w:color="auto"/>
            </w:tcBorders>
            <w:vAlign w:val="center"/>
          </w:tcPr>
          <w:p w:rsidR="008B56E4" w:rsidRPr="00EE291D" w:rsidRDefault="00675427" w:rsidP="00675427">
            <w:pPr>
              <w:spacing w:line="360" w:lineRule="auto"/>
            </w:pPr>
            <w:r w:rsidRPr="00EE291D">
              <w:rPr>
                <w:rFonts w:hint="eastAsia"/>
              </w:rPr>
              <w:t>企事业单位广告策划、设计、</w:t>
            </w:r>
            <w:r w:rsidRPr="00EE291D">
              <w:rPr>
                <w:rFonts w:hint="eastAsia"/>
              </w:rPr>
              <w:t xml:space="preserve">CI </w:t>
            </w:r>
            <w:r w:rsidRPr="00EE291D">
              <w:rPr>
                <w:rFonts w:hint="eastAsia"/>
              </w:rPr>
              <w:t>策划与设计制作、影视后期制作、企业工会美术绘画、大型广告绘画、企业推销产品展示设计</w:t>
            </w:r>
          </w:p>
        </w:tc>
        <w:tc>
          <w:tcPr>
            <w:tcW w:w="1277" w:type="pct"/>
            <w:vMerge w:val="restart"/>
            <w:tcBorders>
              <w:top w:val="single" w:sz="4" w:space="0" w:color="auto"/>
              <w:left w:val="single" w:sz="4" w:space="0" w:color="auto"/>
              <w:right w:val="single" w:sz="4" w:space="0" w:color="auto"/>
            </w:tcBorders>
            <w:vAlign w:val="center"/>
          </w:tcPr>
          <w:p w:rsidR="008B56E4" w:rsidRPr="00EE291D" w:rsidRDefault="005F5FCD">
            <w:pPr>
              <w:spacing w:line="360" w:lineRule="auto"/>
              <w:jc w:val="center"/>
            </w:pPr>
            <w:r w:rsidRPr="00EE291D">
              <w:rPr>
                <w:rFonts w:hint="eastAsia"/>
              </w:rPr>
              <w:t>《</w:t>
            </w:r>
            <w:r w:rsidR="0040403B" w:rsidRPr="00EE291D">
              <w:rPr>
                <w:rFonts w:hint="eastAsia"/>
              </w:rPr>
              <w:t>构成基础</w:t>
            </w:r>
            <w:r w:rsidRPr="00EE291D">
              <w:rPr>
                <w:rFonts w:hint="eastAsia"/>
              </w:rPr>
              <w:t>》</w:t>
            </w:r>
          </w:p>
          <w:p w:rsidR="0040403B" w:rsidRPr="00EE291D" w:rsidRDefault="0040403B" w:rsidP="0040403B">
            <w:pPr>
              <w:spacing w:line="360" w:lineRule="auto"/>
              <w:jc w:val="center"/>
            </w:pPr>
            <w:r w:rsidRPr="00EE291D">
              <w:rPr>
                <w:rFonts w:hint="eastAsia"/>
              </w:rPr>
              <w:t>《图形创意》</w:t>
            </w:r>
          </w:p>
          <w:p w:rsidR="0040403B" w:rsidRPr="00EE291D" w:rsidRDefault="0040403B" w:rsidP="0040403B">
            <w:pPr>
              <w:spacing w:line="360" w:lineRule="auto"/>
              <w:jc w:val="center"/>
            </w:pPr>
            <w:r w:rsidRPr="00EE291D">
              <w:rPr>
                <w:rFonts w:hint="eastAsia"/>
              </w:rPr>
              <w:t>《</w:t>
            </w:r>
            <w:r w:rsidRPr="00EE291D">
              <w:rPr>
                <w:rFonts w:hint="eastAsia"/>
              </w:rPr>
              <w:t>Illustrator</w:t>
            </w:r>
            <w:r w:rsidRPr="00EE291D">
              <w:rPr>
                <w:rFonts w:hint="eastAsia"/>
              </w:rPr>
              <w:t>图形设计》</w:t>
            </w:r>
          </w:p>
          <w:p w:rsidR="0040403B" w:rsidRPr="00EE291D" w:rsidRDefault="0040403B" w:rsidP="0040403B">
            <w:pPr>
              <w:spacing w:line="360" w:lineRule="auto"/>
              <w:jc w:val="center"/>
            </w:pPr>
            <w:r w:rsidRPr="00EE291D">
              <w:rPr>
                <w:rFonts w:hint="eastAsia"/>
              </w:rPr>
              <w:t>《平面设计</w:t>
            </w:r>
            <w:r w:rsidRPr="00EE291D">
              <w:rPr>
                <w:rFonts w:hint="eastAsia"/>
              </w:rPr>
              <w:t>PHOTOSHOP</w:t>
            </w:r>
            <w:r w:rsidRPr="00EE291D">
              <w:rPr>
                <w:rFonts w:hint="eastAsia"/>
              </w:rPr>
              <w:t>》</w:t>
            </w:r>
          </w:p>
          <w:p w:rsidR="0040403B" w:rsidRPr="00EE291D" w:rsidRDefault="0040403B" w:rsidP="0040403B">
            <w:pPr>
              <w:spacing w:line="360" w:lineRule="auto"/>
              <w:jc w:val="center"/>
            </w:pPr>
            <w:r w:rsidRPr="00EE291D">
              <w:rPr>
                <w:rFonts w:hint="eastAsia"/>
              </w:rPr>
              <w:lastRenderedPageBreak/>
              <w:t>《标志与字体设计》</w:t>
            </w:r>
          </w:p>
        </w:tc>
      </w:tr>
      <w:tr w:rsidR="008B56E4" w:rsidRPr="00EE291D" w:rsidTr="00272EDC">
        <w:trPr>
          <w:trHeight w:val="598"/>
          <w:jc w:val="center"/>
        </w:trPr>
        <w:tc>
          <w:tcPr>
            <w:tcW w:w="711" w:type="pct"/>
            <w:vMerge/>
            <w:tcBorders>
              <w:left w:val="single" w:sz="4" w:space="0" w:color="auto"/>
              <w:right w:val="single" w:sz="4" w:space="0" w:color="auto"/>
            </w:tcBorders>
            <w:vAlign w:val="center"/>
          </w:tcPr>
          <w:p w:rsidR="008B56E4" w:rsidRPr="00EE291D" w:rsidRDefault="008B56E4">
            <w:pPr>
              <w:spacing w:line="360" w:lineRule="auto"/>
              <w:jc w:val="center"/>
            </w:pPr>
          </w:p>
        </w:tc>
        <w:tc>
          <w:tcPr>
            <w:tcW w:w="943" w:type="pct"/>
            <w:tcBorders>
              <w:top w:val="single" w:sz="4" w:space="0" w:color="auto"/>
              <w:left w:val="single" w:sz="4" w:space="0" w:color="auto"/>
              <w:bottom w:val="single" w:sz="4" w:space="0" w:color="auto"/>
              <w:right w:val="single" w:sz="4" w:space="0" w:color="auto"/>
            </w:tcBorders>
            <w:vAlign w:val="center"/>
          </w:tcPr>
          <w:p w:rsidR="008B56E4" w:rsidRPr="00EE291D" w:rsidRDefault="00675427">
            <w:pPr>
              <w:pStyle w:val="10"/>
              <w:spacing w:line="360" w:lineRule="auto"/>
              <w:jc w:val="center"/>
            </w:pPr>
            <w:r w:rsidRPr="00EE291D">
              <w:rPr>
                <w:rFonts w:hint="eastAsia"/>
              </w:rPr>
              <w:t>平面设计师</w:t>
            </w:r>
          </w:p>
        </w:tc>
        <w:tc>
          <w:tcPr>
            <w:tcW w:w="2069" w:type="pct"/>
            <w:tcBorders>
              <w:top w:val="single" w:sz="4" w:space="0" w:color="auto"/>
              <w:left w:val="single" w:sz="4" w:space="0" w:color="auto"/>
              <w:bottom w:val="single" w:sz="4" w:space="0" w:color="auto"/>
              <w:right w:val="single" w:sz="4" w:space="0" w:color="auto"/>
            </w:tcBorders>
            <w:vAlign w:val="center"/>
          </w:tcPr>
          <w:p w:rsidR="008B56E4" w:rsidRPr="00EE291D" w:rsidRDefault="00675427" w:rsidP="00675427">
            <w:pPr>
              <w:spacing w:line="360" w:lineRule="auto"/>
            </w:pPr>
            <w:r w:rsidRPr="00EE291D">
              <w:rPr>
                <w:rFonts w:hint="eastAsia"/>
              </w:rPr>
              <w:t>包装设计、报刊、杂志、美术编辑、版面设计、</w:t>
            </w:r>
            <w:r w:rsidRPr="00EE291D">
              <w:rPr>
                <w:rFonts w:hint="eastAsia"/>
              </w:rPr>
              <w:t xml:space="preserve">CI </w:t>
            </w:r>
            <w:r w:rsidRPr="00EE291D">
              <w:rPr>
                <w:rFonts w:hint="eastAsia"/>
              </w:rPr>
              <w:t>策划与设计制作、广</w:t>
            </w:r>
            <w:r w:rsidRPr="00EE291D">
              <w:rPr>
                <w:rFonts w:hint="eastAsia"/>
              </w:rPr>
              <w:lastRenderedPageBreak/>
              <w:t>告设计、</w:t>
            </w:r>
            <w:r w:rsidRPr="00EE291D">
              <w:rPr>
                <w:rFonts w:hint="eastAsia"/>
              </w:rPr>
              <w:t xml:space="preserve">CI </w:t>
            </w:r>
            <w:r w:rsidRPr="00EE291D">
              <w:rPr>
                <w:rFonts w:hint="eastAsia"/>
              </w:rPr>
              <w:t>设计策划、影楼、创作室等图片影视后期处理工作。</w:t>
            </w:r>
          </w:p>
        </w:tc>
        <w:tc>
          <w:tcPr>
            <w:tcW w:w="1277" w:type="pct"/>
            <w:vMerge/>
            <w:tcBorders>
              <w:left w:val="single" w:sz="4" w:space="0" w:color="auto"/>
              <w:right w:val="single" w:sz="4" w:space="0" w:color="auto"/>
            </w:tcBorders>
            <w:vAlign w:val="center"/>
          </w:tcPr>
          <w:p w:rsidR="008B56E4" w:rsidRPr="00EE291D" w:rsidRDefault="008B56E4">
            <w:pPr>
              <w:spacing w:line="360" w:lineRule="auto"/>
              <w:jc w:val="center"/>
            </w:pPr>
          </w:p>
        </w:tc>
      </w:tr>
      <w:tr w:rsidR="00A50225" w:rsidRPr="00EE291D" w:rsidTr="00272EDC">
        <w:trPr>
          <w:trHeight w:val="598"/>
          <w:jc w:val="center"/>
        </w:trPr>
        <w:tc>
          <w:tcPr>
            <w:tcW w:w="711" w:type="pct"/>
            <w:tcBorders>
              <w:left w:val="single" w:sz="4" w:space="0" w:color="auto"/>
              <w:right w:val="single" w:sz="4" w:space="0" w:color="auto"/>
            </w:tcBorders>
            <w:vAlign w:val="center"/>
          </w:tcPr>
          <w:p w:rsidR="00A50225" w:rsidRPr="00EE291D" w:rsidRDefault="00A50225">
            <w:pPr>
              <w:spacing w:line="360" w:lineRule="auto"/>
              <w:jc w:val="center"/>
            </w:pPr>
            <w:r w:rsidRPr="00EE291D">
              <w:rPr>
                <w:rFonts w:hint="eastAsia"/>
              </w:rPr>
              <w:lastRenderedPageBreak/>
              <w:t>后期视频剪辑</w:t>
            </w:r>
          </w:p>
        </w:tc>
        <w:tc>
          <w:tcPr>
            <w:tcW w:w="943" w:type="pct"/>
            <w:tcBorders>
              <w:top w:val="single" w:sz="4" w:space="0" w:color="auto"/>
              <w:left w:val="single" w:sz="4" w:space="0" w:color="auto"/>
              <w:bottom w:val="single" w:sz="4" w:space="0" w:color="auto"/>
              <w:right w:val="single" w:sz="4" w:space="0" w:color="auto"/>
            </w:tcBorders>
            <w:vAlign w:val="center"/>
          </w:tcPr>
          <w:p w:rsidR="00A50225" w:rsidRPr="00EE291D" w:rsidRDefault="00A50225">
            <w:pPr>
              <w:pStyle w:val="10"/>
              <w:spacing w:line="360" w:lineRule="auto"/>
              <w:jc w:val="center"/>
            </w:pPr>
            <w:r w:rsidRPr="00EE291D">
              <w:rPr>
                <w:rFonts w:hint="eastAsia"/>
              </w:rPr>
              <w:t>后期剪辑师</w:t>
            </w:r>
          </w:p>
        </w:tc>
        <w:tc>
          <w:tcPr>
            <w:tcW w:w="2069" w:type="pct"/>
            <w:tcBorders>
              <w:top w:val="single" w:sz="4" w:space="0" w:color="auto"/>
              <w:left w:val="single" w:sz="4" w:space="0" w:color="auto"/>
              <w:bottom w:val="single" w:sz="4" w:space="0" w:color="auto"/>
              <w:right w:val="single" w:sz="4" w:space="0" w:color="auto"/>
            </w:tcBorders>
            <w:vAlign w:val="center"/>
          </w:tcPr>
          <w:p w:rsidR="00A50225" w:rsidRPr="00EE291D" w:rsidRDefault="00396C71" w:rsidP="00396C71">
            <w:pPr>
              <w:spacing w:line="360" w:lineRule="auto"/>
            </w:pPr>
            <w:r w:rsidRPr="00EE291D">
              <w:rPr>
                <w:rFonts w:ascii="Arial" w:hAnsi="Arial" w:cs="Arial"/>
                <w:color w:val="333333"/>
                <w:szCs w:val="21"/>
                <w:shd w:val="clear" w:color="auto" w:fill="FFFFFF"/>
              </w:rPr>
              <w:t>独立完成创意小视频的制作、负责公司各类视频的剪辑工作，根据创意脚本和前期人员的需求对素材进行制作、剪辑等后期处理工作；高效的完成视频剪辑、压缩等后期工作</w:t>
            </w:r>
          </w:p>
        </w:tc>
        <w:tc>
          <w:tcPr>
            <w:tcW w:w="1277" w:type="pct"/>
            <w:tcBorders>
              <w:left w:val="single" w:sz="4" w:space="0" w:color="auto"/>
              <w:right w:val="single" w:sz="4" w:space="0" w:color="auto"/>
            </w:tcBorders>
            <w:vAlign w:val="center"/>
          </w:tcPr>
          <w:p w:rsidR="00A50225" w:rsidRPr="00EE291D" w:rsidRDefault="00A50225">
            <w:pPr>
              <w:spacing w:line="360" w:lineRule="auto"/>
              <w:jc w:val="center"/>
            </w:pPr>
            <w:r w:rsidRPr="00EE291D">
              <w:rPr>
                <w:rFonts w:hint="eastAsia"/>
              </w:rPr>
              <w:t>《微视频创意》</w:t>
            </w:r>
          </w:p>
          <w:p w:rsidR="00A50225" w:rsidRPr="00EE291D" w:rsidRDefault="00A50225">
            <w:pPr>
              <w:spacing w:line="360" w:lineRule="auto"/>
              <w:jc w:val="center"/>
            </w:pPr>
            <w:r w:rsidRPr="00EE291D">
              <w:rPr>
                <w:rFonts w:hint="eastAsia"/>
              </w:rPr>
              <w:t>《数字插画设计》</w:t>
            </w:r>
          </w:p>
          <w:p w:rsidR="00A50225" w:rsidRPr="00EE291D" w:rsidRDefault="00A50225">
            <w:pPr>
              <w:spacing w:line="360" w:lineRule="auto"/>
              <w:jc w:val="center"/>
            </w:pPr>
            <w:r w:rsidRPr="00EE291D">
              <w:rPr>
                <w:rFonts w:hint="eastAsia"/>
              </w:rPr>
              <w:t>《影视后期动画》</w:t>
            </w:r>
          </w:p>
          <w:p w:rsidR="00A50225" w:rsidRPr="00EE291D" w:rsidRDefault="00A50225">
            <w:pPr>
              <w:spacing w:line="360" w:lineRule="auto"/>
              <w:jc w:val="center"/>
            </w:pPr>
            <w:r w:rsidRPr="00EE291D">
              <w:rPr>
                <w:rFonts w:hint="eastAsia"/>
              </w:rPr>
              <w:t>《创意视频编辑》</w:t>
            </w:r>
          </w:p>
          <w:p w:rsidR="00A50225" w:rsidRPr="00EE291D" w:rsidRDefault="00A50225" w:rsidP="00272EDC">
            <w:pPr>
              <w:spacing w:line="360" w:lineRule="auto"/>
              <w:jc w:val="center"/>
            </w:pPr>
            <w:r w:rsidRPr="00EE291D">
              <w:rPr>
                <w:rFonts w:hint="eastAsia"/>
              </w:rPr>
              <w:t>《视频剪辑（</w:t>
            </w:r>
            <w:r w:rsidRPr="00EE291D">
              <w:rPr>
                <w:rFonts w:hint="eastAsia"/>
              </w:rPr>
              <w:t>PR</w:t>
            </w:r>
            <w:r w:rsidRPr="00EE291D">
              <w:rPr>
                <w:rFonts w:hint="eastAsia"/>
              </w:rPr>
              <w:t>）》</w:t>
            </w:r>
          </w:p>
        </w:tc>
      </w:tr>
      <w:tr w:rsidR="00A50225" w:rsidTr="00272EDC">
        <w:trPr>
          <w:trHeight w:val="598"/>
          <w:jc w:val="center"/>
        </w:trPr>
        <w:tc>
          <w:tcPr>
            <w:tcW w:w="711" w:type="pct"/>
            <w:tcBorders>
              <w:left w:val="single" w:sz="4" w:space="0" w:color="auto"/>
              <w:right w:val="single" w:sz="4" w:space="0" w:color="auto"/>
            </w:tcBorders>
            <w:vAlign w:val="center"/>
          </w:tcPr>
          <w:p w:rsidR="00A50225" w:rsidRPr="00EE291D" w:rsidRDefault="00272EDC" w:rsidP="00A50225">
            <w:pPr>
              <w:spacing w:line="360" w:lineRule="auto"/>
            </w:pPr>
            <w:r w:rsidRPr="00EE291D">
              <w:rPr>
                <w:rFonts w:hint="eastAsia"/>
              </w:rPr>
              <w:t>新媒体运营与维护</w:t>
            </w:r>
          </w:p>
        </w:tc>
        <w:tc>
          <w:tcPr>
            <w:tcW w:w="943" w:type="pct"/>
            <w:tcBorders>
              <w:top w:val="single" w:sz="4" w:space="0" w:color="auto"/>
              <w:left w:val="single" w:sz="4" w:space="0" w:color="auto"/>
              <w:bottom w:val="single" w:sz="4" w:space="0" w:color="auto"/>
              <w:right w:val="single" w:sz="4" w:space="0" w:color="auto"/>
            </w:tcBorders>
            <w:vAlign w:val="center"/>
          </w:tcPr>
          <w:p w:rsidR="00A50225" w:rsidRPr="00EE291D" w:rsidRDefault="00B73129">
            <w:pPr>
              <w:pStyle w:val="10"/>
              <w:spacing w:line="360" w:lineRule="auto"/>
              <w:jc w:val="center"/>
            </w:pPr>
            <w:r w:rsidRPr="00EE291D">
              <w:rPr>
                <w:rFonts w:hint="eastAsia"/>
              </w:rPr>
              <w:t>程序运营与维护专员</w:t>
            </w:r>
          </w:p>
        </w:tc>
        <w:tc>
          <w:tcPr>
            <w:tcW w:w="2069" w:type="pct"/>
            <w:tcBorders>
              <w:top w:val="single" w:sz="4" w:space="0" w:color="auto"/>
              <w:left w:val="single" w:sz="4" w:space="0" w:color="auto"/>
              <w:bottom w:val="single" w:sz="4" w:space="0" w:color="auto"/>
              <w:right w:val="single" w:sz="4" w:space="0" w:color="auto"/>
            </w:tcBorders>
            <w:vAlign w:val="center"/>
          </w:tcPr>
          <w:p w:rsidR="00A50225" w:rsidRPr="00EE291D" w:rsidRDefault="00396C71" w:rsidP="00675427">
            <w:pPr>
              <w:spacing w:line="360" w:lineRule="auto"/>
            </w:pPr>
            <w:r w:rsidRPr="00EE291D">
              <w:rPr>
                <w:rFonts w:ascii="Segoe UI" w:hAnsi="Segoe UI" w:cs="Segoe UI"/>
                <w:color w:val="000000"/>
                <w:shd w:val="clear" w:color="auto" w:fill="FFFFFF"/>
              </w:rPr>
              <w:t>小程序首页相关资源的规划、小程序首页活动策划及活动创意输出和招商执行、根据运营规划提出产品需求并落地、对小程序的销售</w:t>
            </w:r>
            <w:proofErr w:type="gramStart"/>
            <w:r w:rsidRPr="00EE291D">
              <w:rPr>
                <w:rFonts w:ascii="Segoe UI" w:hAnsi="Segoe UI" w:cs="Segoe UI"/>
                <w:color w:val="000000"/>
                <w:shd w:val="clear" w:color="auto" w:fill="FFFFFF"/>
              </w:rPr>
              <w:t>和日活</w:t>
            </w:r>
            <w:r w:rsidR="00404BBA">
              <w:rPr>
                <w:rFonts w:ascii="Segoe UI" w:hAnsi="Segoe UI" w:cs="Segoe UI" w:hint="eastAsia"/>
                <w:color w:val="000000"/>
                <w:shd w:val="clear" w:color="auto" w:fill="FFFFFF"/>
              </w:rPr>
              <w:t>维护</w:t>
            </w:r>
            <w:proofErr w:type="gramEnd"/>
            <w:r w:rsidRPr="00EE291D">
              <w:rPr>
                <w:rFonts w:ascii="Segoe UI" w:hAnsi="Segoe UI" w:cs="Segoe UI"/>
                <w:color w:val="000000"/>
                <w:shd w:val="clear" w:color="auto" w:fill="FFFFFF"/>
              </w:rPr>
              <w:t>；</w:t>
            </w:r>
          </w:p>
        </w:tc>
        <w:tc>
          <w:tcPr>
            <w:tcW w:w="1277" w:type="pct"/>
            <w:tcBorders>
              <w:left w:val="single" w:sz="4" w:space="0" w:color="auto"/>
              <w:right w:val="single" w:sz="4" w:space="0" w:color="auto"/>
            </w:tcBorders>
            <w:vAlign w:val="center"/>
          </w:tcPr>
          <w:p w:rsidR="00A50225" w:rsidRPr="00EE291D" w:rsidRDefault="00272EDC">
            <w:pPr>
              <w:spacing w:line="360" w:lineRule="auto"/>
              <w:jc w:val="center"/>
            </w:pPr>
            <w:r w:rsidRPr="00EE291D">
              <w:rPr>
                <w:rFonts w:hint="eastAsia"/>
              </w:rPr>
              <w:t>《</w:t>
            </w:r>
            <w:r w:rsidRPr="00EE291D">
              <w:rPr>
                <w:rFonts w:hint="eastAsia"/>
              </w:rPr>
              <w:t>VUE</w:t>
            </w:r>
            <w:r w:rsidRPr="00EE291D">
              <w:rPr>
                <w:rFonts w:hint="eastAsia"/>
              </w:rPr>
              <w:t>应用程序开发》</w:t>
            </w:r>
          </w:p>
          <w:p w:rsidR="00272EDC" w:rsidRPr="00EE291D" w:rsidRDefault="00272EDC">
            <w:pPr>
              <w:spacing w:line="360" w:lineRule="auto"/>
              <w:jc w:val="center"/>
            </w:pPr>
            <w:r w:rsidRPr="00EE291D">
              <w:rPr>
                <w:rFonts w:hint="eastAsia"/>
              </w:rPr>
              <w:t>《新媒体综合应用》</w:t>
            </w:r>
          </w:p>
          <w:p w:rsidR="00272EDC" w:rsidRDefault="00272EDC">
            <w:pPr>
              <w:spacing w:line="360" w:lineRule="auto"/>
              <w:jc w:val="center"/>
            </w:pPr>
            <w:r w:rsidRPr="00EE291D">
              <w:rPr>
                <w:rFonts w:hint="eastAsia"/>
              </w:rPr>
              <w:t>《</w:t>
            </w:r>
            <w:r w:rsidRPr="00EE291D">
              <w:t>Cinema 4D</w:t>
            </w:r>
            <w:r w:rsidRPr="00EE291D">
              <w:rPr>
                <w:rFonts w:hint="eastAsia"/>
              </w:rPr>
              <w:t>》</w:t>
            </w:r>
          </w:p>
        </w:tc>
      </w:tr>
    </w:tbl>
    <w:p w:rsidR="008B56E4" w:rsidRPr="003318C8" w:rsidRDefault="003318C8" w:rsidP="003318C8">
      <w:pPr>
        <w:pStyle w:val="2"/>
        <w:spacing w:line="440" w:lineRule="exact"/>
        <w:ind w:firstLineChars="200" w:firstLine="422"/>
        <w:rPr>
          <w:color w:val="000000" w:themeColor="text1"/>
        </w:rPr>
      </w:pPr>
      <w:r w:rsidRPr="00EE291D">
        <w:rPr>
          <w:rFonts w:hint="eastAsia"/>
          <w:color w:val="000000" w:themeColor="text1"/>
        </w:rPr>
        <w:t>（</w:t>
      </w:r>
      <w:r>
        <w:rPr>
          <w:rFonts w:hint="eastAsia"/>
          <w:color w:val="000000" w:themeColor="text1"/>
        </w:rPr>
        <w:t>三</w:t>
      </w:r>
      <w:r w:rsidRPr="00EE291D">
        <w:rPr>
          <w:rFonts w:hint="eastAsia"/>
          <w:color w:val="000000" w:themeColor="text1"/>
        </w:rPr>
        <w:t>）</w:t>
      </w:r>
      <w:r>
        <w:rPr>
          <w:rFonts w:hint="eastAsia"/>
          <w:color w:val="000000" w:themeColor="text1"/>
        </w:rPr>
        <w:t>课程要求</w:t>
      </w:r>
    </w:p>
    <w:p w:rsidR="008B56E4" w:rsidRDefault="005F5FCD">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8B56E4" w:rsidRDefault="005F5FCD">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课程目标</w:t>
      </w:r>
      <w:r w:rsidRPr="00F929AD">
        <w:rPr>
          <w:rFonts w:asciiTheme="minorEastAsia" w:hAnsiTheme="minorEastAsia" w:hint="eastAsia"/>
          <w:szCs w:val="21"/>
        </w:rPr>
        <w:t>：</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 xml:space="preserve">（1）素质目标： </w:t>
      </w:r>
      <w:r w:rsidRPr="00542CCE">
        <w:rPr>
          <w:rFonts w:asciiTheme="minorEastAsia" w:hAnsiTheme="minorEastAsia" w:hint="eastAsia"/>
          <w:szCs w:val="21"/>
        </w:rPr>
        <w:t>坚持理论联系实际。紧密联系改革开放和社会主义现代化建设的实际，</w:t>
      </w:r>
      <w:r w:rsidRPr="00542CCE">
        <w:rPr>
          <w:rFonts w:asciiTheme="minorEastAsia" w:hAnsiTheme="minorEastAsia" w:hint="eastAsia"/>
          <w:szCs w:val="21"/>
        </w:rPr>
        <w:lastRenderedPageBreak/>
        <w:t>联系自己的思想实际，树立历史观点、世界视野、国情意识和问题意识，增强分析问题、解决问题的能力。</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努力掌握基本理论。从整体上把握马克思主义中国化的理论成果的科学内涵、理论体系，特别是中国特色社会主义理论体系的基本观点，增强中国特色社会主义的自觉自信。</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（3）能力目标：</w:t>
      </w:r>
      <w:r w:rsidRPr="00542CCE">
        <w:rPr>
          <w:rFonts w:asciiTheme="minorEastAsia" w:hAnsiTheme="minorEastAsia" w:hint="eastAsia"/>
          <w:szCs w:val="21"/>
        </w:rPr>
        <w:t>培养理论思考习惯。不断提高理论思维能力，以更好地把握中国的国情、中国社会的状况和自己的生活环境，以自己的实际行动为中国特色社会主义事业和中华民族伟大复兴做贡献。</w:t>
      </w:r>
    </w:p>
    <w:p w:rsidR="00542CCE" w:rsidRDefault="00542CCE" w:rsidP="00542CCE">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6C7D9A">
        <w:rPr>
          <w:bCs w:val="0"/>
          <w:color w:val="000000" w:themeColor="text1"/>
        </w:rPr>
        <w:t>思想道德与法治</w:t>
      </w:r>
    </w:p>
    <w:p w:rsidR="00542CCE" w:rsidRPr="00F929AD" w:rsidRDefault="00542CCE" w:rsidP="00542CCE">
      <w:pPr>
        <w:pStyle w:val="2"/>
        <w:spacing w:line="440" w:lineRule="exact"/>
        <w:rPr>
          <w:rFonts w:asciiTheme="minorEastAsia" w:eastAsiaTheme="minorEastAsia" w:hAnsiTheme="minorEastAsia"/>
          <w:b w:val="0"/>
          <w:szCs w:val="21"/>
        </w:rPr>
      </w:pPr>
      <w:r w:rsidRPr="00F929AD">
        <w:rPr>
          <w:rFonts w:asciiTheme="minorEastAsia" w:eastAsiaTheme="minorEastAsia" w:hAnsiTheme="minorEastAsia"/>
          <w:b w:val="0"/>
          <w:szCs w:val="21"/>
        </w:rPr>
        <w:t>课程目标：</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学习本课程有助于大学生领悟人生真谛，坚定理想信念，</w:t>
      </w:r>
      <w:proofErr w:type="gramStart"/>
      <w:r w:rsidRPr="00F929AD">
        <w:rPr>
          <w:rFonts w:asciiTheme="minorEastAsia" w:hAnsiTheme="minorEastAsia" w:hint="eastAsia"/>
          <w:szCs w:val="21"/>
        </w:rPr>
        <w:t>践行</w:t>
      </w:r>
      <w:proofErr w:type="gramEnd"/>
      <w:r w:rsidRPr="00F929AD">
        <w:rPr>
          <w:rFonts w:asciiTheme="minorEastAsia" w:hAnsiTheme="minorEastAsia" w:hint="eastAsia"/>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（1）素质目标：</w:t>
      </w:r>
      <w:r w:rsidRPr="00542CCE">
        <w:rPr>
          <w:rFonts w:asciiTheme="minorEastAsia" w:hAnsiTheme="minorEastAsia" w:hint="eastAsia"/>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学习马克思主义的世界观、人生观、价值观、道德观、法治观的相关理论知识，树立正确的三观，形成正确的道德认知，了解社会主义法律的本质、运行和体系</w:t>
      </w:r>
      <w:r w:rsidRPr="00542CCE">
        <w:rPr>
          <w:rFonts w:asciiTheme="minorEastAsia" w:hAnsiTheme="minorEastAsia"/>
          <w:szCs w:val="21"/>
        </w:rPr>
        <w:t>。</w:t>
      </w:r>
    </w:p>
    <w:p w:rsid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（3）能力目标：</w:t>
      </w:r>
      <w:r w:rsidRPr="00542CCE">
        <w:rPr>
          <w:rFonts w:asciiTheme="minorEastAsia" w:hAnsiTheme="minorEastAsia" w:hint="eastAsia"/>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w:t>
      </w:r>
      <w:r w:rsidRPr="00542CCE">
        <w:rPr>
          <w:rFonts w:asciiTheme="minorEastAsia" w:hAnsiTheme="minorEastAsia" w:hint="eastAsia"/>
          <w:szCs w:val="21"/>
        </w:rPr>
        <w:lastRenderedPageBreak/>
        <w:t>法治素养，做有理想有本领有担当的时代新人。</w:t>
      </w:r>
      <w:r w:rsidRPr="00542CCE">
        <w:rPr>
          <w:rFonts w:asciiTheme="minorEastAsia" w:hAnsiTheme="minorEastAsia"/>
          <w:szCs w:val="21"/>
        </w:rPr>
        <w:t xml:space="preserve"> </w:t>
      </w:r>
    </w:p>
    <w:p w:rsidR="00542CCE" w:rsidRDefault="00542CCE" w:rsidP="00542CCE">
      <w:pPr>
        <w:pStyle w:val="2"/>
        <w:spacing w:line="440" w:lineRule="exact"/>
        <w:ind w:firstLineChars="200" w:firstLine="422"/>
        <w:rPr>
          <w:bCs w:val="0"/>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bCs w:val="0"/>
          <w:color w:val="000000" w:themeColor="text1"/>
        </w:rPr>
        <w:t>形式与政策</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课程目标：</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hint="eastAsia"/>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主要内容：</w:t>
      </w:r>
    </w:p>
    <w:p w:rsidR="00542CCE" w:rsidRPr="00F929AD" w:rsidRDefault="00542CCE" w:rsidP="00F929AD">
      <w:pPr>
        <w:spacing w:line="440" w:lineRule="exact"/>
        <w:ind w:firstLineChars="200" w:firstLine="420"/>
        <w:rPr>
          <w:rFonts w:asciiTheme="minorEastAsia" w:hAnsiTheme="minorEastAsia"/>
          <w:szCs w:val="21"/>
        </w:rPr>
      </w:pPr>
      <w:r w:rsidRPr="00F929AD">
        <w:rPr>
          <w:rFonts w:asciiTheme="minorEastAsia" w:hAnsiTheme="minorEastAsia" w:hint="eastAsia"/>
          <w:szCs w:val="21"/>
        </w:rPr>
        <w:t>本</w:t>
      </w:r>
      <w:r w:rsidRPr="00F929AD">
        <w:rPr>
          <w:rFonts w:asciiTheme="minorEastAsia" w:hAnsiTheme="minorEastAsia"/>
          <w:szCs w:val="21"/>
        </w:rPr>
        <w:t>课程</w:t>
      </w:r>
      <w:r w:rsidRPr="00F929AD">
        <w:rPr>
          <w:rFonts w:asciiTheme="minorEastAsia" w:hAnsiTheme="minorEastAsia" w:hint="eastAsia"/>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 “形势与政策”相关教育教学文件，主要围绕党和国家推出的重大战略决策和当下国际、国内形势的热点、焦点问题，并结合我校教学实际情况和学生关注的热点、焦点问题来确定本课程的教育教学工作。</w:t>
      </w:r>
    </w:p>
    <w:p w:rsidR="00542CCE" w:rsidRPr="00F929AD" w:rsidRDefault="00542CCE" w:rsidP="00542CCE">
      <w:pPr>
        <w:spacing w:line="440" w:lineRule="exact"/>
        <w:rPr>
          <w:rFonts w:asciiTheme="minorEastAsia" w:hAnsiTheme="minorEastAsia"/>
          <w:szCs w:val="21"/>
        </w:rPr>
      </w:pPr>
      <w:r w:rsidRPr="00F929AD">
        <w:rPr>
          <w:rFonts w:asciiTheme="minorEastAsia" w:hAnsiTheme="minorEastAsia"/>
          <w:szCs w:val="21"/>
        </w:rPr>
        <w:t>教学要求：</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（1）素质目标：</w:t>
      </w:r>
      <w:r w:rsidRPr="00542CCE">
        <w:rPr>
          <w:rFonts w:asciiTheme="minorEastAsia" w:hAnsiTheme="minorEastAsia" w:hint="eastAsia"/>
          <w:szCs w:val="21"/>
        </w:rPr>
        <w:t>引导大学生正确分析和认识当前国内外形势，统一思想，</w:t>
      </w:r>
      <w:r w:rsidRPr="00542CCE">
        <w:rPr>
          <w:rFonts w:asciiTheme="minorEastAsia" w:hAnsiTheme="minorEastAsia"/>
          <w:szCs w:val="21"/>
        </w:rPr>
        <w:t>让学生感知</w:t>
      </w:r>
      <w:proofErr w:type="gramStart"/>
      <w:r w:rsidRPr="00542CCE">
        <w:rPr>
          <w:rFonts w:asciiTheme="minorEastAsia" w:hAnsiTheme="minorEastAsia"/>
          <w:szCs w:val="21"/>
        </w:rPr>
        <w:t>世情国情</w:t>
      </w:r>
      <w:proofErr w:type="gramEnd"/>
      <w:r w:rsidRPr="00542CCE">
        <w:rPr>
          <w:rFonts w:asciiTheme="minorEastAsia" w:hAnsiTheme="minorEastAsia"/>
          <w:szCs w:val="2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（2）知识目标：</w:t>
      </w:r>
      <w:r w:rsidRPr="00542CCE">
        <w:rPr>
          <w:rFonts w:asciiTheme="minorEastAsia" w:hAnsiTheme="minorEastAsia" w:hint="eastAsia"/>
          <w:szCs w:val="21"/>
        </w:rPr>
        <w:t>使学生全面正确认识党和国家面临的形势和任务，正确认识国情，理解党的路线、方针和政策，增加学生的爱国主义责任感和使命感，不断提高学生的爱国主义和社会主义觉悟，</w:t>
      </w:r>
      <w:r w:rsidRPr="00542CCE">
        <w:rPr>
          <w:rFonts w:asciiTheme="minorEastAsia" w:hAnsiTheme="minorEastAsia"/>
          <w:szCs w:val="21"/>
        </w:rPr>
        <w:t>掌握形势与政策基本理论和基础知识</w:t>
      </w:r>
      <w:r w:rsidRPr="00542CCE">
        <w:rPr>
          <w:rFonts w:asciiTheme="minorEastAsia" w:hAnsiTheme="minorEastAsia" w:hint="eastAsia"/>
          <w:szCs w:val="21"/>
        </w:rPr>
        <w:t>。</w:t>
      </w:r>
    </w:p>
    <w:p w:rsidR="00542CCE" w:rsidRPr="00542CCE" w:rsidRDefault="00542CCE" w:rsidP="00542CCE">
      <w:pPr>
        <w:spacing w:line="440" w:lineRule="exact"/>
        <w:ind w:firstLineChars="200" w:firstLine="420"/>
        <w:rPr>
          <w:rFonts w:asciiTheme="minorEastAsia" w:hAnsiTheme="minorEastAsia"/>
          <w:szCs w:val="21"/>
        </w:rPr>
      </w:pPr>
      <w:r w:rsidRPr="00542CCE">
        <w:rPr>
          <w:rFonts w:asciiTheme="minorEastAsia" w:hAnsiTheme="minorEastAsia"/>
          <w:szCs w:val="21"/>
        </w:rPr>
        <w:t>（3）能力目标：</w:t>
      </w:r>
      <w:r w:rsidRPr="00542CCE">
        <w:rPr>
          <w:rFonts w:asciiTheme="minorEastAsia" w:hAnsiTheme="minorEastAsia" w:hint="eastAsia"/>
          <w:szCs w:val="21"/>
        </w:rPr>
        <w:t>逐步提高学生走向社会发展所需要的思想、文化、职业等方面的综合素质；</w:t>
      </w:r>
      <w:r w:rsidRPr="00542CCE">
        <w:rPr>
          <w:rFonts w:asciiTheme="minorEastAsia" w:hAnsiTheme="minorEastAsia"/>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F929AD" w:rsidRPr="003318C8" w:rsidRDefault="00F929AD" w:rsidP="003318C8">
      <w:pPr>
        <w:pStyle w:val="2"/>
        <w:spacing w:line="440" w:lineRule="exact"/>
        <w:ind w:firstLineChars="200" w:firstLine="422"/>
        <w:rPr>
          <w:rFonts w:ascii="黑体" w:hAnsi="黑体"/>
          <w:color w:val="000000" w:themeColor="text1"/>
        </w:rPr>
      </w:pPr>
      <w:r w:rsidRPr="003318C8">
        <w:rPr>
          <w:rFonts w:ascii="黑体" w:hAnsi="黑体" w:hint="eastAsia"/>
          <w:color w:val="000000" w:themeColor="text1"/>
        </w:rPr>
        <w:lastRenderedPageBreak/>
        <w:t>2．公共必修课</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）综合英语</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课程目标：</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综合英语课程是高等职业教育学生必修的一门公共基础课</w:t>
      </w:r>
      <w:r w:rsidRPr="00F929AD">
        <w:rPr>
          <w:rFonts w:asciiTheme="minorEastAsia" w:hAnsiTheme="minorEastAsia"/>
          <w:bCs/>
          <w:color w:val="000000" w:themeColor="text1"/>
          <w:kern w:val="0"/>
          <w:sz w:val="20"/>
          <w:szCs w:val="21"/>
        </w:rPr>
        <w:t xml:space="preserve">程。 </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综合英语</w:t>
      </w:r>
      <w:r w:rsidRPr="00F929AD">
        <w:rPr>
          <w:rFonts w:asciiTheme="minorEastAsia" w:hAnsiTheme="minorEastAsia"/>
          <w:bCs/>
          <w:color w:val="000000" w:themeColor="text1"/>
          <w:kern w:val="0"/>
          <w:sz w:val="20"/>
          <w:szCs w:val="21"/>
        </w:rPr>
        <w:t>课程的教学目标是培养学生</w:t>
      </w:r>
      <w:proofErr w:type="gramStart"/>
      <w:r w:rsidRPr="00F929AD">
        <w:rPr>
          <w:rFonts w:asciiTheme="minorEastAsia" w:hAnsiTheme="minorEastAsia"/>
          <w:bCs/>
          <w:color w:val="000000" w:themeColor="text1"/>
          <w:kern w:val="0"/>
          <w:sz w:val="20"/>
          <w:szCs w:val="21"/>
        </w:rPr>
        <w:t>在职场</w:t>
      </w:r>
      <w:proofErr w:type="gramEnd"/>
      <w:r w:rsidRPr="00F929AD">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F929AD" w:rsidRP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F929AD">
        <w:rPr>
          <w:rFonts w:asciiTheme="minorEastAsia" w:hAnsiTheme="minorEastAsia" w:hint="eastAsia"/>
          <w:bCs/>
          <w:color w:val="000000" w:themeColor="text1"/>
          <w:kern w:val="0"/>
          <w:sz w:val="20"/>
          <w:szCs w:val="21"/>
        </w:rPr>
        <w:t>主要内容和教学要求：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综合英语</w:t>
      </w:r>
      <w:r w:rsidRPr="00035FCE">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1.</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掌握300</w:t>
      </w:r>
      <w:r w:rsidRPr="00035FCE">
        <w:rPr>
          <w:rFonts w:asciiTheme="minorEastAsia" w:hAnsiTheme="minorEastAsia" w:hint="eastAsia"/>
          <w:bCs/>
          <w:color w:val="000000" w:themeColor="text1"/>
          <w:kern w:val="0"/>
          <w:sz w:val="20"/>
          <w:szCs w:val="21"/>
        </w:rPr>
        <w:t>0</w:t>
      </w:r>
      <w:r w:rsidRPr="00035FCE">
        <w:rPr>
          <w:rFonts w:asciiTheme="minorEastAsia" w:hAnsiTheme="minorEastAsia"/>
          <w:bCs/>
          <w:color w:val="000000" w:themeColor="text1"/>
          <w:kern w:val="0"/>
          <w:sz w:val="20"/>
          <w:szCs w:val="21"/>
        </w:rPr>
        <w:t xml:space="preserve">个英语单词（含在中学阶段已经掌握的词汇）以及由这些词构成的常用词组，对参考词汇表中列出的 </w:t>
      </w:r>
      <w:proofErr w:type="gramStart"/>
      <w:r w:rsidRPr="00035FCE">
        <w:rPr>
          <w:rFonts w:asciiTheme="minorEastAsia" w:hAnsiTheme="minorEastAsia"/>
          <w:bCs/>
          <w:color w:val="000000" w:themeColor="text1"/>
          <w:kern w:val="0"/>
          <w:sz w:val="20"/>
          <w:szCs w:val="21"/>
        </w:rPr>
        <w:t>2500个共核词汇</w:t>
      </w:r>
      <w:proofErr w:type="gramEnd"/>
      <w:r w:rsidRPr="00035FCE">
        <w:rPr>
          <w:rFonts w:asciiTheme="minorEastAsia" w:hAnsiTheme="minorEastAsia"/>
          <w:bCs/>
          <w:color w:val="000000" w:themeColor="text1"/>
          <w:kern w:val="0"/>
          <w:sz w:val="20"/>
          <w:szCs w:val="21"/>
        </w:rPr>
        <w:t>能在口头和书面表达时加以运用</w:t>
      </w:r>
      <w:r w:rsidRPr="00035FCE">
        <w:rPr>
          <w:rFonts w:asciiTheme="minorEastAsia" w:hAnsiTheme="minorEastAsia" w:hint="eastAsia"/>
          <w:bCs/>
          <w:color w:val="000000" w:themeColor="text1"/>
          <w:kern w:val="0"/>
          <w:sz w:val="20"/>
          <w:szCs w:val="21"/>
        </w:rPr>
        <w:t>。</w:t>
      </w:r>
      <w:r w:rsidRPr="00035FCE">
        <w:rPr>
          <w:rFonts w:asciiTheme="minorEastAsia" w:hAnsiTheme="minorEastAsia"/>
          <w:bCs/>
          <w:color w:val="000000" w:themeColor="text1"/>
          <w:kern w:val="0"/>
          <w:sz w:val="20"/>
          <w:szCs w:val="21"/>
        </w:rPr>
        <w:t>另需掌握 500</w:t>
      </w:r>
      <w:r w:rsidRPr="00035FCE">
        <w:rPr>
          <w:rFonts w:asciiTheme="minorEastAsia" w:hAnsiTheme="minorEastAsia" w:hint="eastAsia"/>
          <w:bCs/>
          <w:color w:val="000000" w:themeColor="text1"/>
          <w:kern w:val="0"/>
          <w:sz w:val="20"/>
          <w:szCs w:val="21"/>
        </w:rPr>
        <w:t>个</w:t>
      </w:r>
      <w:r w:rsidRPr="00035FCE">
        <w:rPr>
          <w:rFonts w:asciiTheme="minorEastAsia" w:hAnsiTheme="minorEastAsia"/>
          <w:bCs/>
          <w:color w:val="000000" w:themeColor="text1"/>
          <w:kern w:val="0"/>
          <w:sz w:val="20"/>
          <w:szCs w:val="21"/>
        </w:rPr>
        <w:t xml:space="preserve">左右与行业相关的常见英语词汇。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2.</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掌握基本的英语语法，并能</w:t>
      </w:r>
      <w:proofErr w:type="gramStart"/>
      <w:r w:rsidRPr="00035FCE">
        <w:rPr>
          <w:rFonts w:asciiTheme="minorEastAsia" w:hAnsiTheme="minorEastAsia"/>
          <w:bCs/>
          <w:color w:val="000000" w:themeColor="text1"/>
          <w:kern w:val="0"/>
          <w:sz w:val="20"/>
          <w:szCs w:val="21"/>
        </w:rPr>
        <w:t>在职场</w:t>
      </w:r>
      <w:proofErr w:type="gramEnd"/>
      <w:r w:rsidRPr="00035FCE">
        <w:rPr>
          <w:rFonts w:asciiTheme="minorEastAsia" w:hAnsiTheme="minorEastAsia"/>
          <w:bCs/>
          <w:color w:val="000000" w:themeColor="text1"/>
          <w:kern w:val="0"/>
          <w:sz w:val="20"/>
          <w:szCs w:val="21"/>
        </w:rPr>
        <w:t xml:space="preserve">交际中基本正确地加以运用。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3.</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能基本听懂日常生活用语和与未来职业相关的简单对话</w:t>
      </w:r>
      <w:r w:rsidRPr="00035FCE">
        <w:rPr>
          <w:rFonts w:asciiTheme="minorEastAsia" w:hAnsiTheme="minorEastAsia" w:hint="eastAsia"/>
          <w:bCs/>
          <w:color w:val="000000" w:themeColor="text1"/>
          <w:kern w:val="0"/>
          <w:sz w:val="20"/>
          <w:szCs w:val="21"/>
        </w:rPr>
        <w:t>，对外说好中国故事</w:t>
      </w:r>
      <w:r w:rsidRPr="00035FCE">
        <w:rPr>
          <w:rFonts w:asciiTheme="minorEastAsia" w:hAnsiTheme="minorEastAsia"/>
          <w:bCs/>
          <w:color w:val="000000" w:themeColor="text1"/>
          <w:kern w:val="0"/>
          <w:sz w:val="20"/>
          <w:szCs w:val="21"/>
        </w:rPr>
        <w:t xml:space="preserve">。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4.</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能就日常话题和与未来职业相关的话题进行比较有效的交谈。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5.</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能基本读懂一般题材和与未来职业相关的英文资料，理解基本正确。</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6.</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能就一般性话题写命题作文，能填写表格和模拟套写与未来职业相关的简短英语应用文，如简历、通知、信函等。语句基本正确，表达清楚，格式恰当。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bCs/>
          <w:color w:val="000000" w:themeColor="text1"/>
          <w:kern w:val="0"/>
          <w:sz w:val="20"/>
          <w:szCs w:val="21"/>
        </w:rPr>
        <w:t>7.</w:t>
      </w:r>
      <w:r w:rsidRPr="00035FCE">
        <w:rPr>
          <w:rFonts w:asciiTheme="minorEastAsia" w:hAnsiTheme="minorEastAsia" w:hint="eastAsia"/>
          <w:bCs/>
          <w:color w:val="000000" w:themeColor="text1"/>
          <w:kern w:val="0"/>
          <w:sz w:val="20"/>
          <w:szCs w:val="21"/>
        </w:rPr>
        <w:t xml:space="preserve"> </w:t>
      </w:r>
      <w:r w:rsidRPr="00035FCE">
        <w:rPr>
          <w:rFonts w:asciiTheme="minorEastAsia" w:hAnsiTheme="minorEastAsia"/>
          <w:bCs/>
          <w:color w:val="000000" w:themeColor="text1"/>
          <w:kern w:val="0"/>
          <w:sz w:val="20"/>
          <w:szCs w:val="21"/>
        </w:rPr>
        <w:t xml:space="preserve">能借助词典将一般性题材的文字材料和与未来职业相关的一般性业务材料译成汉语。理解基本正确，译文达意，格式恰当。 </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2</w:t>
      </w:r>
      <w:r w:rsidRPr="00035FCE">
        <w:rPr>
          <w:rFonts w:hint="eastAsia"/>
          <w:color w:val="000000" w:themeColor="text1"/>
          <w:sz w:val="20"/>
        </w:rPr>
        <w:t>）数学</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sidRPr="00035FCE">
        <w:rPr>
          <w:rFonts w:asciiTheme="minorEastAsia" w:hAnsiTheme="minorEastAsia" w:hint="eastAsia"/>
          <w:bCs/>
          <w:color w:val="000000" w:themeColor="text1"/>
          <w:kern w:val="0"/>
          <w:sz w:val="20"/>
          <w:szCs w:val="21"/>
        </w:rPr>
        <w:t>与</w:t>
      </w:r>
      <w:proofErr w:type="gramEnd"/>
      <w:r w:rsidRPr="00035FCE">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主要内容：函数、极限、一元函数微分学、积分学、概率论数学软件。</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素质目标：本课程注重科学素质教育和人文素质教育的有机融合，提高学生的数学素养，注重培养学生的工科素质和人文精神，提高工科人的审美素质，（通过数学）将杂乱整理为有序，</w:t>
      </w:r>
      <w:r w:rsidRPr="00035FCE">
        <w:rPr>
          <w:rFonts w:asciiTheme="minorEastAsia" w:hAnsiTheme="minorEastAsia" w:hint="eastAsia"/>
          <w:bCs/>
          <w:color w:val="000000" w:themeColor="text1"/>
          <w:kern w:val="0"/>
          <w:sz w:val="20"/>
          <w:szCs w:val="21"/>
        </w:rPr>
        <w:lastRenderedPageBreak/>
        <w:t>使经验升华为规律，寻求简洁统一的数学表达，体现数学之美，使理工科学生也具有较好的人文素养。</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为相关专业学生学习专业课程提供必需的基础模块:一元函数微分学，一元函数积分学；选择专业应用模块：，概率论与数理统计（选学），数学软件；通过本课程的学习，使他们具有较好的理工科学生学习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能力目标：通过学习使学生能较好地掌握后继课程中必备的与高等数学相关的常用内容，提高学生的解决问题的能力，为后续课程和今后发展需要打下必要的数学基础。</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3</w:t>
      </w:r>
      <w:r w:rsidRPr="00035FCE">
        <w:rPr>
          <w:rFonts w:hint="eastAsia"/>
          <w:color w:val="000000" w:themeColor="text1"/>
          <w:sz w:val="20"/>
        </w:rPr>
        <w:t>）大学生体育与健康</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素质目标：提高学生体质健康水平，及格率和优良率达到国标体质健康测评标准，促进学生全面发展。</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情感目标：充分调动学生上课积极性，全面提高学生身心健康状况。</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4</w:t>
      </w:r>
      <w:r w:rsidRPr="00035FCE">
        <w:rPr>
          <w:rFonts w:hint="eastAsia"/>
          <w:color w:val="000000" w:themeColor="text1"/>
          <w:sz w:val="20"/>
        </w:rPr>
        <w:t>）公共艺术</w:t>
      </w:r>
      <w:r w:rsidRPr="00035FCE">
        <w:rPr>
          <w:rFonts w:hint="eastAsia"/>
          <w:color w:val="000000" w:themeColor="text1"/>
          <w:sz w:val="20"/>
        </w:rPr>
        <w:t xml:space="preserve"> </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主要内容：本课程通过对经典诗词、文人书法、国画、传统工艺、中国传统音乐、舞蹈、戏曲以及近现代的影视传媒等传统文化内容的学习，引领学生畅游浩瀚的中华传统文化星河。</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5</w:t>
      </w:r>
      <w:r w:rsidRPr="00035FCE">
        <w:rPr>
          <w:rFonts w:hint="eastAsia"/>
          <w:color w:val="000000" w:themeColor="text1"/>
          <w:sz w:val="20"/>
        </w:rPr>
        <w:t>）军事课（由军事技能和军事理论两部分组成）</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主要内容：军事理论包括中国国防、国家安全、军事思想、现代战争、信息化装备等内容。军事技能包括共同条令教育与训练、射击与战术训练、防卫技能与战时防护训练、战备基础与应用训练等内容。</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知识目标：通过军事课教学，让学生了解掌握军事基础知识和基本军事技能，增强国家安全意识和忧患危机意识，弘扬爱国主义精神、传承红色基因、提高学生综合国防素质，培养学生的危机感与责任感。</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lastRenderedPageBreak/>
        <w:t>（</w:t>
      </w:r>
      <w:r w:rsidRPr="00035FCE">
        <w:rPr>
          <w:rFonts w:hint="eastAsia"/>
          <w:color w:val="000000" w:themeColor="text1"/>
          <w:sz w:val="20"/>
        </w:rPr>
        <w:t>6</w:t>
      </w:r>
      <w:r w:rsidRPr="00035FCE">
        <w:rPr>
          <w:rFonts w:hint="eastAsia"/>
          <w:color w:val="000000" w:themeColor="text1"/>
          <w:sz w:val="20"/>
        </w:rPr>
        <w:t>）应用文写作</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教学要求：本课程旨在着重提高学生写作常用应用文的能力。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通过学习本课程，达到以下要求：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掌握常用应用文文种的种类、写作结构和写作要求。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学会在生活工作中，选择恰当的文种处理公务和日常事务。</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在写作实践的基础上，找出实用文体写作的基本规律，具备举一反三的能力。</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7</w:t>
      </w:r>
      <w:r w:rsidRPr="00035FCE">
        <w:rPr>
          <w:rFonts w:hint="eastAsia"/>
          <w:color w:val="000000" w:themeColor="text1"/>
          <w:sz w:val="20"/>
        </w:rPr>
        <w:t>）大学生职业生涯规划与就业指导</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lastRenderedPageBreak/>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F929AD" w:rsidRPr="00035FCE" w:rsidRDefault="00F929AD" w:rsidP="00F929AD">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8</w:t>
      </w:r>
      <w:r w:rsidRPr="00035FCE">
        <w:rPr>
          <w:rFonts w:hint="eastAsia"/>
          <w:color w:val="000000" w:themeColor="text1"/>
          <w:sz w:val="20"/>
        </w:rPr>
        <w:t>）大学生创新创业指导</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教学要求：</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 “互联网＋”比赛等活动，邀请成功的创业者、相关专家学者等就有关创业、成长、心理等话题做报告，以此激励学生积极创业。</w:t>
      </w:r>
    </w:p>
    <w:p w:rsidR="00F929AD" w:rsidRPr="00035FCE"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握从创业团队组建，创业项目从0到1的创造性生成方法以及商业计划书的架构逻辑。</w:t>
      </w:r>
    </w:p>
    <w:p w:rsidR="00F929AD" w:rsidRDefault="00F929AD" w:rsidP="00F929AD">
      <w:pPr>
        <w:widowControl/>
        <w:snapToGrid w:val="0"/>
        <w:spacing w:line="440" w:lineRule="exact"/>
        <w:ind w:firstLineChars="200" w:firstLine="400"/>
        <w:rPr>
          <w:rFonts w:asciiTheme="minorEastAsia" w:hAnsiTheme="minorEastAsia"/>
          <w:bCs/>
          <w:color w:val="000000" w:themeColor="text1"/>
          <w:kern w:val="0"/>
          <w:sz w:val="20"/>
          <w:szCs w:val="21"/>
        </w:rPr>
      </w:pPr>
      <w:r w:rsidRPr="00035FCE">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B427D7" w:rsidRPr="00035FCE" w:rsidRDefault="00B427D7" w:rsidP="00B427D7">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9</w:t>
      </w:r>
      <w:r w:rsidRPr="00035FCE">
        <w:rPr>
          <w:rFonts w:hint="eastAsia"/>
          <w:color w:val="000000" w:themeColor="text1"/>
          <w:sz w:val="20"/>
        </w:rPr>
        <w:t>）</w:t>
      </w:r>
      <w:r>
        <w:rPr>
          <w:rFonts w:hint="eastAsia"/>
          <w:color w:val="000000" w:themeColor="text1"/>
          <w:sz w:val="20"/>
        </w:rPr>
        <w:t>计算机应用基础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课程目标：</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本课程是一门计算机应用入门的基础课，主要学习信息社会中数字化生活、学习和工作中必备的基本常识和关键技能，包括新一代信息技术、计算机基础知识和Windows操作系统相关知识、国产办公软件WPS文字处理、WPS表格处理和WPS演示文稿处理的使用和操作，信息安全等。通</w:t>
      </w:r>
      <w:r w:rsidRPr="00B427D7">
        <w:rPr>
          <w:rFonts w:asciiTheme="minorEastAsia" w:hAnsiTheme="minorEastAsia" w:hint="eastAsia"/>
          <w:bCs/>
          <w:color w:val="000000" w:themeColor="text1"/>
          <w:kern w:val="0"/>
          <w:sz w:val="20"/>
          <w:szCs w:val="21"/>
        </w:rPr>
        <w:lastRenderedPageBreak/>
        <w:t>过本课程的学习，掌握信息处理实用技术，帮助学习者利用计算机快速获取有效信息，提高工作效率，培养信息素养，为其职业生涯发展和终身学习奠定基础。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主要内容：</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使学生了解计算机系统硬件、软件、网络以及信息安全的基本知识，掌握Windows操作系统的使用方法，掌握WPS办公软件的应用。并在学习基础性知识、掌握基本的概念基础上，了解</w:t>
      </w:r>
      <w:r w:rsidRPr="009937D4">
        <w:rPr>
          <w:rFonts w:asciiTheme="minorEastAsia" w:hAnsiTheme="minorEastAsia" w:hint="eastAsia"/>
          <w:bCs/>
          <w:color w:val="000000" w:themeColor="text1"/>
          <w:kern w:val="0"/>
          <w:sz w:val="20"/>
          <w:szCs w:val="21"/>
        </w:rPr>
        <w:t>大数据、</w:t>
      </w:r>
      <w:r w:rsidRPr="00B427D7">
        <w:rPr>
          <w:rFonts w:asciiTheme="minorEastAsia" w:hAnsiTheme="minorEastAsia" w:hint="eastAsia"/>
          <w:bCs/>
          <w:color w:val="000000" w:themeColor="text1"/>
          <w:kern w:val="0"/>
          <w:sz w:val="20"/>
          <w:szCs w:val="21"/>
        </w:rPr>
        <w:t>5G、区块链等新一代信息技术，了解信息安全技术及网络道德等知识，提高利用计算机进行综合信息的处理能力，为学习后续相关课程奠定坚实的基础。</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教学要求：</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素质目标：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坚定拥护中国共产党领导和我国社会主义制度，在习近平新时代中国特色社会主义思想指引下，</w:t>
      </w:r>
      <w:proofErr w:type="gramStart"/>
      <w:r w:rsidRPr="00B427D7">
        <w:rPr>
          <w:rFonts w:asciiTheme="minorEastAsia" w:hAnsiTheme="minorEastAsia" w:hint="eastAsia"/>
          <w:bCs/>
          <w:color w:val="000000" w:themeColor="text1"/>
          <w:kern w:val="0"/>
          <w:sz w:val="20"/>
          <w:szCs w:val="21"/>
        </w:rPr>
        <w:t>践行</w:t>
      </w:r>
      <w:proofErr w:type="gramEnd"/>
      <w:r w:rsidRPr="00B427D7">
        <w:rPr>
          <w:rFonts w:asciiTheme="minorEastAsia" w:hAnsiTheme="minorEastAsia" w:hint="eastAsia"/>
          <w:bCs/>
          <w:color w:val="000000" w:themeColor="text1"/>
          <w:kern w:val="0"/>
          <w:sz w:val="20"/>
          <w:szCs w:val="21"/>
        </w:rPr>
        <w:t>社会主义核心价值观，具有深厚的爱国情感和中华民族自豪感；培养学生信息法律意识、网络安全意识和信息安全意识；培养学生认真负责的工作态度和严谨细致和工作作风和良好的职业道德；培养学生的自主学习意识和团队协作精神；培养学生创新意识和信息化处理工作的意识和能力。</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知识目标：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掌握计算机的基础知识，了解信息技术国产化现状</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掌握Windows操作系统的一般知识和操作技术</w:t>
      </w:r>
      <w:r w:rsidR="009A06E0" w:rsidRPr="00B427D7">
        <w:rPr>
          <w:rFonts w:asciiTheme="minorEastAsia" w:hAnsiTheme="minorEastAsia" w:hint="eastAsia"/>
          <w:bCs/>
          <w:color w:val="000000" w:themeColor="text1"/>
          <w:kern w:val="0"/>
          <w:sz w:val="20"/>
          <w:szCs w:val="21"/>
        </w:rPr>
        <w:t>；</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熟练掌握WPS文字处理软件、WPS表格处理软件和WPS演示文稿处理软件的使用和操作</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了解和掌握计算机网络技术知识，了解新一代信息技术知识</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了解和掌握信息安全、云安全、病毒防治、知识产权保护、网络道德和网络信息安全国产化知识</w:t>
      </w:r>
      <w:r w:rsidR="009A06E0" w:rsidRPr="00B427D7">
        <w:rPr>
          <w:rFonts w:asciiTheme="minorEastAsia" w:hAnsiTheme="minorEastAsia" w:hint="eastAsia"/>
          <w:bCs/>
          <w:color w:val="000000" w:themeColor="text1"/>
          <w:kern w:val="0"/>
          <w:sz w:val="20"/>
          <w:szCs w:val="21"/>
        </w:rPr>
        <w:t>；</w:t>
      </w:r>
      <w:r w:rsidRPr="00B427D7">
        <w:rPr>
          <w:rFonts w:asciiTheme="minorEastAsia" w:hAnsiTheme="minorEastAsia" w:hint="eastAsia"/>
          <w:bCs/>
          <w:color w:val="000000" w:themeColor="text1"/>
          <w:kern w:val="0"/>
          <w:sz w:val="20"/>
          <w:szCs w:val="21"/>
        </w:rPr>
        <w:t>了解计算机领域的前沿信息技术。</w:t>
      </w:r>
    </w:p>
    <w:p w:rsidR="00B427D7" w:rsidRPr="00B427D7" w:rsidRDefault="00B427D7" w:rsidP="00B427D7">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能力目标：</w:t>
      </w:r>
    </w:p>
    <w:p w:rsidR="00B427D7" w:rsidRPr="00B427D7" w:rsidRDefault="00B427D7" w:rsidP="009A06E0">
      <w:pPr>
        <w:widowControl/>
        <w:snapToGrid w:val="0"/>
        <w:spacing w:line="440" w:lineRule="exact"/>
        <w:ind w:firstLineChars="200" w:firstLine="400"/>
        <w:rPr>
          <w:rFonts w:asciiTheme="minorEastAsia" w:hAnsiTheme="minorEastAsia"/>
          <w:bCs/>
          <w:color w:val="000000" w:themeColor="text1"/>
          <w:kern w:val="0"/>
          <w:sz w:val="20"/>
          <w:szCs w:val="21"/>
        </w:rPr>
      </w:pPr>
      <w:r w:rsidRPr="00B427D7">
        <w:rPr>
          <w:rFonts w:asciiTheme="minorEastAsia" w:hAnsiTheme="minorEastAsia" w:hint="eastAsia"/>
          <w:bCs/>
          <w:color w:val="000000" w:themeColor="text1"/>
          <w:kern w:val="0"/>
          <w:sz w:val="20"/>
          <w:szCs w:val="21"/>
        </w:rPr>
        <w:t>具备基本的信息职业素养；具有使用计算机工具进行文档处理、文档演示等办公应用能力；具有使用办公工具及互联网工具进行信息采集、加工、反馈的信息处理能力；具备使用信息技术对办公场景进行运维的能力。掌握基本的信息检索技术及信息安全防范技术。</w:t>
      </w:r>
    </w:p>
    <w:p w:rsidR="00F929AD" w:rsidRDefault="00F929AD" w:rsidP="00F929AD">
      <w:pPr>
        <w:pStyle w:val="2"/>
        <w:spacing w:line="440" w:lineRule="exact"/>
        <w:ind w:firstLineChars="200" w:firstLine="422"/>
        <w:rPr>
          <w:color w:val="000000" w:themeColor="text1"/>
        </w:rPr>
      </w:pPr>
      <w:r>
        <w:rPr>
          <w:rFonts w:hint="eastAsia"/>
          <w:color w:val="000000" w:themeColor="text1"/>
        </w:rPr>
        <w:t>3</w:t>
      </w:r>
      <w:r>
        <w:rPr>
          <w:rFonts w:hint="eastAsia"/>
          <w:color w:val="000000" w:themeColor="text1"/>
        </w:rPr>
        <w:t>．专业基础课</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sidRPr="00035FCE">
        <w:rPr>
          <w:rFonts w:hint="eastAsia"/>
          <w:color w:val="000000" w:themeColor="text1"/>
          <w:sz w:val="20"/>
        </w:rPr>
        <w:t>1</w:t>
      </w:r>
      <w:r w:rsidRPr="00035FCE">
        <w:rPr>
          <w:rFonts w:hint="eastAsia"/>
          <w:color w:val="000000" w:themeColor="text1"/>
          <w:sz w:val="20"/>
        </w:rPr>
        <w:t>）</w:t>
      </w:r>
      <w:r>
        <w:rPr>
          <w:rFonts w:hint="eastAsia"/>
          <w:color w:val="000000" w:themeColor="text1"/>
          <w:sz w:val="20"/>
        </w:rPr>
        <w:t>素描色彩</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课程目标：是高等职业教育设计专业的一门必修基础课，是绘画和设计艺术必需的基本功课。本课程的主要任务是极大地提高学生的绘画表现技能。</w:t>
      </w:r>
    </w:p>
    <w:p w:rsidR="00171298" w:rsidRPr="00171298" w:rsidRDefault="00171298" w:rsidP="00171298">
      <w:pPr>
        <w:spacing w:line="440" w:lineRule="exact"/>
        <w:ind w:firstLineChars="200" w:firstLine="420"/>
        <w:rPr>
          <w:rFonts w:cs="黑体"/>
          <w:bCs/>
          <w:color w:val="000000" w:themeColor="text1"/>
        </w:rPr>
      </w:pPr>
      <w:r w:rsidRPr="00171298">
        <w:rPr>
          <w:rFonts w:cs="黑体" w:hint="eastAsia"/>
          <w:color w:val="000000" w:themeColor="text1"/>
        </w:rPr>
        <w:t>主要内容：</w:t>
      </w:r>
      <w:r w:rsidRPr="00171298">
        <w:rPr>
          <w:rFonts w:cs="黑体" w:hint="eastAsia"/>
          <w:bCs/>
          <w:color w:val="000000" w:themeColor="text1"/>
        </w:rPr>
        <w:t>几何体结构素描、一点透视、两点透视、构图、三</w:t>
      </w:r>
      <w:proofErr w:type="gramStart"/>
      <w:r w:rsidRPr="00171298">
        <w:rPr>
          <w:rFonts w:cs="黑体" w:hint="eastAsia"/>
          <w:bCs/>
          <w:color w:val="000000" w:themeColor="text1"/>
        </w:rPr>
        <w:t>大面五大调</w:t>
      </w:r>
      <w:proofErr w:type="gramEnd"/>
      <w:r w:rsidRPr="00171298">
        <w:rPr>
          <w:rFonts w:cs="黑体" w:hint="eastAsia"/>
          <w:bCs/>
          <w:color w:val="000000" w:themeColor="text1"/>
        </w:rPr>
        <w:t>、色彩基本原理、色彩基础知识、色彩感觉与联想、色彩的表现与创意。</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lastRenderedPageBreak/>
        <w:t>教学要求：</w:t>
      </w:r>
      <w:r w:rsidRPr="00171298">
        <w:rPr>
          <w:rFonts w:cs="黑体" w:hint="eastAsia"/>
          <w:bCs/>
          <w:color w:val="000000" w:themeColor="text1"/>
        </w:rPr>
        <w:t>了解并掌握素描和色彩的基本理论知识、造型的规律、艺术创作技巧以及色彩表达。</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着重在潜移默化中提高学生审美品位和大胆创新能力</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陶冶学生的情操</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培养学生的文化艺术修养</w:t>
      </w:r>
    </w:p>
    <w:p w:rsidR="00171298" w:rsidRPr="00171298" w:rsidRDefault="00171298" w:rsidP="00171298">
      <w:pPr>
        <w:numPr>
          <w:ilvl w:val="0"/>
          <w:numId w:val="7"/>
        </w:numPr>
        <w:spacing w:line="440" w:lineRule="exact"/>
        <w:ind w:firstLineChars="200" w:firstLine="420"/>
        <w:rPr>
          <w:rFonts w:cs="黑体"/>
          <w:bCs/>
          <w:color w:val="000000" w:themeColor="text1"/>
        </w:rPr>
      </w:pPr>
      <w:r w:rsidRPr="00171298">
        <w:rPr>
          <w:rFonts w:cs="黑体" w:hint="eastAsia"/>
          <w:bCs/>
          <w:color w:val="000000" w:themeColor="text1"/>
        </w:rPr>
        <w:t>锻炼学生独立学习，自主解决造型因素的难题的认知</w:t>
      </w:r>
    </w:p>
    <w:p w:rsidR="00171298" w:rsidRPr="00171298" w:rsidRDefault="00171298" w:rsidP="00171298">
      <w:pPr>
        <w:spacing w:line="440" w:lineRule="exact"/>
        <w:ind w:firstLineChars="200" w:firstLine="420"/>
      </w:pPr>
      <w:r w:rsidRPr="00171298">
        <w:rPr>
          <w:rFonts w:hint="eastAsia"/>
        </w:rPr>
        <w:t>知识目标：培养和巩固学生的构图能力、造型能力、空间想象能力和审美能力；鼓励学生艺术革新、拓展艺术表现力，认识客观物象的内在本质，能够熟练地运用素描和色彩的方法进行写生和艺术创作，具备较高的艺术鉴赏能力。</w:t>
      </w:r>
    </w:p>
    <w:p w:rsidR="00171298" w:rsidRPr="00171298" w:rsidRDefault="00171298" w:rsidP="00171298">
      <w:pPr>
        <w:spacing w:line="440" w:lineRule="exact"/>
        <w:ind w:firstLineChars="200" w:firstLine="420"/>
      </w:pPr>
      <w:r w:rsidRPr="00171298">
        <w:rPr>
          <w:rFonts w:hint="eastAsia"/>
        </w:rPr>
        <w:t>能力目标：</w:t>
      </w:r>
    </w:p>
    <w:p w:rsidR="00171298" w:rsidRPr="00171298" w:rsidRDefault="00171298" w:rsidP="00171298">
      <w:pPr>
        <w:numPr>
          <w:ilvl w:val="0"/>
          <w:numId w:val="8"/>
        </w:numPr>
        <w:spacing w:line="440" w:lineRule="exact"/>
        <w:ind w:firstLineChars="200" w:firstLine="420"/>
        <w:rPr>
          <w:bCs/>
        </w:rPr>
      </w:pPr>
      <w:r w:rsidRPr="00171298">
        <w:rPr>
          <w:rFonts w:hint="eastAsia"/>
          <w:bCs/>
        </w:rPr>
        <w:t>提高观察力，把所有看到的、理解的对象主观地进入练习中，开拓空间的思考能力；</w:t>
      </w:r>
    </w:p>
    <w:p w:rsidR="00171298" w:rsidRPr="00171298" w:rsidRDefault="00171298" w:rsidP="00171298">
      <w:pPr>
        <w:numPr>
          <w:ilvl w:val="0"/>
          <w:numId w:val="8"/>
        </w:numPr>
        <w:spacing w:line="440" w:lineRule="exact"/>
        <w:ind w:firstLineChars="200" w:firstLine="420"/>
        <w:rPr>
          <w:bCs/>
        </w:rPr>
      </w:pPr>
      <w:r w:rsidRPr="00171298">
        <w:rPr>
          <w:rFonts w:hint="eastAsia"/>
          <w:bCs/>
        </w:rPr>
        <w:t>构图合理化，能够熟练掌握课程中涉及的绘画工具，能灵活表达效果；</w:t>
      </w:r>
    </w:p>
    <w:p w:rsidR="00171298" w:rsidRPr="00171298" w:rsidRDefault="00171298" w:rsidP="00171298">
      <w:pPr>
        <w:numPr>
          <w:ilvl w:val="0"/>
          <w:numId w:val="8"/>
        </w:numPr>
        <w:spacing w:line="440" w:lineRule="exact"/>
        <w:ind w:firstLineChars="200" w:firstLine="420"/>
        <w:rPr>
          <w:bCs/>
        </w:rPr>
      </w:pPr>
      <w:r w:rsidRPr="00171298">
        <w:rPr>
          <w:rFonts w:hint="eastAsia"/>
          <w:bCs/>
        </w:rPr>
        <w:t>具有强烈的色彩感，能合理化或创新搭配色彩关系；</w:t>
      </w:r>
    </w:p>
    <w:p w:rsidR="00171298" w:rsidRPr="00171298" w:rsidRDefault="00171298" w:rsidP="00171298">
      <w:pPr>
        <w:numPr>
          <w:ilvl w:val="0"/>
          <w:numId w:val="8"/>
        </w:numPr>
        <w:spacing w:line="440" w:lineRule="exact"/>
        <w:ind w:firstLineChars="200" w:firstLine="420"/>
        <w:rPr>
          <w:bCs/>
        </w:rPr>
      </w:pPr>
      <w:r w:rsidRPr="00171298">
        <w:rPr>
          <w:rFonts w:hint="eastAsia"/>
          <w:bCs/>
        </w:rPr>
        <w:t>能独立完成素描与色彩的创作。</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Pr>
          <w:rFonts w:hint="eastAsia"/>
          <w:color w:val="000000" w:themeColor="text1"/>
          <w:sz w:val="20"/>
        </w:rPr>
        <w:t>构成基础</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Pr>
          <w:rFonts w:cs="黑体" w:hint="eastAsia"/>
          <w:color w:val="000000" w:themeColor="text1"/>
        </w:rPr>
        <w:t>构成基础是数字媒体艺术设计专业必须学习的一门专业设计基础课程，它通常分为平面构成设计、色彩构成设计和立体构成设计三个方面。作为设计艺术的重要基础理论，构成基础已成为培养现代设计人才的重要基础课程。通过本课程的学习，使学生熟练掌握构成基础相关技能，为将来课程打好基础。</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主要内容：平面构成、色彩构成、立体构成</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本课程主要向学生讲授构成基础的基本理论知识，学习构成基础的过程是对构成原理进行探讨、思考、启迪、开拓设计思维及造型能力培养的过程，旨在培养学生的创造思维能力、设计创新能力、实际操作能力，为以后职业能力主干课程的学习打下坚实基础。</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、了解构成课程对设计专业的重要性</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、端正对基础课的学习态度，明确速写能力在专业中处于何种位置。</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、养成自我学习的能力并做到活学活用。</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、熟练掌握点、线、面等形态要素和形式美法则。</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、能够熟练掌握平面构成设计的形式。 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lastRenderedPageBreak/>
        <w:t>3</w:t>
      </w:r>
      <w:r w:rsidRPr="00171298">
        <w:rPr>
          <w:rFonts w:cs="黑体" w:hint="eastAsia"/>
          <w:color w:val="000000" w:themeColor="text1"/>
        </w:rPr>
        <w:t>、熟练掌握色彩的色相、明度、纯度等属性。</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Pr="00171298">
        <w:rPr>
          <w:rFonts w:cs="黑体" w:hint="eastAsia"/>
          <w:color w:val="000000" w:themeColor="text1"/>
        </w:rPr>
        <w:t>、能够熟练掌握色彩的对比调和的方法。 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5</w:t>
      </w:r>
      <w:r w:rsidRPr="00171298">
        <w:rPr>
          <w:rFonts w:cs="黑体" w:hint="eastAsia"/>
          <w:color w:val="000000" w:themeColor="text1"/>
        </w:rPr>
        <w:t>、熟练掌握立体构成形态的基本要素。</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6</w:t>
      </w:r>
      <w:r w:rsidRPr="00171298">
        <w:rPr>
          <w:rFonts w:cs="黑体" w:hint="eastAsia"/>
          <w:color w:val="000000" w:themeColor="text1"/>
        </w:rPr>
        <w:t>、能够熟练掌握立体构成中的形式要素。</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、能够对点、线、面等形态要素进行灵活运用。 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、能够熟练应用重复、近似、渐变、特异、空间、解构与重构等构成形式。 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、能够对色相、明度、纯度等属性进行灵活运用。 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Pr="00171298">
        <w:rPr>
          <w:rFonts w:cs="黑体" w:hint="eastAsia"/>
          <w:color w:val="000000" w:themeColor="text1"/>
        </w:rPr>
        <w:t>、能够熟练应用色彩的对比调和的方法。 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5</w:t>
      </w:r>
      <w:r w:rsidRPr="00171298">
        <w:rPr>
          <w:rFonts w:cs="黑体" w:hint="eastAsia"/>
          <w:color w:val="000000" w:themeColor="text1"/>
        </w:rPr>
        <w:t>、能够对点、线、面、体、空间等基本要素进行灵活运用。 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6</w:t>
      </w:r>
      <w:r w:rsidRPr="00171298">
        <w:rPr>
          <w:rFonts w:cs="黑体" w:hint="eastAsia"/>
          <w:color w:val="000000" w:themeColor="text1"/>
        </w:rPr>
        <w:t>、能够熟练应用简练、平衡、比例、对比、主次、节奏、韵律意境等形式要素。</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3</w:t>
      </w:r>
      <w:r w:rsidRPr="00035FCE">
        <w:rPr>
          <w:rFonts w:hint="eastAsia"/>
          <w:color w:val="000000" w:themeColor="text1"/>
          <w:sz w:val="20"/>
        </w:rPr>
        <w:t>）</w:t>
      </w:r>
      <w:r>
        <w:rPr>
          <w:rFonts w:hint="eastAsia"/>
          <w:color w:val="000000" w:themeColor="text1"/>
          <w:sz w:val="20"/>
        </w:rPr>
        <w:t>图形创意</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Pr>
          <w:rFonts w:cs="黑体" w:hint="eastAsia"/>
          <w:color w:val="000000" w:themeColor="text1"/>
        </w:rPr>
        <w:t>本课程是数字媒体艺术设计专业为掌握知识、拓展专业素质开设的课程。培养平面设计人员而设的一门专业基础课程。充分分析图形创意作为造型设计以及艺术设计基础学科的重要作用，注重解决在具象范围内的图形语言、图形表现与图形应用等一系列问题。结合数字媒体专业的特点进行训练，让学生通过训练掌握更多的图形表现语言，以利于在平面设计中为视觉表现打下坚实的基础。</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w:t>
      </w:r>
      <w:r>
        <w:rPr>
          <w:rFonts w:cs="黑体" w:hint="eastAsia"/>
          <w:color w:val="000000" w:themeColor="text1"/>
        </w:rPr>
        <w:t>图形创意的基本训练；图形造型设计的方法；图形的解构；图形造型创意的应用。</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通过本课程的学习，使学生充分了解图形设计的创意思想的基本理论，掌握正确的图形设计的创意方法和创意表现方法，为平面设计打下良好的专业基础。从生活出发，关注生活、捕捉生活、提炼生活，是对学生的第一要求。教学效果评价采取过程评价与结果评价相结合的方式，通过理论与实践相结合，重点评价学生的实际动手能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、培养学生审美修养，提高他们捕捉美、欣赏美的能力。 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、打破学生习惯思维，培养他们的创造思维能力。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Pr="00171298">
        <w:rPr>
          <w:rFonts w:cs="黑体" w:hint="eastAsia"/>
          <w:color w:val="000000" w:themeColor="text1"/>
        </w:rPr>
        <w:t>、掌握图形语言的语汇与语法</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、掌握图形创作的规律与方法即图形表现与创意。</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Pr="00171298">
        <w:rPr>
          <w:rFonts w:cs="黑体" w:hint="eastAsia"/>
          <w:color w:val="000000" w:themeColor="text1"/>
        </w:rPr>
        <w:t>、将图形合理的设计应用。</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lastRenderedPageBreak/>
        <w:t>1</w:t>
      </w:r>
      <w:r w:rsidRPr="00171298">
        <w:rPr>
          <w:rFonts w:cs="黑体" w:hint="eastAsia"/>
          <w:color w:val="000000" w:themeColor="text1"/>
        </w:rPr>
        <w:t>、把握对创作的意识与理念。   </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Pr="00171298">
        <w:rPr>
          <w:rFonts w:cs="黑体" w:hint="eastAsia"/>
          <w:color w:val="000000" w:themeColor="text1"/>
        </w:rPr>
        <w:t>、帮助学生打破局限从每个问题的不同解决方法中获知解决问题的各种潜在因素和设计方案的多样性，鼓励用概念来发展技巧，冲破传统的习惯，对各种各样的开放式问题，自动自觉地去寻求多样化的解决方案，为学生个人创造性发展开辟一个新天地，将自己的设计注入生命！</w:t>
      </w:r>
    </w:p>
    <w:p w:rsidR="00CD6DBA"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4</w:t>
      </w:r>
      <w:r w:rsidRPr="00035FCE">
        <w:rPr>
          <w:rFonts w:hint="eastAsia"/>
          <w:color w:val="000000" w:themeColor="text1"/>
          <w:sz w:val="20"/>
        </w:rPr>
        <w:t>）</w:t>
      </w:r>
      <w:r>
        <w:rPr>
          <w:rFonts w:hint="eastAsia"/>
          <w:color w:val="000000" w:themeColor="text1"/>
          <w:sz w:val="20"/>
        </w:rPr>
        <w:t>微视频创意</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w:t>
      </w:r>
      <w:r>
        <w:rPr>
          <w:rFonts w:cs="黑体" w:hint="eastAsia"/>
          <w:color w:val="000000" w:themeColor="text1"/>
        </w:rPr>
        <w:t>微视频作为一门综合性艺术，整合了文学、音乐、舞美、传媒等艺术，融合了摄像、录音、剪辑等多项现代技术，融入了身边最动人的社会生活元素，迅速成为广大青少年的最爱。在微视频制作实践中，学生能够运用所学的技巧，通过自我探究、团队合作等方式，制作出原创的微视频，并通过自我策划发布成果，得到一定范围内观众的认可。</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主要内容：团队组建、剧本编写、导演准备、画面拍摄、声音处理、后期制作等。</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教学要求：通过前期理论到后期制作的学习过程，使学生了解微视频制作的系统性和完整性。同时了解微视频现状；掌握摄像的基本知识及</w:t>
      </w:r>
      <w:proofErr w:type="spellStart"/>
      <w:r w:rsidRPr="00171298">
        <w:rPr>
          <w:rFonts w:cs="黑体" w:hint="eastAsia"/>
          <w:color w:val="000000" w:themeColor="text1"/>
        </w:rPr>
        <w:t>corel</w:t>
      </w:r>
      <w:proofErr w:type="spellEnd"/>
      <w:r w:rsidR="00404BBA">
        <w:rPr>
          <w:rFonts w:cs="黑体" w:hint="eastAsia"/>
          <w:color w:val="000000" w:themeColor="text1"/>
        </w:rPr>
        <w:t>绘</w:t>
      </w:r>
      <w:r w:rsidRPr="00171298">
        <w:rPr>
          <w:rFonts w:cs="黑体" w:hint="eastAsia"/>
          <w:color w:val="000000" w:themeColor="text1"/>
        </w:rPr>
        <w:t>声</w:t>
      </w:r>
      <w:r w:rsidR="00404BBA">
        <w:rPr>
          <w:rFonts w:cs="黑体" w:hint="eastAsia"/>
          <w:color w:val="000000" w:themeColor="text1"/>
        </w:rPr>
        <w:t>绘</w:t>
      </w:r>
      <w:r w:rsidRPr="00171298">
        <w:rPr>
          <w:rFonts w:cs="黑体" w:hint="eastAsia"/>
          <w:color w:val="000000" w:themeColor="text1"/>
        </w:rPr>
        <w:t>影软件的所有处理，能进行简单微视频的制作。</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AC7F77">
      <w:pPr>
        <w:spacing w:line="440" w:lineRule="exact"/>
        <w:ind w:firstLineChars="200" w:firstLine="420"/>
        <w:rPr>
          <w:rFonts w:cs="黑体"/>
          <w:color w:val="000000" w:themeColor="text1"/>
        </w:rPr>
      </w:pPr>
      <w:r w:rsidRPr="00171298">
        <w:rPr>
          <w:rFonts w:cs="黑体" w:hint="eastAsia"/>
          <w:color w:val="000000" w:themeColor="text1"/>
        </w:rPr>
        <w:t>通过对微视频全方位，系统性的了解，加深学生对这一新兴事物的兴趣，丰富了他们的业余爱好；通过对本土微视频市场的了解和实践结合，引导学生更好的了解和融入当下微视频的媒体前沿，激发学生的创作热情；通过成品的评比和校园微视频活动的展示和网络发布，让学生体会到创作的快乐，从而引导学生更有力量的突破自我；因为</w:t>
      </w:r>
      <w:proofErr w:type="gramStart"/>
      <w:r w:rsidRPr="00171298">
        <w:rPr>
          <w:rFonts w:cs="黑体" w:hint="eastAsia"/>
          <w:color w:val="000000" w:themeColor="text1"/>
        </w:rPr>
        <w:t>微电影</w:t>
      </w:r>
      <w:proofErr w:type="gramEnd"/>
      <w:r w:rsidRPr="00171298">
        <w:rPr>
          <w:rFonts w:cs="黑体" w:hint="eastAsia"/>
          <w:color w:val="000000" w:themeColor="text1"/>
        </w:rPr>
        <w:t>创作是需要人员合作的工作</w:t>
      </w:r>
      <w:r w:rsidRPr="00171298">
        <w:rPr>
          <w:rFonts w:cs="黑体" w:hint="eastAsia"/>
          <w:color w:val="000000" w:themeColor="text1"/>
        </w:rPr>
        <w:t>,</w:t>
      </w:r>
      <w:r w:rsidRPr="00171298">
        <w:rPr>
          <w:rFonts w:cs="黑体" w:hint="eastAsia"/>
          <w:color w:val="000000" w:themeColor="text1"/>
        </w:rPr>
        <w:t>因此学生可相应分组创作，增强学生团结协作精神。</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1</w:t>
      </w:r>
      <w:r w:rsidR="004F6B4B">
        <w:rPr>
          <w:rFonts w:cs="黑体" w:hint="eastAsia"/>
          <w:color w:val="000000" w:themeColor="text1"/>
        </w:rPr>
        <w:t>、</w:t>
      </w:r>
      <w:r>
        <w:rPr>
          <w:rFonts w:cs="黑体" w:hint="eastAsia"/>
          <w:color w:val="000000" w:themeColor="text1"/>
        </w:rPr>
        <w:t>剧本编写理论</w:t>
      </w:r>
      <w:r>
        <w:rPr>
          <w:rFonts w:cs="黑体" w:hint="eastAsia"/>
          <w:color w:val="000000" w:themeColor="text1"/>
        </w:rPr>
        <w:t>:</w:t>
      </w:r>
      <w:r>
        <w:rPr>
          <w:rFonts w:cs="黑体" w:hint="eastAsia"/>
          <w:color w:val="000000" w:themeColor="text1"/>
        </w:rPr>
        <w:t>影视剧作基础理论知识；</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2</w:t>
      </w:r>
      <w:r w:rsidR="004F6B4B">
        <w:rPr>
          <w:rFonts w:cs="黑体" w:hint="eastAsia"/>
          <w:color w:val="000000" w:themeColor="text1"/>
        </w:rPr>
        <w:t>、</w:t>
      </w:r>
      <w:r>
        <w:rPr>
          <w:rFonts w:cs="黑体" w:hint="eastAsia"/>
          <w:color w:val="000000" w:themeColor="text1"/>
        </w:rPr>
        <w:t>分镜头的编写</w:t>
      </w:r>
      <w:r>
        <w:rPr>
          <w:rFonts w:cs="黑体" w:hint="eastAsia"/>
          <w:color w:val="000000" w:themeColor="text1"/>
        </w:rPr>
        <w:t>:</w:t>
      </w:r>
      <w:r>
        <w:rPr>
          <w:rFonts w:cs="黑体" w:hint="eastAsia"/>
          <w:color w:val="000000" w:themeColor="text1"/>
        </w:rPr>
        <w:t>分镜头的作用</w:t>
      </w:r>
      <w:r>
        <w:rPr>
          <w:rFonts w:cs="黑体" w:hint="eastAsia"/>
          <w:color w:val="000000" w:themeColor="text1"/>
        </w:rPr>
        <w:t>,</w:t>
      </w:r>
      <w:r>
        <w:rPr>
          <w:rFonts w:cs="黑体" w:hint="eastAsia"/>
          <w:color w:val="000000" w:themeColor="text1"/>
        </w:rPr>
        <w:t>格式</w:t>
      </w:r>
      <w:r>
        <w:rPr>
          <w:rFonts w:cs="黑体" w:hint="eastAsia"/>
          <w:color w:val="000000" w:themeColor="text1"/>
        </w:rPr>
        <w:t>,</w:t>
      </w:r>
      <w:r>
        <w:rPr>
          <w:rFonts w:cs="黑体" w:hint="eastAsia"/>
          <w:color w:val="000000" w:themeColor="text1"/>
        </w:rPr>
        <w:t>导演在分镜头部分应做的工作；</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3</w:t>
      </w:r>
      <w:r w:rsidR="004F6B4B">
        <w:rPr>
          <w:rFonts w:cs="黑体" w:hint="eastAsia"/>
          <w:color w:val="000000" w:themeColor="text1"/>
        </w:rPr>
        <w:t>、</w:t>
      </w:r>
      <w:r>
        <w:rPr>
          <w:rFonts w:cs="黑体" w:hint="eastAsia"/>
          <w:color w:val="000000" w:themeColor="text1"/>
        </w:rPr>
        <w:t>画面拍摄技巧</w:t>
      </w:r>
      <w:r>
        <w:rPr>
          <w:rFonts w:cs="黑体" w:hint="eastAsia"/>
          <w:color w:val="000000" w:themeColor="text1"/>
        </w:rPr>
        <w:t>:</w:t>
      </w:r>
      <w:r>
        <w:rPr>
          <w:rFonts w:cs="黑体" w:hint="eastAsia"/>
          <w:color w:val="000000" w:themeColor="text1"/>
        </w:rPr>
        <w:t>镜头推</w:t>
      </w:r>
      <w:r>
        <w:rPr>
          <w:rFonts w:cs="黑体" w:hint="eastAsia"/>
          <w:color w:val="000000" w:themeColor="text1"/>
        </w:rPr>
        <w:t>,</w:t>
      </w:r>
      <w:r>
        <w:rPr>
          <w:rFonts w:cs="黑体" w:hint="eastAsia"/>
          <w:color w:val="000000" w:themeColor="text1"/>
        </w:rPr>
        <w:t>拉</w:t>
      </w:r>
      <w:r>
        <w:rPr>
          <w:rFonts w:cs="黑体" w:hint="eastAsia"/>
          <w:color w:val="000000" w:themeColor="text1"/>
        </w:rPr>
        <w:t>,</w:t>
      </w:r>
      <w:r>
        <w:rPr>
          <w:rFonts w:cs="黑体" w:hint="eastAsia"/>
          <w:color w:val="000000" w:themeColor="text1"/>
        </w:rPr>
        <w:t>摇</w:t>
      </w:r>
      <w:r>
        <w:rPr>
          <w:rFonts w:cs="黑体" w:hint="eastAsia"/>
          <w:color w:val="000000" w:themeColor="text1"/>
        </w:rPr>
        <w:t>,</w:t>
      </w:r>
      <w:r>
        <w:rPr>
          <w:rFonts w:cs="黑体" w:hint="eastAsia"/>
          <w:color w:val="000000" w:themeColor="text1"/>
        </w:rPr>
        <w:t>移</w:t>
      </w:r>
      <w:r>
        <w:rPr>
          <w:rFonts w:cs="黑体" w:hint="eastAsia"/>
          <w:color w:val="000000" w:themeColor="text1"/>
        </w:rPr>
        <w:t>,</w:t>
      </w:r>
      <w:proofErr w:type="gramStart"/>
      <w:r>
        <w:rPr>
          <w:rFonts w:cs="黑体" w:hint="eastAsia"/>
          <w:color w:val="000000" w:themeColor="text1"/>
        </w:rPr>
        <w:t>跟等等</w:t>
      </w:r>
      <w:proofErr w:type="gramEnd"/>
      <w:r>
        <w:rPr>
          <w:rFonts w:cs="黑体" w:hint="eastAsia"/>
          <w:color w:val="000000" w:themeColor="text1"/>
        </w:rPr>
        <w:t>镜头运用的摄影技法；</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4</w:t>
      </w:r>
      <w:r w:rsidR="004F6B4B">
        <w:rPr>
          <w:rFonts w:cs="黑体" w:hint="eastAsia"/>
          <w:color w:val="000000" w:themeColor="text1"/>
        </w:rPr>
        <w:t>、</w:t>
      </w:r>
      <w:r>
        <w:rPr>
          <w:rFonts w:cs="黑体" w:hint="eastAsia"/>
          <w:color w:val="000000" w:themeColor="text1"/>
        </w:rPr>
        <w:t>固定镜头的使用与运动镜头使用的基础理论；</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5</w:t>
      </w:r>
      <w:r w:rsidR="004F6B4B">
        <w:rPr>
          <w:rFonts w:cs="黑体" w:hint="eastAsia"/>
          <w:color w:val="000000" w:themeColor="text1"/>
        </w:rPr>
        <w:t>、</w:t>
      </w:r>
      <w:r>
        <w:rPr>
          <w:rFonts w:cs="黑体" w:hint="eastAsia"/>
          <w:color w:val="000000" w:themeColor="text1"/>
        </w:rPr>
        <w:t>后期制作</w:t>
      </w:r>
      <w:r>
        <w:rPr>
          <w:rFonts w:cs="黑体" w:hint="eastAsia"/>
          <w:color w:val="000000" w:themeColor="text1"/>
        </w:rPr>
        <w:t>:</w:t>
      </w:r>
      <w:r>
        <w:rPr>
          <w:rFonts w:cs="黑体" w:hint="eastAsia"/>
          <w:color w:val="000000" w:themeColor="text1"/>
        </w:rPr>
        <w:t>后期制作应注意的问题；</w:t>
      </w:r>
    </w:p>
    <w:p w:rsidR="00171298" w:rsidRDefault="00171298" w:rsidP="00171298">
      <w:pPr>
        <w:spacing w:line="440" w:lineRule="exact"/>
        <w:ind w:firstLineChars="200" w:firstLine="420"/>
        <w:rPr>
          <w:rFonts w:cs="黑体"/>
          <w:color w:val="000000" w:themeColor="text1"/>
        </w:rPr>
      </w:pPr>
      <w:r>
        <w:rPr>
          <w:rFonts w:cs="黑体" w:hint="eastAsia"/>
          <w:color w:val="000000" w:themeColor="text1"/>
        </w:rPr>
        <w:t>6</w:t>
      </w:r>
      <w:r w:rsidR="004F6B4B">
        <w:rPr>
          <w:rFonts w:cs="黑体" w:hint="eastAsia"/>
          <w:color w:val="000000" w:themeColor="text1"/>
        </w:rPr>
        <w:t>、</w:t>
      </w:r>
      <w:r>
        <w:rPr>
          <w:rFonts w:cs="黑体" w:hint="eastAsia"/>
          <w:color w:val="000000" w:themeColor="text1"/>
        </w:rPr>
        <w:t>后期剪辑与镜头组接技巧；</w:t>
      </w:r>
    </w:p>
    <w:p w:rsidR="00171298" w:rsidRPr="00171298" w:rsidRDefault="00171298" w:rsidP="00171298">
      <w:pPr>
        <w:spacing w:line="440" w:lineRule="exact"/>
        <w:ind w:firstLineChars="200" w:firstLine="420"/>
        <w:rPr>
          <w:rFonts w:cs="黑体"/>
          <w:color w:val="000000" w:themeColor="text1"/>
        </w:rPr>
      </w:pPr>
      <w:r>
        <w:rPr>
          <w:rFonts w:cs="黑体" w:hint="eastAsia"/>
          <w:color w:val="000000" w:themeColor="text1"/>
        </w:rPr>
        <w:t>7</w:t>
      </w:r>
      <w:r w:rsidR="004F6B4B">
        <w:rPr>
          <w:rFonts w:cs="黑体" w:hint="eastAsia"/>
          <w:color w:val="000000" w:themeColor="text1"/>
        </w:rPr>
        <w:t>、</w:t>
      </w:r>
      <w:r>
        <w:rPr>
          <w:rFonts w:cs="黑体" w:hint="eastAsia"/>
          <w:color w:val="000000" w:themeColor="text1"/>
        </w:rPr>
        <w:t>后期音乐搭配。</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r>
        <w:rPr>
          <w:rFonts w:cs="黑体" w:hint="eastAsia"/>
          <w:color w:val="000000" w:themeColor="text1"/>
        </w:rPr>
        <w:t>通过学习微视频理论，学生能够全方位、系统了解微视频，并对微视频这一新兴艺术形式产生浓厚的兴趣；在整个课程学习之后，学生的兴趣特长的到一定的巩固和发扬，审美鉴赏能力、动手实践能力得到一定的发展，人文素养和科学素质的到潜移默化的提</w:t>
      </w:r>
      <w:r>
        <w:rPr>
          <w:rFonts w:cs="黑体" w:hint="eastAsia"/>
          <w:color w:val="000000" w:themeColor="text1"/>
        </w:rPr>
        <w:lastRenderedPageBreak/>
        <w:t>升。</w:t>
      </w:r>
    </w:p>
    <w:p w:rsidR="00CD6DBA" w:rsidRPr="00035FCE" w:rsidRDefault="00CD6DBA" w:rsidP="00CD6DBA">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5</w:t>
      </w:r>
      <w:r w:rsidRPr="00035FCE">
        <w:rPr>
          <w:rFonts w:hint="eastAsia"/>
          <w:color w:val="000000" w:themeColor="text1"/>
          <w:sz w:val="20"/>
        </w:rPr>
        <w:t>）</w:t>
      </w:r>
      <w:r>
        <w:rPr>
          <w:rFonts w:hint="eastAsia"/>
          <w:color w:val="000000" w:themeColor="text1"/>
          <w:sz w:val="20"/>
        </w:rPr>
        <w:t>摄影</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课程目标：《摄影》是数字媒体艺术设计专业的一门基础课程，是一门技术与艺术相结合，理论与实践相促进，综合性应用型的课程，仅仅掌握理论知识是远远不够的，学生拍摄技术和技巧需要通过大量的实践训练才能完美的结合，只有把理论和技巧在实践中进行使用与总结，才能培养学生的动手操作能力，才能养成精益求精的工作态度和敬业精神。</w:t>
      </w:r>
    </w:p>
    <w:p w:rsid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主要内容：</w:t>
      </w:r>
      <w:r>
        <w:rPr>
          <w:rFonts w:cs="黑体" w:hint="eastAsia"/>
          <w:color w:val="000000" w:themeColor="text1"/>
        </w:rPr>
        <w:t>光圈，速度，焦距，景深，自动控制系统，</w:t>
      </w:r>
      <w:r>
        <w:rPr>
          <w:rFonts w:cs="黑体" w:hint="eastAsia"/>
          <w:color w:val="000000" w:themeColor="text1"/>
        </w:rPr>
        <w:t>ISO</w:t>
      </w:r>
      <w:r>
        <w:rPr>
          <w:rFonts w:cs="黑体" w:hint="eastAsia"/>
          <w:color w:val="000000" w:themeColor="text1"/>
        </w:rPr>
        <w:t>、白平衡，传感器，储存卡，图片格式，数字暗房技术。</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教学要求：掌握相机的正确使用及操作方法；学会运用摄影</w:t>
      </w:r>
      <w:proofErr w:type="gramStart"/>
      <w:r w:rsidRPr="00171298">
        <w:rPr>
          <w:rFonts w:cs="黑体" w:hint="eastAsia"/>
          <w:color w:val="000000" w:themeColor="text1"/>
        </w:rPr>
        <w:t>构拍摄</w:t>
      </w:r>
      <w:proofErr w:type="gramEnd"/>
      <w:r w:rsidRPr="00171298">
        <w:rPr>
          <w:rFonts w:cs="黑体" w:hint="eastAsia"/>
          <w:color w:val="000000" w:themeColor="text1"/>
        </w:rPr>
        <w:t>具备美感、质感的照片；能够熟练运用各种光源进行拍摄。</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素质目标：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004F6B4B">
        <w:rPr>
          <w:rFonts w:cs="黑体" w:hint="eastAsia"/>
          <w:color w:val="000000" w:themeColor="text1"/>
        </w:rPr>
        <w:t>、</w:t>
      </w:r>
      <w:r w:rsidRPr="00171298">
        <w:rPr>
          <w:rFonts w:cs="黑体" w:hint="eastAsia"/>
          <w:color w:val="000000" w:themeColor="text1"/>
        </w:rPr>
        <w:t>培养学生创新思维能力和健康的审美意识，提高对摄影作品的艺术鉴赏水平；</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004F6B4B">
        <w:rPr>
          <w:rFonts w:cs="黑体" w:hint="eastAsia"/>
          <w:color w:val="000000" w:themeColor="text1"/>
        </w:rPr>
        <w:t>、</w:t>
      </w:r>
      <w:r w:rsidRPr="00171298">
        <w:rPr>
          <w:rFonts w:cs="黑体" w:hint="eastAsia"/>
          <w:color w:val="000000" w:themeColor="text1"/>
        </w:rPr>
        <w:t>培养学生诚实、守信、按时交付作品的时间观念；</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004F6B4B">
        <w:rPr>
          <w:rFonts w:cs="黑体" w:hint="eastAsia"/>
          <w:color w:val="000000" w:themeColor="text1"/>
        </w:rPr>
        <w:t>、</w:t>
      </w:r>
      <w:r w:rsidRPr="00171298">
        <w:rPr>
          <w:rFonts w:cs="黑体" w:hint="eastAsia"/>
          <w:color w:val="000000" w:themeColor="text1"/>
        </w:rPr>
        <w:t>培养良好人际沟通能力和团队合作精神。</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004F6B4B">
        <w:rPr>
          <w:rFonts w:cs="黑体" w:hint="eastAsia"/>
          <w:color w:val="000000" w:themeColor="text1"/>
        </w:rPr>
        <w:t>、</w:t>
      </w:r>
      <w:r w:rsidRPr="00171298">
        <w:rPr>
          <w:rFonts w:cs="黑体" w:hint="eastAsia"/>
          <w:color w:val="000000" w:themeColor="text1"/>
        </w:rPr>
        <w:t>培养学生自我学习、勤于探索、勇于展现、积极承担不同</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角色的能力。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知识目标：了解摄影的基础知识，常用技巧，并通过实践掌握拍摄的广告摄影中一些典型的拍摄方法，布光方法，构图原理。</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能力目标：</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1</w:t>
      </w:r>
      <w:r w:rsidR="004F6B4B">
        <w:rPr>
          <w:rFonts w:cs="黑体" w:hint="eastAsia"/>
          <w:color w:val="000000" w:themeColor="text1"/>
        </w:rPr>
        <w:t>、</w:t>
      </w:r>
      <w:r w:rsidRPr="00171298">
        <w:rPr>
          <w:rFonts w:cs="黑体" w:hint="eastAsia"/>
          <w:color w:val="000000" w:themeColor="text1"/>
        </w:rPr>
        <w:t>能够摄影的概述和成像原理；</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2</w:t>
      </w:r>
      <w:r w:rsidR="004F6B4B">
        <w:rPr>
          <w:rFonts w:cs="黑体" w:hint="eastAsia"/>
          <w:color w:val="000000" w:themeColor="text1"/>
        </w:rPr>
        <w:t>、</w:t>
      </w:r>
      <w:r w:rsidRPr="00171298">
        <w:rPr>
          <w:rFonts w:cs="黑体" w:hint="eastAsia"/>
          <w:color w:val="000000" w:themeColor="text1"/>
        </w:rPr>
        <w:t>能够熟练使用相机进行拍摄；</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3</w:t>
      </w:r>
      <w:r w:rsidR="004F6B4B">
        <w:rPr>
          <w:rFonts w:cs="黑体" w:hint="eastAsia"/>
          <w:color w:val="000000" w:themeColor="text1"/>
        </w:rPr>
        <w:t>、</w:t>
      </w:r>
      <w:r w:rsidRPr="00171298">
        <w:rPr>
          <w:rFonts w:cs="黑体" w:hint="eastAsia"/>
          <w:color w:val="000000" w:themeColor="text1"/>
        </w:rPr>
        <w:t>能够在摄影过程中体现构成、明暗和气氛；</w:t>
      </w:r>
    </w:p>
    <w:p w:rsidR="00171298" w:rsidRPr="00171298" w:rsidRDefault="00171298" w:rsidP="00171298">
      <w:pPr>
        <w:spacing w:line="440" w:lineRule="exact"/>
        <w:ind w:firstLineChars="200" w:firstLine="420"/>
        <w:rPr>
          <w:rFonts w:cs="黑体"/>
          <w:color w:val="000000" w:themeColor="text1"/>
        </w:rPr>
      </w:pPr>
      <w:r w:rsidRPr="00171298">
        <w:rPr>
          <w:rFonts w:cs="黑体" w:hint="eastAsia"/>
          <w:color w:val="000000" w:themeColor="text1"/>
        </w:rPr>
        <w:t>4</w:t>
      </w:r>
      <w:r w:rsidR="004F6B4B">
        <w:rPr>
          <w:rFonts w:cs="黑体" w:hint="eastAsia"/>
          <w:color w:val="000000" w:themeColor="text1"/>
        </w:rPr>
        <w:t>、</w:t>
      </w:r>
      <w:r w:rsidRPr="00171298">
        <w:rPr>
          <w:rFonts w:cs="黑体" w:hint="eastAsia"/>
          <w:color w:val="000000" w:themeColor="text1"/>
        </w:rPr>
        <w:t>能够顺利输出多种格式的图片和熟悉各种洗印技术；</w:t>
      </w:r>
    </w:p>
    <w:p w:rsidR="00171298" w:rsidRPr="00171298" w:rsidRDefault="00171298" w:rsidP="00171298">
      <w:pPr>
        <w:spacing w:line="440" w:lineRule="exact"/>
        <w:ind w:firstLineChars="200" w:firstLine="420"/>
        <w:rPr>
          <w:rFonts w:cs="黑体"/>
          <w:color w:val="000000" w:themeColor="text1"/>
        </w:rPr>
      </w:pPr>
      <w:r w:rsidRPr="00171298">
        <w:rPr>
          <w:rFonts w:cs="黑体"/>
          <w:color w:val="000000" w:themeColor="text1"/>
        </w:rPr>
        <w:t>5</w:t>
      </w:r>
      <w:r w:rsidR="004F6B4B">
        <w:rPr>
          <w:rFonts w:cs="黑体"/>
          <w:color w:val="000000" w:themeColor="text1"/>
        </w:rPr>
        <w:t>、</w:t>
      </w:r>
      <w:r w:rsidRPr="00171298">
        <w:rPr>
          <w:rFonts w:cs="黑体"/>
          <w:color w:val="000000" w:themeColor="text1"/>
        </w:rPr>
        <w:t>能够熟练控制曝光与技巧；</w:t>
      </w:r>
    </w:p>
    <w:p w:rsidR="00171298" w:rsidRPr="00171298" w:rsidRDefault="00171298" w:rsidP="00171298">
      <w:pPr>
        <w:spacing w:line="440" w:lineRule="exact"/>
        <w:ind w:firstLineChars="200" w:firstLine="420"/>
        <w:rPr>
          <w:rFonts w:cs="黑体"/>
          <w:color w:val="000000" w:themeColor="text1"/>
        </w:rPr>
      </w:pPr>
      <w:r w:rsidRPr="00171298">
        <w:rPr>
          <w:rFonts w:cs="黑体"/>
          <w:color w:val="000000" w:themeColor="text1"/>
        </w:rPr>
        <w:t>6</w:t>
      </w:r>
      <w:r w:rsidR="004F6B4B">
        <w:rPr>
          <w:rFonts w:cs="黑体"/>
          <w:color w:val="000000" w:themeColor="text1"/>
        </w:rPr>
        <w:t>、</w:t>
      </w:r>
      <w:r w:rsidRPr="00171298">
        <w:rPr>
          <w:rFonts w:cs="黑体"/>
          <w:color w:val="000000" w:themeColor="text1"/>
        </w:rPr>
        <w:t>能够熟练利用各种光源进行拍摄；</w:t>
      </w:r>
    </w:p>
    <w:p w:rsidR="00171298" w:rsidRPr="00171298" w:rsidRDefault="00171298" w:rsidP="00171298">
      <w:pPr>
        <w:spacing w:line="440" w:lineRule="exact"/>
        <w:ind w:firstLineChars="200" w:firstLine="420"/>
        <w:rPr>
          <w:rFonts w:cs="黑体"/>
          <w:color w:val="000000" w:themeColor="text1"/>
        </w:rPr>
      </w:pPr>
      <w:r w:rsidRPr="00171298">
        <w:rPr>
          <w:rFonts w:cs="黑体"/>
          <w:color w:val="000000" w:themeColor="text1"/>
        </w:rPr>
        <w:t>7</w:t>
      </w:r>
      <w:r w:rsidR="004F6B4B">
        <w:rPr>
          <w:rFonts w:cs="黑体"/>
          <w:color w:val="000000" w:themeColor="text1"/>
        </w:rPr>
        <w:t>、</w:t>
      </w:r>
      <w:r w:rsidRPr="00171298">
        <w:rPr>
          <w:rFonts w:cs="黑体"/>
          <w:color w:val="000000" w:themeColor="text1"/>
        </w:rPr>
        <w:t>能够完成一般</w:t>
      </w:r>
      <w:r w:rsidR="00404BBA">
        <w:rPr>
          <w:rFonts w:cs="黑体" w:hint="eastAsia"/>
          <w:color w:val="000000" w:themeColor="text1"/>
        </w:rPr>
        <w:t>的</w:t>
      </w:r>
      <w:r w:rsidRPr="00171298">
        <w:rPr>
          <w:rFonts w:cs="黑体"/>
          <w:color w:val="000000" w:themeColor="text1"/>
        </w:rPr>
        <w:t>拍摄任务并做好修片、后期处理等工作。</w:t>
      </w:r>
    </w:p>
    <w:p w:rsidR="00F929AD" w:rsidRDefault="00F929AD" w:rsidP="00F929AD">
      <w:pPr>
        <w:pStyle w:val="2"/>
        <w:spacing w:line="440" w:lineRule="exact"/>
        <w:ind w:firstLineChars="200" w:firstLine="422"/>
        <w:rPr>
          <w:color w:val="000000" w:themeColor="text1"/>
        </w:rPr>
      </w:pPr>
      <w:r>
        <w:rPr>
          <w:rFonts w:hint="eastAsia"/>
          <w:color w:val="000000" w:themeColor="text1"/>
        </w:rPr>
        <w:t>4</w:t>
      </w:r>
      <w:r>
        <w:rPr>
          <w:rFonts w:hint="eastAsia"/>
          <w:color w:val="000000" w:themeColor="text1"/>
        </w:rPr>
        <w:t>．专业核心课</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1</w:t>
      </w:r>
      <w:r w:rsidRPr="00035FCE">
        <w:rPr>
          <w:rFonts w:hint="eastAsia"/>
          <w:color w:val="000000" w:themeColor="text1"/>
          <w:sz w:val="20"/>
        </w:rPr>
        <w:t>）</w:t>
      </w:r>
      <w:r w:rsidRPr="0090778F">
        <w:rPr>
          <w:rFonts w:hint="eastAsia"/>
          <w:color w:val="000000" w:themeColor="text1"/>
          <w:sz w:val="20"/>
        </w:rPr>
        <w:t>Illustrator</w:t>
      </w:r>
      <w:r w:rsidRPr="0090778F">
        <w:rPr>
          <w:rFonts w:hint="eastAsia"/>
          <w:color w:val="000000" w:themeColor="text1"/>
          <w:sz w:val="20"/>
        </w:rPr>
        <w:t>图形设计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）明确</w:t>
      </w:r>
      <w:r w:rsidRPr="009F5DF8">
        <w:rPr>
          <w:rFonts w:cs="黑体" w:hint="eastAsia"/>
          <w:color w:val="000000" w:themeColor="text1"/>
        </w:rPr>
        <w:t>Illustrator</w:t>
      </w:r>
      <w:r w:rsidRPr="009F5DF8">
        <w:rPr>
          <w:rFonts w:cs="黑体"/>
          <w:color w:val="000000" w:themeColor="text1"/>
        </w:rPr>
        <w:t>软件在</w:t>
      </w:r>
      <w:r w:rsidRPr="009F5DF8">
        <w:rPr>
          <w:rFonts w:cs="黑体" w:hint="eastAsia"/>
          <w:color w:val="000000" w:themeColor="text1"/>
        </w:rPr>
        <w:t>平面</w:t>
      </w:r>
      <w:r w:rsidRPr="009F5DF8">
        <w:rPr>
          <w:rFonts w:cs="黑体"/>
          <w:color w:val="000000" w:themeColor="text1"/>
        </w:rPr>
        <w:t>设计中的重要应用地位。</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lastRenderedPageBreak/>
        <w:t>（</w:t>
      </w:r>
      <w:r w:rsidRPr="009F5DF8">
        <w:rPr>
          <w:rFonts w:cs="黑体"/>
          <w:color w:val="000000" w:themeColor="text1"/>
        </w:rPr>
        <w:t>2</w:t>
      </w:r>
      <w:r w:rsidRPr="009F5DF8">
        <w:rPr>
          <w:rFonts w:cs="黑体"/>
          <w:color w:val="000000" w:themeColor="text1"/>
        </w:rPr>
        <w:t>）注重学习</w:t>
      </w:r>
      <w:r w:rsidRPr="009F5DF8">
        <w:rPr>
          <w:rFonts w:cs="黑体" w:hint="eastAsia"/>
          <w:color w:val="000000" w:themeColor="text1"/>
        </w:rPr>
        <w:t>创造</w:t>
      </w:r>
      <w:r w:rsidRPr="009F5DF8">
        <w:rPr>
          <w:rFonts w:cs="黑体"/>
          <w:color w:val="000000" w:themeColor="text1"/>
        </w:rPr>
        <w:t>性和</w:t>
      </w:r>
      <w:r w:rsidRPr="009F5DF8">
        <w:rPr>
          <w:rFonts w:cs="黑体" w:hint="eastAsia"/>
          <w:color w:val="000000" w:themeColor="text1"/>
        </w:rPr>
        <w:t>创新</w:t>
      </w:r>
      <w:r w:rsidRPr="009F5DF8">
        <w:rPr>
          <w:rFonts w:cs="黑体"/>
          <w:color w:val="000000" w:themeColor="text1"/>
        </w:rPr>
        <w:t>精神的培养。</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）加强高品位的艺术修养和高尚艺术情操的教育。</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）加强对平面图形</w:t>
      </w:r>
      <w:r w:rsidRPr="009F5DF8">
        <w:rPr>
          <w:rFonts w:cs="黑体" w:hint="eastAsia"/>
          <w:color w:val="000000" w:themeColor="text1"/>
        </w:rPr>
        <w:t>图像</w:t>
      </w:r>
      <w:r w:rsidRPr="009F5DF8">
        <w:rPr>
          <w:rFonts w:cs="黑体"/>
          <w:color w:val="000000" w:themeColor="text1"/>
        </w:rPr>
        <w:t>的分析、</w:t>
      </w:r>
      <w:r w:rsidRPr="009F5DF8">
        <w:rPr>
          <w:rFonts w:cs="黑体" w:hint="eastAsia"/>
          <w:color w:val="000000" w:themeColor="text1"/>
        </w:rPr>
        <w:t>处理设计</w:t>
      </w:r>
      <w:r w:rsidRPr="009F5DF8">
        <w:rPr>
          <w:rFonts w:cs="黑体"/>
          <w:color w:val="000000" w:themeColor="text1"/>
        </w:rPr>
        <w:t>的培养。</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Pr="009F5DF8">
        <w:rPr>
          <w:rFonts w:cs="黑体"/>
          <w:color w:val="000000" w:themeColor="text1"/>
        </w:rPr>
        <w:t>）培养对平面设计</w:t>
      </w:r>
      <w:r w:rsidRPr="009F5DF8">
        <w:rPr>
          <w:rFonts w:cs="黑体" w:hint="eastAsia"/>
          <w:color w:val="000000" w:themeColor="text1"/>
        </w:rPr>
        <w:t>、图形图案设计</w:t>
      </w:r>
      <w:r w:rsidRPr="009F5DF8">
        <w:rPr>
          <w:rFonts w:cs="黑体"/>
          <w:color w:val="000000" w:themeColor="text1"/>
        </w:rPr>
        <w:t>的热爱</w:t>
      </w:r>
      <w:r w:rsidRPr="009F5DF8">
        <w:rPr>
          <w:rFonts w:cs="黑体" w:hint="eastAsia"/>
          <w:color w:val="000000" w:themeColor="text1"/>
        </w:rPr>
        <w:t>，使用电脑制作图形图像的能力</w:t>
      </w:r>
      <w:r w:rsidRPr="009F5DF8">
        <w:rPr>
          <w:rFonts w:cs="黑体"/>
          <w:color w:val="000000" w:themeColor="text1"/>
        </w:rPr>
        <w:t>。</w:t>
      </w:r>
      <w:r w:rsidRPr="009F5DF8">
        <w:rPr>
          <w:rFonts w:cs="黑体"/>
          <w:color w:val="000000" w:themeColor="text1"/>
        </w:rPr>
        <w:t xml:space="preserve"> </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主要内容：了解和掌握</w:t>
      </w:r>
      <w:r w:rsidRPr="009F5DF8">
        <w:rPr>
          <w:rFonts w:cs="黑体" w:hint="eastAsia"/>
          <w:color w:val="000000" w:themeColor="text1"/>
        </w:rPr>
        <w:t>Illustrator</w:t>
      </w:r>
      <w:r w:rsidRPr="009F5DF8">
        <w:rPr>
          <w:rFonts w:cs="黑体" w:hint="eastAsia"/>
          <w:color w:val="000000" w:themeColor="text1"/>
        </w:rPr>
        <w:t>基本理论和基本工具常识、</w:t>
      </w:r>
      <w:r w:rsidRPr="009F5DF8">
        <w:rPr>
          <w:rFonts w:cs="黑体" w:hint="eastAsia"/>
          <w:color w:val="000000" w:themeColor="text1"/>
        </w:rPr>
        <w:t>Illustrator</w:t>
      </w:r>
      <w:r w:rsidRPr="009F5DF8">
        <w:rPr>
          <w:rFonts w:cs="黑体"/>
          <w:color w:val="000000" w:themeColor="text1"/>
        </w:rPr>
        <w:t>的使用技巧</w:t>
      </w:r>
      <w:r w:rsidRPr="009F5DF8">
        <w:rPr>
          <w:rFonts w:cs="黑体" w:hint="eastAsia"/>
          <w:color w:val="000000" w:themeColor="text1"/>
        </w:rPr>
        <w:t>、</w:t>
      </w:r>
      <w:r w:rsidRPr="009F5DF8">
        <w:rPr>
          <w:rFonts w:cs="黑体" w:hint="eastAsia"/>
          <w:color w:val="000000" w:themeColor="text1"/>
        </w:rPr>
        <w:t>Illustrator</w:t>
      </w:r>
      <w:r w:rsidRPr="009F5DF8">
        <w:rPr>
          <w:rFonts w:cs="黑体" w:hint="eastAsia"/>
          <w:color w:val="000000" w:themeColor="text1"/>
        </w:rPr>
        <w:t>设计案例、自主创意设计。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90778F" w:rsidRPr="00220427" w:rsidRDefault="0090778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培养学生的团队协作精神；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培养学生具有创新意识和创新精神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本课程的知识目标是通过课程的学习，使学生在基础学习和该软件的应用的基础上，了解并掌握</w:t>
      </w:r>
      <w:r w:rsidRPr="009F5DF8">
        <w:rPr>
          <w:rFonts w:cs="黑体" w:hint="eastAsia"/>
          <w:color w:val="000000" w:themeColor="text1"/>
        </w:rPr>
        <w:t>Illustrator</w:t>
      </w:r>
      <w:r w:rsidRPr="00220427">
        <w:rPr>
          <w:rFonts w:cs="黑体"/>
          <w:color w:val="000000" w:themeColor="text1"/>
        </w:rPr>
        <w:t>图形设计处理方法</w:t>
      </w:r>
      <w:r w:rsidRPr="00220427">
        <w:rPr>
          <w:rFonts w:cs="黑体" w:hint="eastAsia"/>
          <w:color w:val="000000" w:themeColor="text1"/>
        </w:rPr>
        <w:t>、</w:t>
      </w:r>
      <w:r w:rsidRPr="009F5DF8">
        <w:rPr>
          <w:rFonts w:cs="黑体" w:hint="eastAsia"/>
          <w:color w:val="000000" w:themeColor="text1"/>
        </w:rPr>
        <w:t>Illustrator</w:t>
      </w:r>
      <w:r>
        <w:rPr>
          <w:rFonts w:cs="黑体" w:hint="eastAsia"/>
          <w:color w:val="000000" w:themeColor="text1"/>
        </w:rPr>
        <w:t>设计</w:t>
      </w:r>
      <w:r w:rsidRPr="00220427">
        <w:rPr>
          <w:rFonts w:cs="黑体"/>
          <w:color w:val="000000" w:themeColor="text1"/>
        </w:rPr>
        <w:t>技巧</w:t>
      </w:r>
      <w:r w:rsidRPr="00220427">
        <w:rPr>
          <w:rFonts w:cs="黑体" w:hint="eastAsia"/>
          <w:color w:val="000000" w:themeColor="text1"/>
        </w:rPr>
        <w:t>、</w:t>
      </w:r>
      <w:r w:rsidRPr="009F5DF8">
        <w:rPr>
          <w:rFonts w:cs="黑体" w:hint="eastAsia"/>
          <w:color w:val="000000" w:themeColor="text1"/>
        </w:rPr>
        <w:t>Illustrator</w:t>
      </w:r>
      <w:r w:rsidRPr="009F5DF8">
        <w:rPr>
          <w:rFonts w:cs="黑体" w:hint="eastAsia"/>
          <w:color w:val="000000" w:themeColor="text1"/>
        </w:rPr>
        <w:t>插件、</w:t>
      </w:r>
      <w:r>
        <w:rPr>
          <w:rFonts w:cs="黑体" w:hint="eastAsia"/>
          <w:color w:val="000000" w:themeColor="text1"/>
        </w:rPr>
        <w:t>使用</w:t>
      </w:r>
      <w:r w:rsidRPr="009F5DF8">
        <w:rPr>
          <w:rFonts w:cs="黑体" w:hint="eastAsia"/>
          <w:color w:val="000000" w:themeColor="text1"/>
        </w:rPr>
        <w:t>Illustrator</w:t>
      </w:r>
      <w:r w:rsidRPr="009F5DF8">
        <w:rPr>
          <w:rFonts w:cs="黑体" w:hint="eastAsia"/>
          <w:color w:val="000000" w:themeColor="text1"/>
        </w:rPr>
        <w:t>表达创意</w:t>
      </w:r>
      <w:r w:rsidRPr="00220427">
        <w:rPr>
          <w:rFonts w:cs="黑体"/>
          <w:color w:val="000000" w:themeColor="text1"/>
        </w:rPr>
        <w:t>。</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熟练地运用</w:t>
      </w:r>
      <w:r w:rsidRPr="009F5DF8">
        <w:rPr>
          <w:rFonts w:cs="黑体" w:hint="eastAsia"/>
          <w:color w:val="000000" w:themeColor="text1"/>
        </w:rPr>
        <w:t>Illustrator</w:t>
      </w:r>
      <w:r w:rsidRPr="009F5DF8">
        <w:rPr>
          <w:rFonts w:cs="黑体" w:hint="eastAsia"/>
          <w:color w:val="000000" w:themeColor="text1"/>
        </w:rPr>
        <w:t>设计</w:t>
      </w:r>
      <w:r w:rsidRPr="009F5DF8">
        <w:rPr>
          <w:rFonts w:cs="黑体"/>
          <w:color w:val="000000" w:themeColor="text1"/>
        </w:rPr>
        <w:t>制作，并能在实际工作中得到应用。培养学生</w:t>
      </w:r>
      <w:r w:rsidRPr="009F5DF8">
        <w:rPr>
          <w:rFonts w:cs="黑体" w:hint="eastAsia"/>
          <w:color w:val="000000" w:themeColor="text1"/>
        </w:rPr>
        <w:t>设计表现、创意表达</w:t>
      </w:r>
      <w:r w:rsidRPr="009F5DF8">
        <w:rPr>
          <w:rFonts w:cs="黑体"/>
          <w:color w:val="000000" w:themeColor="text1"/>
        </w:rPr>
        <w:t>能力；培养学生的自学能力</w:t>
      </w:r>
      <w:r w:rsidRPr="009F5DF8">
        <w:rPr>
          <w:rFonts w:cs="黑体" w:hint="eastAsia"/>
          <w:color w:val="000000" w:themeColor="text1"/>
        </w:rPr>
        <w:t>，提高学生解决问题的能力，为后续课程和今后发展需要打下必要的艺术基础。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sidRPr="0090778F">
        <w:rPr>
          <w:rFonts w:hint="eastAsia"/>
          <w:color w:val="000000" w:themeColor="text1"/>
          <w:sz w:val="20"/>
        </w:rPr>
        <w:t>平面设计</w:t>
      </w:r>
      <w:r w:rsidRPr="0090778F">
        <w:rPr>
          <w:rFonts w:hint="eastAsia"/>
          <w:color w:val="000000" w:themeColor="text1"/>
          <w:sz w:val="20"/>
        </w:rPr>
        <w:t>PHOTOSHOP</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）明确</w:t>
      </w:r>
      <w:r w:rsidRPr="009F5DF8">
        <w:rPr>
          <w:rFonts w:cs="黑体" w:hint="eastAsia"/>
          <w:color w:val="000000" w:themeColor="text1"/>
        </w:rPr>
        <w:t>Photoshop</w:t>
      </w:r>
      <w:r w:rsidRPr="009F5DF8">
        <w:rPr>
          <w:rFonts w:cs="黑体"/>
          <w:color w:val="000000" w:themeColor="text1"/>
        </w:rPr>
        <w:t>软件在设计中的重要应用地位。</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）注重学习</w:t>
      </w:r>
      <w:r w:rsidRPr="009F5DF8">
        <w:rPr>
          <w:rFonts w:cs="黑体" w:hint="eastAsia"/>
          <w:color w:val="000000" w:themeColor="text1"/>
        </w:rPr>
        <w:t>创造</w:t>
      </w:r>
      <w:r w:rsidRPr="009F5DF8">
        <w:rPr>
          <w:rFonts w:cs="黑体"/>
          <w:color w:val="000000" w:themeColor="text1"/>
        </w:rPr>
        <w:t>性和</w:t>
      </w:r>
      <w:r w:rsidRPr="009F5DF8">
        <w:rPr>
          <w:rFonts w:cs="黑体" w:hint="eastAsia"/>
          <w:color w:val="000000" w:themeColor="text1"/>
        </w:rPr>
        <w:t>创新</w:t>
      </w:r>
      <w:r w:rsidRPr="009F5DF8">
        <w:rPr>
          <w:rFonts w:cs="黑体"/>
          <w:color w:val="000000" w:themeColor="text1"/>
        </w:rPr>
        <w:t>精神的培养。</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）加强高品位的艺术修养和高尚艺术情操的教育。</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）加强对平面图形</w:t>
      </w:r>
      <w:r w:rsidRPr="009F5DF8">
        <w:rPr>
          <w:rFonts w:cs="黑体" w:hint="eastAsia"/>
          <w:color w:val="000000" w:themeColor="text1"/>
        </w:rPr>
        <w:t>图像</w:t>
      </w:r>
      <w:r w:rsidRPr="009F5DF8">
        <w:rPr>
          <w:rFonts w:cs="黑体"/>
          <w:color w:val="000000" w:themeColor="text1"/>
        </w:rPr>
        <w:t>的分析、</w:t>
      </w:r>
      <w:r w:rsidRPr="009F5DF8">
        <w:rPr>
          <w:rFonts w:cs="黑体" w:hint="eastAsia"/>
          <w:color w:val="000000" w:themeColor="text1"/>
        </w:rPr>
        <w:t>处理</w:t>
      </w:r>
      <w:r w:rsidRPr="009F5DF8">
        <w:rPr>
          <w:rFonts w:cs="黑体"/>
          <w:color w:val="000000" w:themeColor="text1"/>
        </w:rPr>
        <w:t>能力的培养。</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Pr="009F5DF8">
        <w:rPr>
          <w:rFonts w:cs="黑体"/>
          <w:color w:val="000000" w:themeColor="text1"/>
        </w:rPr>
        <w:t>）培养对平面设计工作的热爱。</w:t>
      </w:r>
      <w:r w:rsidRPr="009F5DF8">
        <w:rPr>
          <w:rFonts w:cs="黑体"/>
          <w:color w:val="000000" w:themeColor="text1"/>
        </w:rPr>
        <w:t xml:space="preserve"> </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主要内容：了解和掌握</w:t>
      </w:r>
      <w:r w:rsidRPr="009F5DF8">
        <w:rPr>
          <w:rFonts w:cs="黑体" w:hint="eastAsia"/>
          <w:color w:val="000000" w:themeColor="text1"/>
        </w:rPr>
        <w:t>Photoshop</w:t>
      </w:r>
      <w:r w:rsidRPr="009F5DF8">
        <w:rPr>
          <w:rFonts w:cs="黑体" w:hint="eastAsia"/>
          <w:color w:val="000000" w:themeColor="text1"/>
        </w:rPr>
        <w:t>基本理论和基本常识、</w:t>
      </w:r>
      <w:r w:rsidRPr="009F5DF8">
        <w:rPr>
          <w:rFonts w:cs="黑体"/>
          <w:color w:val="000000" w:themeColor="text1"/>
        </w:rPr>
        <w:t>Photoshop</w:t>
      </w:r>
      <w:r w:rsidRPr="009F5DF8">
        <w:rPr>
          <w:rFonts w:cs="黑体"/>
          <w:color w:val="000000" w:themeColor="text1"/>
        </w:rPr>
        <w:t>的使用技巧</w:t>
      </w:r>
      <w:r w:rsidRPr="009F5DF8">
        <w:rPr>
          <w:rFonts w:cs="黑体" w:hint="eastAsia"/>
          <w:color w:val="000000" w:themeColor="text1"/>
        </w:rPr>
        <w:t>、根据主题创意设计。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90778F" w:rsidRPr="00220427" w:rsidRDefault="0090778F" w:rsidP="009F5DF8">
      <w:pPr>
        <w:spacing w:line="440" w:lineRule="exact"/>
        <w:ind w:firstLineChars="200" w:firstLine="420"/>
        <w:rPr>
          <w:rFonts w:cs="黑体"/>
          <w:color w:val="000000" w:themeColor="text1"/>
        </w:rPr>
      </w:pPr>
      <w:r w:rsidRPr="00220427">
        <w:rPr>
          <w:rFonts w:cs="黑体"/>
          <w:color w:val="000000" w:themeColor="text1"/>
        </w:rPr>
        <w:lastRenderedPageBreak/>
        <w:t>本课程的素质目标是通过课程学习培养学生刻苦钻研勇于创新的精神，养成学生良好的学习态度</w:t>
      </w:r>
      <w:r w:rsidRPr="00220427">
        <w:rPr>
          <w:rFonts w:cs="黑体" w:hint="eastAsia"/>
          <w:color w:val="000000" w:themeColor="text1"/>
        </w:rPr>
        <w:t>。</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培养学生的团队协作精神；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培养学生具有创新意识和创新精神</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本课程的知识目标是通过课程的学习，使学生在基础学习和该软件的应用的基础上，了解并掌握</w:t>
      </w:r>
      <w:r w:rsidRPr="00220427">
        <w:rPr>
          <w:rFonts w:cs="黑体" w:hint="eastAsia"/>
          <w:color w:val="000000" w:themeColor="text1"/>
        </w:rPr>
        <w:t>Photoshop</w:t>
      </w:r>
      <w:r w:rsidRPr="00220427">
        <w:rPr>
          <w:rFonts w:cs="黑体"/>
          <w:color w:val="000000" w:themeColor="text1"/>
        </w:rPr>
        <w:t>图形</w:t>
      </w:r>
      <w:r w:rsidRPr="00220427">
        <w:rPr>
          <w:rFonts w:cs="黑体" w:hint="eastAsia"/>
          <w:color w:val="000000" w:themeColor="text1"/>
        </w:rPr>
        <w:t>图像</w:t>
      </w:r>
      <w:r w:rsidRPr="00220427">
        <w:rPr>
          <w:rFonts w:cs="黑体"/>
          <w:color w:val="000000" w:themeColor="text1"/>
        </w:rPr>
        <w:t>设计处理方法</w:t>
      </w:r>
      <w:r w:rsidRPr="00220427">
        <w:rPr>
          <w:rFonts w:cs="黑体" w:hint="eastAsia"/>
          <w:color w:val="000000" w:themeColor="text1"/>
        </w:rPr>
        <w:t>、</w:t>
      </w:r>
      <w:r w:rsidRPr="00220427">
        <w:rPr>
          <w:rFonts w:cs="黑体" w:hint="eastAsia"/>
          <w:color w:val="000000" w:themeColor="text1"/>
        </w:rPr>
        <w:t>Photoshop</w:t>
      </w:r>
      <w:r w:rsidRPr="00220427">
        <w:rPr>
          <w:rFonts w:cs="黑体" w:hint="eastAsia"/>
          <w:color w:val="000000" w:themeColor="text1"/>
        </w:rPr>
        <w:t>照片处理</w:t>
      </w:r>
      <w:r w:rsidRPr="00220427">
        <w:rPr>
          <w:rFonts w:cs="黑体"/>
          <w:color w:val="000000" w:themeColor="text1"/>
        </w:rPr>
        <w:t>技巧</w:t>
      </w:r>
      <w:r w:rsidRPr="00220427">
        <w:rPr>
          <w:rFonts w:cs="黑体" w:hint="eastAsia"/>
          <w:color w:val="000000" w:themeColor="text1"/>
        </w:rPr>
        <w:t>、</w:t>
      </w:r>
      <w:r w:rsidRPr="00220427">
        <w:rPr>
          <w:rFonts w:cs="黑体" w:hint="eastAsia"/>
          <w:color w:val="000000" w:themeColor="text1"/>
        </w:rPr>
        <w:t>Photoshop</w:t>
      </w:r>
      <w:r w:rsidRPr="00220427">
        <w:rPr>
          <w:rFonts w:cs="黑体"/>
          <w:color w:val="000000" w:themeColor="text1"/>
        </w:rPr>
        <w:t>复杂图</w:t>
      </w:r>
      <w:r w:rsidRPr="00220427">
        <w:rPr>
          <w:rFonts w:cs="黑体" w:hint="eastAsia"/>
          <w:color w:val="000000" w:themeColor="text1"/>
        </w:rPr>
        <w:t>像</w:t>
      </w:r>
      <w:r w:rsidRPr="00220427">
        <w:rPr>
          <w:rFonts w:cs="黑体"/>
          <w:color w:val="000000" w:themeColor="text1"/>
        </w:rPr>
        <w:t>的</w:t>
      </w:r>
      <w:r w:rsidRPr="00220427">
        <w:rPr>
          <w:rFonts w:cs="黑体" w:hint="eastAsia"/>
          <w:color w:val="000000" w:themeColor="text1"/>
        </w:rPr>
        <w:t>P</w:t>
      </w:r>
      <w:r w:rsidRPr="00220427">
        <w:rPr>
          <w:rFonts w:cs="黑体" w:hint="eastAsia"/>
          <w:color w:val="000000" w:themeColor="text1"/>
        </w:rPr>
        <w:t>图</w:t>
      </w:r>
      <w:r w:rsidRPr="00220427">
        <w:rPr>
          <w:rFonts w:cs="黑体"/>
          <w:color w:val="000000" w:themeColor="text1"/>
        </w:rPr>
        <w:t>质感的表现。</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熟练地运用</w:t>
      </w:r>
      <w:r w:rsidRPr="009F5DF8">
        <w:rPr>
          <w:rFonts w:cs="黑体"/>
          <w:color w:val="000000" w:themeColor="text1"/>
        </w:rPr>
        <w:t>Photoshop</w:t>
      </w:r>
      <w:r w:rsidRPr="009F5DF8">
        <w:rPr>
          <w:rFonts w:cs="黑体"/>
          <w:color w:val="000000" w:themeColor="text1"/>
        </w:rPr>
        <w:t>制作</w:t>
      </w:r>
      <w:r w:rsidRPr="009F5DF8">
        <w:rPr>
          <w:rFonts w:cs="黑体" w:hint="eastAsia"/>
          <w:color w:val="000000" w:themeColor="text1"/>
        </w:rPr>
        <w:t>设计</w:t>
      </w:r>
      <w:r w:rsidRPr="009F5DF8">
        <w:rPr>
          <w:rFonts w:cs="黑体"/>
          <w:color w:val="000000" w:themeColor="text1"/>
        </w:rPr>
        <w:t>效果图，</w:t>
      </w:r>
      <w:r w:rsidRPr="009F5DF8">
        <w:rPr>
          <w:rFonts w:cs="黑体" w:hint="eastAsia"/>
          <w:color w:val="000000" w:themeColor="text1"/>
        </w:rPr>
        <w:t>熟练使用快捷键，</w:t>
      </w:r>
      <w:r w:rsidRPr="009F5DF8">
        <w:rPr>
          <w:rFonts w:cs="黑体"/>
          <w:color w:val="000000" w:themeColor="text1"/>
        </w:rPr>
        <w:t>并能在实际工作中得到应用。培养学生的自学能力</w:t>
      </w:r>
      <w:r w:rsidRPr="009F5DF8">
        <w:rPr>
          <w:rFonts w:cs="黑体" w:hint="eastAsia"/>
          <w:color w:val="000000" w:themeColor="text1"/>
        </w:rPr>
        <w:t>，提高学生的解决问题的能力，为后续课程和今后发展需要打下必要的艺术基础。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3</w:t>
      </w:r>
      <w:r w:rsidRPr="00035FCE">
        <w:rPr>
          <w:rFonts w:hint="eastAsia"/>
          <w:color w:val="000000" w:themeColor="text1"/>
          <w:sz w:val="20"/>
        </w:rPr>
        <w:t>）</w:t>
      </w:r>
      <w:r w:rsidRPr="0090778F">
        <w:rPr>
          <w:rFonts w:hint="eastAsia"/>
          <w:color w:val="000000" w:themeColor="text1"/>
          <w:sz w:val="20"/>
        </w:rPr>
        <w:t>标志与字体设计</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9F5DF8">
        <w:rPr>
          <w:rFonts w:cs="黑体" w:hint="eastAsia"/>
          <w:color w:val="000000" w:themeColor="text1"/>
        </w:rPr>
        <w:t>明确标志与字体设计课程的</w:t>
      </w:r>
      <w:r w:rsidRPr="009F5DF8">
        <w:rPr>
          <w:rFonts w:cs="黑体"/>
          <w:color w:val="000000" w:themeColor="text1"/>
        </w:rPr>
        <w:t>重要</w:t>
      </w:r>
      <w:r w:rsidRPr="009F5DF8">
        <w:rPr>
          <w:rFonts w:cs="黑体" w:hint="eastAsia"/>
          <w:color w:val="000000" w:themeColor="text1"/>
        </w:rPr>
        <w:t>性</w:t>
      </w:r>
      <w:r w:rsidRPr="009F5DF8">
        <w:rPr>
          <w:rFonts w:cs="黑体"/>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）注重</w:t>
      </w:r>
      <w:r w:rsidRPr="009F5DF8">
        <w:rPr>
          <w:rFonts w:cs="黑体" w:hint="eastAsia"/>
          <w:color w:val="000000" w:themeColor="text1"/>
        </w:rPr>
        <w:t>审美</w:t>
      </w:r>
      <w:r w:rsidRPr="009F5DF8">
        <w:rPr>
          <w:rFonts w:cs="黑体"/>
          <w:color w:val="000000" w:themeColor="text1"/>
        </w:rPr>
        <w:t>和</w:t>
      </w:r>
      <w:r w:rsidRPr="009F5DF8">
        <w:rPr>
          <w:rFonts w:cs="黑体" w:hint="eastAsia"/>
          <w:color w:val="000000" w:themeColor="text1"/>
        </w:rPr>
        <w:t>实用的统一</w:t>
      </w:r>
      <w:r w:rsidRPr="009F5DF8">
        <w:rPr>
          <w:rFonts w:cs="黑体"/>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9F5DF8">
        <w:rPr>
          <w:rFonts w:cs="黑体" w:hint="eastAsia"/>
          <w:color w:val="000000" w:themeColor="text1"/>
        </w:rPr>
        <w:t>培养</w:t>
      </w:r>
      <w:r w:rsidRPr="009F5DF8">
        <w:rPr>
          <w:rFonts w:cs="黑体"/>
          <w:color w:val="000000" w:themeColor="text1"/>
        </w:rPr>
        <w:t>高品位的艺术修养和</w:t>
      </w:r>
      <w:r w:rsidRPr="009F5DF8">
        <w:rPr>
          <w:rFonts w:cs="黑体" w:hint="eastAsia"/>
          <w:color w:val="000000" w:themeColor="text1"/>
        </w:rPr>
        <w:t>多风格表现</w:t>
      </w:r>
      <w:r w:rsidRPr="009F5DF8">
        <w:rPr>
          <w:rFonts w:cs="黑体"/>
          <w:color w:val="000000" w:themeColor="text1"/>
        </w:rPr>
        <w:t>的</w:t>
      </w:r>
      <w:r w:rsidRPr="009F5DF8">
        <w:rPr>
          <w:rFonts w:cs="黑体" w:hint="eastAsia"/>
          <w:color w:val="000000" w:themeColor="text1"/>
        </w:rPr>
        <w:t>能力</w:t>
      </w:r>
      <w:r w:rsidRPr="009F5DF8">
        <w:rPr>
          <w:rFonts w:cs="黑体"/>
          <w:color w:val="000000" w:themeColor="text1"/>
        </w:rPr>
        <w:t>。</w:t>
      </w:r>
      <w:r w:rsidRPr="009F5DF8">
        <w:rPr>
          <w:rFonts w:cs="黑体"/>
          <w:color w:val="000000" w:themeColor="text1"/>
        </w:rPr>
        <w:t xml:space="preserve"> </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）加强对</w:t>
      </w:r>
      <w:r w:rsidRPr="009F5DF8">
        <w:rPr>
          <w:rFonts w:cs="黑体" w:hint="eastAsia"/>
          <w:color w:val="000000" w:themeColor="text1"/>
        </w:rPr>
        <w:t>标志、字体设计处理把控</w:t>
      </w:r>
      <w:r w:rsidRPr="009F5DF8">
        <w:rPr>
          <w:rFonts w:cs="黑体"/>
          <w:color w:val="000000" w:themeColor="text1"/>
        </w:rPr>
        <w:t>的培养。</w:t>
      </w:r>
      <w:r w:rsidRPr="009F5DF8">
        <w:rPr>
          <w:rFonts w:cs="黑体"/>
          <w:color w:val="000000" w:themeColor="text1"/>
        </w:rPr>
        <w:t xml:space="preserve"> </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Pr="009F5DF8">
        <w:rPr>
          <w:rFonts w:cs="黑体"/>
          <w:color w:val="000000" w:themeColor="text1"/>
        </w:rPr>
        <w:t>）培养</w:t>
      </w:r>
      <w:proofErr w:type="gramStart"/>
      <w:r w:rsidRPr="009F5DF8">
        <w:rPr>
          <w:rFonts w:cs="黑体"/>
          <w:color w:val="000000" w:themeColor="text1"/>
        </w:rPr>
        <w:t>对</w:t>
      </w:r>
      <w:r w:rsidRPr="009F5DF8">
        <w:rPr>
          <w:rFonts w:cs="黑体" w:hint="eastAsia"/>
          <w:color w:val="000000" w:themeColor="text1"/>
        </w:rPr>
        <w:t>标志</w:t>
      </w:r>
      <w:proofErr w:type="gramEnd"/>
      <w:r w:rsidRPr="009F5DF8">
        <w:rPr>
          <w:rFonts w:cs="黑体" w:hint="eastAsia"/>
          <w:color w:val="000000" w:themeColor="text1"/>
        </w:rPr>
        <w:t>及字体设计</w:t>
      </w:r>
      <w:r w:rsidRPr="009F5DF8">
        <w:rPr>
          <w:rFonts w:cs="黑体"/>
          <w:color w:val="000000" w:themeColor="text1"/>
        </w:rPr>
        <w:t>的热爱。</w:t>
      </w:r>
      <w:r w:rsidRPr="009F5DF8">
        <w:rPr>
          <w:rFonts w:cs="黑体"/>
          <w:color w:val="000000" w:themeColor="text1"/>
        </w:rPr>
        <w:t xml:space="preserve"> </w:t>
      </w:r>
    </w:p>
    <w:p w:rsidR="002937BF"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主要内容：纸质手绘，</w:t>
      </w:r>
      <w:r w:rsidRPr="009F5DF8">
        <w:rPr>
          <w:rFonts w:cs="黑体" w:hint="eastAsia"/>
          <w:color w:val="000000" w:themeColor="text1"/>
        </w:rPr>
        <w:t>Illustrator</w:t>
      </w:r>
      <w:r w:rsidRPr="009F5DF8">
        <w:rPr>
          <w:rFonts w:cs="黑体" w:hint="eastAsia"/>
          <w:color w:val="000000" w:themeColor="text1"/>
        </w:rPr>
        <w:t>、</w:t>
      </w:r>
      <w:proofErr w:type="spellStart"/>
      <w:r w:rsidRPr="009F5DF8">
        <w:rPr>
          <w:rFonts w:cs="黑体" w:hint="eastAsia"/>
          <w:color w:val="000000" w:themeColor="text1"/>
        </w:rPr>
        <w:t>core</w:t>
      </w:r>
      <w:r w:rsidR="00AD3D03">
        <w:rPr>
          <w:rFonts w:cs="黑体" w:hint="eastAsia"/>
          <w:color w:val="000000" w:themeColor="text1"/>
        </w:rPr>
        <w:t>l</w:t>
      </w:r>
      <w:r w:rsidRPr="009F5DF8">
        <w:rPr>
          <w:rFonts w:cs="黑体" w:hint="eastAsia"/>
          <w:color w:val="000000" w:themeColor="text1"/>
        </w:rPr>
        <w:t>draw</w:t>
      </w:r>
      <w:proofErr w:type="spellEnd"/>
      <w:r w:rsidRPr="009F5DF8">
        <w:rPr>
          <w:rFonts w:cs="黑体" w:hint="eastAsia"/>
          <w:color w:val="000000" w:themeColor="text1"/>
        </w:rPr>
        <w:t>等软件钢笔绘制，</w:t>
      </w:r>
      <w:r w:rsidRPr="009F5DF8">
        <w:rPr>
          <w:rFonts w:cs="黑体" w:hint="eastAsia"/>
          <w:color w:val="000000" w:themeColor="text1"/>
        </w:rPr>
        <w:t>Illustrator</w:t>
      </w:r>
      <w:r w:rsidRPr="009F5DF8">
        <w:rPr>
          <w:rFonts w:cs="黑体" w:hint="eastAsia"/>
          <w:color w:val="000000" w:themeColor="text1"/>
        </w:rPr>
        <w:t>、</w:t>
      </w:r>
      <w:proofErr w:type="spellStart"/>
      <w:r w:rsidRPr="009F5DF8">
        <w:rPr>
          <w:rFonts w:cs="黑体" w:hint="eastAsia"/>
          <w:color w:val="000000" w:themeColor="text1"/>
        </w:rPr>
        <w:t>core</w:t>
      </w:r>
      <w:r w:rsidR="00AD3D03">
        <w:rPr>
          <w:rFonts w:cs="黑体" w:hint="eastAsia"/>
          <w:color w:val="000000" w:themeColor="text1"/>
        </w:rPr>
        <w:t>l</w:t>
      </w:r>
      <w:r w:rsidRPr="009F5DF8">
        <w:rPr>
          <w:rFonts w:cs="黑体" w:hint="eastAsia"/>
          <w:color w:val="000000" w:themeColor="text1"/>
        </w:rPr>
        <w:t>draw</w:t>
      </w:r>
      <w:proofErr w:type="spellEnd"/>
      <w:r w:rsidRPr="009F5DF8">
        <w:rPr>
          <w:rFonts w:cs="黑体" w:hint="eastAsia"/>
          <w:color w:val="000000" w:themeColor="text1"/>
        </w:rPr>
        <w:t>等软件优化，</w:t>
      </w:r>
      <w:r w:rsidRPr="009F5DF8">
        <w:rPr>
          <w:rFonts w:cs="黑体" w:hint="eastAsia"/>
          <w:color w:val="000000" w:themeColor="text1"/>
        </w:rPr>
        <w:t>Illustrator</w:t>
      </w:r>
      <w:r w:rsidRPr="009F5DF8">
        <w:rPr>
          <w:rFonts w:cs="黑体" w:hint="eastAsia"/>
          <w:color w:val="000000" w:themeColor="text1"/>
        </w:rPr>
        <w:t>、</w:t>
      </w:r>
      <w:proofErr w:type="spellStart"/>
      <w:r w:rsidRPr="009F5DF8">
        <w:rPr>
          <w:rFonts w:cs="黑体" w:hint="eastAsia"/>
          <w:color w:val="000000" w:themeColor="text1"/>
        </w:rPr>
        <w:t>core</w:t>
      </w:r>
      <w:r w:rsidR="00AD3D03">
        <w:rPr>
          <w:rFonts w:cs="黑体" w:hint="eastAsia"/>
          <w:color w:val="000000" w:themeColor="text1"/>
        </w:rPr>
        <w:t>l</w:t>
      </w:r>
      <w:r w:rsidRPr="009F5DF8">
        <w:rPr>
          <w:rFonts w:cs="黑体" w:hint="eastAsia"/>
          <w:color w:val="000000" w:themeColor="text1"/>
        </w:rPr>
        <w:t>draw</w:t>
      </w:r>
      <w:proofErr w:type="spellEnd"/>
      <w:r w:rsidRPr="009F5DF8">
        <w:rPr>
          <w:rFonts w:cs="黑体" w:hint="eastAsia"/>
          <w:color w:val="000000" w:themeColor="text1"/>
        </w:rPr>
        <w:t>等软件上色、根据主题设计标志和字体、制作各种效果风格的字体。</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2937BF" w:rsidRPr="00220427" w:rsidRDefault="002937B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w:t>
      </w:r>
      <w:r>
        <w:rPr>
          <w:rFonts w:cs="黑体" w:hint="eastAsia"/>
          <w:color w:val="000000" w:themeColor="text1"/>
        </w:rPr>
        <w:t>手绘表达创意能力</w:t>
      </w:r>
      <w:r w:rsidRPr="00220427">
        <w:rPr>
          <w:rFonts w:cs="黑体"/>
          <w:color w:val="000000" w:themeColor="text1"/>
        </w:rPr>
        <w:t>；</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w:t>
      </w:r>
      <w:r>
        <w:rPr>
          <w:rFonts w:cs="黑体" w:hint="eastAsia"/>
          <w:color w:val="000000" w:themeColor="text1"/>
        </w:rPr>
        <w:t>思维</w:t>
      </w:r>
      <w:r w:rsidRPr="00220427">
        <w:rPr>
          <w:rFonts w:cs="黑体"/>
          <w:color w:val="000000" w:themeColor="text1"/>
        </w:rPr>
        <w:t>意识和</w:t>
      </w:r>
      <w:r>
        <w:rPr>
          <w:rFonts w:cs="黑体" w:hint="eastAsia"/>
          <w:color w:val="000000" w:themeColor="text1"/>
        </w:rPr>
        <w:t>表达能力。</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r>
        <w:rPr>
          <w:rFonts w:cs="黑体" w:hint="eastAsia"/>
          <w:color w:val="000000" w:themeColor="text1"/>
        </w:rPr>
        <w:t>、培养平面设计人才。</w:t>
      </w:r>
    </w:p>
    <w:p w:rsidR="002937BF" w:rsidRPr="00220427"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w:t>
      </w:r>
      <w:r>
        <w:rPr>
          <w:rFonts w:cs="黑体" w:hint="eastAsia"/>
          <w:color w:val="000000" w:themeColor="text1"/>
        </w:rPr>
        <w:t>能通过纸质媒介绘制标志、字</w:t>
      </w:r>
      <w:r>
        <w:rPr>
          <w:rFonts w:cs="黑体" w:hint="eastAsia"/>
          <w:color w:val="000000" w:themeColor="text1"/>
        </w:rPr>
        <w:lastRenderedPageBreak/>
        <w:t>体，并能用</w:t>
      </w:r>
      <w:r w:rsidRPr="009F5DF8">
        <w:rPr>
          <w:rFonts w:cs="黑体" w:hint="eastAsia"/>
          <w:color w:val="000000" w:themeColor="text1"/>
        </w:rPr>
        <w:t>Illustrator</w:t>
      </w:r>
      <w:r w:rsidRPr="009F5DF8">
        <w:rPr>
          <w:rFonts w:cs="黑体" w:hint="eastAsia"/>
          <w:color w:val="000000" w:themeColor="text1"/>
        </w:rPr>
        <w:t>、</w:t>
      </w:r>
      <w:proofErr w:type="spellStart"/>
      <w:r w:rsidRPr="009F5DF8">
        <w:rPr>
          <w:rFonts w:cs="黑体" w:hint="eastAsia"/>
          <w:color w:val="000000" w:themeColor="text1"/>
        </w:rPr>
        <w:t>core</w:t>
      </w:r>
      <w:r w:rsidR="00404BBA">
        <w:rPr>
          <w:rFonts w:cs="黑体" w:hint="eastAsia"/>
          <w:color w:val="000000" w:themeColor="text1"/>
        </w:rPr>
        <w:t>l</w:t>
      </w:r>
      <w:r w:rsidRPr="009F5DF8">
        <w:rPr>
          <w:rFonts w:cs="黑体" w:hint="eastAsia"/>
          <w:color w:val="000000" w:themeColor="text1"/>
        </w:rPr>
        <w:t>draw</w:t>
      </w:r>
      <w:proofErr w:type="spellEnd"/>
      <w:r w:rsidRPr="009F5DF8">
        <w:rPr>
          <w:rFonts w:cs="黑体" w:hint="eastAsia"/>
          <w:color w:val="000000" w:themeColor="text1"/>
        </w:rPr>
        <w:t>等软件对</w:t>
      </w:r>
      <w:r w:rsidRPr="00220427">
        <w:rPr>
          <w:rFonts w:cs="黑体"/>
          <w:color w:val="000000" w:themeColor="text1"/>
        </w:rPr>
        <w:t>图形</w:t>
      </w:r>
      <w:r>
        <w:rPr>
          <w:rFonts w:cs="黑体" w:hint="eastAsia"/>
          <w:color w:val="000000" w:themeColor="text1"/>
        </w:rPr>
        <w:t>进行电脑绘制</w:t>
      </w:r>
      <w:r w:rsidRPr="00220427">
        <w:rPr>
          <w:rFonts w:cs="黑体" w:hint="eastAsia"/>
          <w:color w:val="000000" w:themeColor="text1"/>
        </w:rPr>
        <w:t>、</w:t>
      </w:r>
      <w:r w:rsidRPr="009F5DF8">
        <w:rPr>
          <w:rFonts w:cs="黑体" w:hint="eastAsia"/>
          <w:color w:val="000000" w:themeColor="text1"/>
        </w:rPr>
        <w:t>Illustrator</w:t>
      </w:r>
      <w:r w:rsidRPr="009F5DF8">
        <w:rPr>
          <w:rFonts w:cs="黑体" w:hint="eastAsia"/>
          <w:color w:val="000000" w:themeColor="text1"/>
        </w:rPr>
        <w:t>、</w:t>
      </w:r>
      <w:proofErr w:type="spellStart"/>
      <w:r w:rsidRPr="009F5DF8">
        <w:rPr>
          <w:rFonts w:cs="黑体" w:hint="eastAsia"/>
          <w:color w:val="000000" w:themeColor="text1"/>
        </w:rPr>
        <w:t>core</w:t>
      </w:r>
      <w:r w:rsidR="00404BBA">
        <w:rPr>
          <w:rFonts w:cs="黑体" w:hint="eastAsia"/>
          <w:color w:val="000000" w:themeColor="text1"/>
        </w:rPr>
        <w:t>l</w:t>
      </w:r>
      <w:r w:rsidRPr="009F5DF8">
        <w:rPr>
          <w:rFonts w:cs="黑体" w:hint="eastAsia"/>
          <w:color w:val="000000" w:themeColor="text1"/>
        </w:rPr>
        <w:t>draw</w:t>
      </w:r>
      <w:proofErr w:type="spellEnd"/>
      <w:r w:rsidRPr="009F5DF8">
        <w:rPr>
          <w:rFonts w:cs="黑体" w:hint="eastAsia"/>
          <w:color w:val="000000" w:themeColor="text1"/>
        </w:rPr>
        <w:t>等软件</w:t>
      </w:r>
      <w:r w:rsidRPr="00220427">
        <w:rPr>
          <w:rFonts w:cs="黑体"/>
          <w:color w:val="000000" w:themeColor="text1"/>
        </w:rPr>
        <w:t>技巧</w:t>
      </w:r>
      <w:r w:rsidRPr="00220427">
        <w:rPr>
          <w:rFonts w:cs="黑体" w:hint="eastAsia"/>
          <w:color w:val="000000" w:themeColor="text1"/>
        </w:rPr>
        <w:t>、</w:t>
      </w:r>
      <w:r w:rsidRPr="009F5DF8">
        <w:rPr>
          <w:rFonts w:cs="黑体" w:hint="eastAsia"/>
          <w:color w:val="000000" w:themeColor="text1"/>
        </w:rPr>
        <w:t>Illustrator</w:t>
      </w:r>
      <w:r w:rsidRPr="009F5DF8">
        <w:rPr>
          <w:rFonts w:cs="黑体" w:hint="eastAsia"/>
          <w:color w:val="000000" w:themeColor="text1"/>
        </w:rPr>
        <w:t>上色，完成标志与字体的设计</w:t>
      </w:r>
      <w:r w:rsidRPr="00220427">
        <w:rPr>
          <w:rFonts w:cs="黑体"/>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w:t>
      </w:r>
      <w:r w:rsidRPr="009F5DF8">
        <w:rPr>
          <w:rFonts w:cs="黑体" w:hint="eastAsia"/>
          <w:color w:val="000000" w:themeColor="text1"/>
        </w:rPr>
        <w:t>根据主题，设计标志与字体，</w:t>
      </w:r>
      <w:r w:rsidRPr="009F5DF8">
        <w:rPr>
          <w:rFonts w:cs="黑体"/>
          <w:color w:val="000000" w:themeColor="text1"/>
        </w:rPr>
        <w:t>并能在实际工作中得到应用。</w:t>
      </w:r>
      <w:r w:rsidRPr="009F5DF8">
        <w:rPr>
          <w:rFonts w:cs="黑体"/>
          <w:color w:val="000000" w:themeColor="text1"/>
        </w:rPr>
        <w:t xml:space="preserve"> </w:t>
      </w:r>
      <w:r w:rsidRPr="009F5DF8">
        <w:rPr>
          <w:rFonts w:cs="黑体"/>
          <w:color w:val="000000" w:themeColor="text1"/>
        </w:rPr>
        <w:t>培养学生</w:t>
      </w:r>
      <w:r w:rsidRPr="009F5DF8">
        <w:rPr>
          <w:rFonts w:cs="黑体" w:hint="eastAsia"/>
          <w:color w:val="000000" w:themeColor="text1"/>
        </w:rPr>
        <w:t>设计表达</w:t>
      </w:r>
      <w:r w:rsidRPr="009F5DF8">
        <w:rPr>
          <w:rFonts w:cs="黑体"/>
          <w:color w:val="000000" w:themeColor="text1"/>
        </w:rPr>
        <w:t>能力；培养学生的</w:t>
      </w:r>
      <w:r w:rsidRPr="009F5DF8">
        <w:rPr>
          <w:rFonts w:cs="黑体" w:hint="eastAsia"/>
          <w:color w:val="000000" w:themeColor="text1"/>
        </w:rPr>
        <w:t>创意思维，提高艺术表现力以及沟通交流能力，为后续课程和今后发展需要打下必要的设计基础。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4</w:t>
      </w:r>
      <w:r w:rsidRPr="00035FCE">
        <w:rPr>
          <w:rFonts w:hint="eastAsia"/>
          <w:color w:val="000000" w:themeColor="text1"/>
          <w:sz w:val="20"/>
        </w:rPr>
        <w:t>）</w:t>
      </w:r>
      <w:r w:rsidRPr="0090778F">
        <w:rPr>
          <w:rFonts w:hint="eastAsia"/>
          <w:color w:val="000000" w:themeColor="text1"/>
          <w:sz w:val="20"/>
        </w:rPr>
        <w:t>平面设计</w:t>
      </w:r>
      <w:r w:rsidRPr="0090778F">
        <w:rPr>
          <w:rFonts w:hint="eastAsia"/>
          <w:color w:val="000000" w:themeColor="text1"/>
          <w:sz w:val="20"/>
        </w:rPr>
        <w:t>CorelDraw</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课程目标：《平面设计</w:t>
      </w:r>
      <w:r w:rsidRPr="009F5DF8">
        <w:rPr>
          <w:rFonts w:cs="黑体" w:hint="eastAsia"/>
          <w:color w:val="000000" w:themeColor="text1"/>
        </w:rPr>
        <w:t>CorelDraw</w:t>
      </w:r>
      <w:r w:rsidRPr="009F5DF8">
        <w:rPr>
          <w:rFonts w:cs="黑体" w:hint="eastAsia"/>
          <w:color w:val="000000" w:themeColor="text1"/>
        </w:rPr>
        <w:t>》是数字媒体艺术设计专业的一门必修课程。本学习领域根据高职数字媒体艺术设计专业的人才培养目标及学生的学习规律，按照工作任务由简单到复杂的原则，通过平面设计</w:t>
      </w:r>
      <w:r w:rsidRPr="009F5DF8">
        <w:rPr>
          <w:rFonts w:cs="黑体" w:hint="eastAsia"/>
          <w:color w:val="000000" w:themeColor="text1"/>
        </w:rPr>
        <w:t>CorelDraw</w:t>
      </w:r>
      <w:r w:rsidRPr="009F5DF8">
        <w:rPr>
          <w:rFonts w:cs="黑体" w:hint="eastAsia"/>
          <w:color w:val="000000" w:themeColor="text1"/>
        </w:rPr>
        <w:t>课程的学习，使学生能够熟悉</w:t>
      </w:r>
      <w:r w:rsidRPr="009F5DF8">
        <w:rPr>
          <w:rFonts w:cs="黑体" w:hint="eastAsia"/>
          <w:color w:val="000000" w:themeColor="text1"/>
        </w:rPr>
        <w:t>CorelDraw</w:t>
      </w:r>
      <w:r w:rsidRPr="009F5DF8">
        <w:rPr>
          <w:rFonts w:cs="黑体" w:hint="eastAsia"/>
          <w:color w:val="000000" w:themeColor="text1"/>
        </w:rPr>
        <w:t>软件的界面、工具、菜单，掌握</w:t>
      </w:r>
      <w:r w:rsidRPr="009F5DF8">
        <w:rPr>
          <w:rFonts w:cs="黑体" w:hint="eastAsia"/>
          <w:color w:val="000000" w:themeColor="text1"/>
        </w:rPr>
        <w:t>CorelDraw</w:t>
      </w:r>
      <w:r w:rsidRPr="009F5DF8">
        <w:rPr>
          <w:rFonts w:cs="黑体" w:hint="eastAsia"/>
          <w:color w:val="000000" w:themeColor="text1"/>
        </w:rPr>
        <w:t>基本操作，并能使用</w:t>
      </w:r>
      <w:r w:rsidRPr="009F5DF8">
        <w:rPr>
          <w:rFonts w:cs="黑体" w:hint="eastAsia"/>
          <w:color w:val="000000" w:themeColor="text1"/>
        </w:rPr>
        <w:t>CorelDraw</w:t>
      </w:r>
      <w:r w:rsidRPr="009F5DF8">
        <w:rPr>
          <w:rFonts w:cs="黑体" w:hint="eastAsia"/>
          <w:color w:val="000000" w:themeColor="text1"/>
        </w:rPr>
        <w:t>绘制出有创意的，充满视觉效果的平面设计作品，同时使学生具备较强的工作方法和社会能力。</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主要内容：</w:t>
      </w:r>
      <w:r w:rsidRPr="009F5DF8">
        <w:rPr>
          <w:rFonts w:cs="黑体" w:hint="eastAsia"/>
          <w:color w:val="000000" w:themeColor="text1"/>
        </w:rPr>
        <w:t>CorelDraw</w:t>
      </w:r>
      <w:r w:rsidRPr="009F5DF8">
        <w:rPr>
          <w:rFonts w:cs="黑体" w:hint="eastAsia"/>
          <w:color w:val="000000" w:themeColor="text1"/>
        </w:rPr>
        <w:t>界面、菜单、工具的基础操作，</w:t>
      </w:r>
      <w:r w:rsidRPr="009F5DF8">
        <w:rPr>
          <w:rFonts w:cs="黑体" w:hint="eastAsia"/>
          <w:color w:val="000000" w:themeColor="text1"/>
        </w:rPr>
        <w:t>CorelDraw</w:t>
      </w:r>
      <w:r w:rsidRPr="009F5DF8">
        <w:rPr>
          <w:rFonts w:cs="黑体" w:hint="eastAsia"/>
          <w:color w:val="000000" w:themeColor="text1"/>
        </w:rPr>
        <w:t>平面设计、</w:t>
      </w:r>
      <w:r w:rsidRPr="009F5DF8">
        <w:rPr>
          <w:rFonts w:cs="黑体" w:hint="eastAsia"/>
          <w:color w:val="000000" w:themeColor="text1"/>
        </w:rPr>
        <w:t>VI</w:t>
      </w:r>
      <w:r w:rsidRPr="009F5DF8">
        <w:rPr>
          <w:rFonts w:cs="黑体" w:hint="eastAsia"/>
          <w:color w:val="000000" w:themeColor="text1"/>
        </w:rPr>
        <w:t>设计等。</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素质目标：培养具有良好思想道德和文化修养的高职学生，能系统掌握平面设计基本知识和</w:t>
      </w:r>
      <w:r w:rsidRPr="009F5DF8">
        <w:rPr>
          <w:rFonts w:cs="黑体" w:hint="eastAsia"/>
          <w:color w:val="000000" w:themeColor="text1"/>
        </w:rPr>
        <w:t>CorelDraw</w:t>
      </w:r>
      <w:r w:rsidRPr="009F5DF8">
        <w:rPr>
          <w:rFonts w:cs="黑体" w:hint="eastAsia"/>
          <w:color w:val="000000" w:themeColor="text1"/>
        </w:rPr>
        <w:t>的基本操作，具有较高的审美素养和审美能力，使学生具备从事平面设计的能力，培养学生团队合作及独立思考的能力。</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知识目标：了解平面设计的技巧，能够运用</w:t>
      </w:r>
      <w:r w:rsidRPr="009F5DF8">
        <w:rPr>
          <w:rFonts w:cs="黑体" w:hint="eastAsia"/>
          <w:color w:val="000000" w:themeColor="text1"/>
        </w:rPr>
        <w:t>CorelDraw</w:t>
      </w:r>
      <w:r w:rsidRPr="009F5DF8">
        <w:rPr>
          <w:rFonts w:cs="黑体" w:hint="eastAsia"/>
          <w:color w:val="000000" w:themeColor="text1"/>
        </w:rPr>
        <w:t>进行平面设计、</w:t>
      </w:r>
      <w:r w:rsidRPr="009F5DF8">
        <w:rPr>
          <w:rFonts w:cs="黑体" w:hint="eastAsia"/>
          <w:color w:val="000000" w:themeColor="text1"/>
        </w:rPr>
        <w:t>VI</w:t>
      </w:r>
      <w:r w:rsidRPr="009F5DF8">
        <w:rPr>
          <w:rFonts w:cs="黑体" w:hint="eastAsia"/>
          <w:color w:val="000000" w:themeColor="text1"/>
        </w:rPr>
        <w:t>设计等。能够将平面设计</w:t>
      </w:r>
      <w:r w:rsidRPr="009F5DF8">
        <w:rPr>
          <w:rFonts w:cs="黑体" w:hint="eastAsia"/>
          <w:color w:val="000000" w:themeColor="text1"/>
        </w:rPr>
        <w:t>CorelDraw</w:t>
      </w:r>
      <w:r w:rsidRPr="009F5DF8">
        <w:rPr>
          <w:rFonts w:cs="黑体" w:hint="eastAsia"/>
          <w:color w:val="000000" w:themeColor="text1"/>
        </w:rPr>
        <w:t>与其他计算机绘图软件结合应用。使学生能熟悉</w:t>
      </w:r>
      <w:r w:rsidRPr="009F5DF8">
        <w:rPr>
          <w:rFonts w:cs="黑体" w:hint="eastAsia"/>
          <w:color w:val="000000" w:themeColor="text1"/>
        </w:rPr>
        <w:t>VI</w:t>
      </w:r>
      <w:r w:rsidRPr="009F5DF8">
        <w:rPr>
          <w:rFonts w:cs="黑体" w:hint="eastAsia"/>
          <w:color w:val="000000" w:themeColor="text1"/>
        </w:rPr>
        <w:t>设计的流程和平面设计方法，并能熟练运用</w:t>
      </w:r>
      <w:r w:rsidRPr="009F5DF8">
        <w:rPr>
          <w:rFonts w:cs="黑体" w:hint="eastAsia"/>
          <w:color w:val="000000" w:themeColor="text1"/>
        </w:rPr>
        <w:t>CorelDraw</w:t>
      </w:r>
      <w:r w:rsidRPr="009F5DF8">
        <w:rPr>
          <w:rFonts w:cs="黑体" w:hint="eastAsia"/>
          <w:color w:val="000000" w:themeColor="text1"/>
        </w:rPr>
        <w:t>制作有创意的，充满视觉冲击力的平面</w:t>
      </w:r>
      <w:r w:rsidRPr="009F5DF8">
        <w:rPr>
          <w:rFonts w:cs="黑体" w:hint="eastAsia"/>
          <w:color w:val="000000" w:themeColor="text1"/>
        </w:rPr>
        <w:t>VI</w:t>
      </w:r>
      <w:r w:rsidRPr="009F5DF8">
        <w:rPr>
          <w:rFonts w:cs="黑体" w:hint="eastAsia"/>
          <w:color w:val="000000" w:themeColor="text1"/>
        </w:rPr>
        <w:t>设计作品。</w:t>
      </w:r>
    </w:p>
    <w:p w:rsidR="009F5DF8" w:rsidRPr="009F5DF8" w:rsidRDefault="009F5DF8" w:rsidP="009F5DF8">
      <w:pPr>
        <w:spacing w:line="440" w:lineRule="exact"/>
        <w:ind w:firstLineChars="200" w:firstLine="420"/>
        <w:rPr>
          <w:rFonts w:cs="黑体"/>
          <w:color w:val="000000" w:themeColor="text1"/>
        </w:rPr>
      </w:pPr>
      <w:r w:rsidRPr="009F5DF8">
        <w:rPr>
          <w:rFonts w:cs="黑体" w:hint="eastAsia"/>
          <w:color w:val="000000" w:themeColor="text1"/>
        </w:rPr>
        <w:t>能力目标：使学生学会系统规划和全局思维，熟练地运用</w:t>
      </w:r>
      <w:r w:rsidRPr="009F5DF8">
        <w:rPr>
          <w:rFonts w:cs="黑体" w:hint="eastAsia"/>
          <w:color w:val="000000" w:themeColor="text1"/>
        </w:rPr>
        <w:t>CorelDraw</w:t>
      </w:r>
      <w:r w:rsidRPr="009F5DF8">
        <w:rPr>
          <w:rFonts w:cs="黑体" w:hint="eastAsia"/>
          <w:color w:val="000000" w:themeColor="text1"/>
        </w:rPr>
        <w:t>能够完成一整套</w:t>
      </w:r>
      <w:r w:rsidRPr="009F5DF8">
        <w:rPr>
          <w:rFonts w:cs="黑体" w:hint="eastAsia"/>
          <w:color w:val="000000" w:themeColor="text1"/>
        </w:rPr>
        <w:t>VI</w:t>
      </w:r>
      <w:r w:rsidRPr="009F5DF8">
        <w:rPr>
          <w:rFonts w:cs="黑体" w:hint="eastAsia"/>
          <w:color w:val="000000" w:themeColor="text1"/>
        </w:rPr>
        <w:t>系统的设计。</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5</w:t>
      </w:r>
      <w:r w:rsidRPr="00035FCE">
        <w:rPr>
          <w:rFonts w:hint="eastAsia"/>
          <w:color w:val="000000" w:themeColor="text1"/>
          <w:sz w:val="20"/>
        </w:rPr>
        <w:t>）</w:t>
      </w:r>
      <w:r w:rsidRPr="0090778F">
        <w:rPr>
          <w:rFonts w:hint="eastAsia"/>
          <w:color w:val="000000" w:themeColor="text1"/>
          <w:sz w:val="20"/>
        </w:rPr>
        <w:t>网页设计</w:t>
      </w:r>
      <w:r w:rsidRPr="0090778F">
        <w:rPr>
          <w:rFonts w:hint="eastAsia"/>
          <w:color w:val="000000" w:themeColor="text1"/>
          <w:sz w:val="20"/>
        </w:rPr>
        <w:t>(H5)</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9F5DF8">
        <w:rPr>
          <w:rFonts w:cs="黑体" w:hint="eastAsia"/>
          <w:color w:val="000000" w:themeColor="text1"/>
        </w:rPr>
        <w:t>运用图案表现形象</w:t>
      </w:r>
      <w:r w:rsidRPr="009F5DF8">
        <w:rPr>
          <w:rFonts w:cs="黑体"/>
          <w:color w:val="000000" w:themeColor="text1"/>
        </w:rPr>
        <w:t>。</w:t>
      </w:r>
      <w:r w:rsidRPr="009F5DF8">
        <w:rPr>
          <w:rFonts w:cs="黑体"/>
          <w:color w:val="000000" w:themeColor="text1"/>
        </w:rPr>
        <w:t xml:space="preserve"> </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）注重</w:t>
      </w:r>
      <w:r w:rsidRPr="009F5DF8">
        <w:rPr>
          <w:rFonts w:cs="黑体" w:hint="eastAsia"/>
          <w:color w:val="000000" w:themeColor="text1"/>
        </w:rPr>
        <w:t>审美</w:t>
      </w:r>
      <w:r w:rsidRPr="009F5DF8">
        <w:rPr>
          <w:rFonts w:cs="黑体"/>
          <w:color w:val="000000" w:themeColor="text1"/>
        </w:rPr>
        <w:t>和</w:t>
      </w:r>
      <w:r w:rsidRPr="009F5DF8">
        <w:rPr>
          <w:rFonts w:cs="黑体" w:hint="eastAsia"/>
          <w:color w:val="000000" w:themeColor="text1"/>
        </w:rPr>
        <w:t>实用的统一</w:t>
      </w:r>
      <w:r w:rsidRPr="009F5DF8">
        <w:rPr>
          <w:rFonts w:cs="黑体"/>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9F5DF8">
        <w:rPr>
          <w:rFonts w:cs="黑体" w:hint="eastAsia"/>
          <w:color w:val="000000" w:themeColor="text1"/>
        </w:rPr>
        <w:t>培养</w:t>
      </w:r>
      <w:r w:rsidRPr="009F5DF8">
        <w:rPr>
          <w:rFonts w:cs="黑体"/>
          <w:color w:val="000000" w:themeColor="text1"/>
        </w:rPr>
        <w:t>高品位的艺术修养和</w:t>
      </w:r>
      <w:r w:rsidRPr="009F5DF8">
        <w:rPr>
          <w:rFonts w:cs="黑体" w:hint="eastAsia"/>
          <w:color w:val="000000" w:themeColor="text1"/>
        </w:rPr>
        <w:t>多风格表现</w:t>
      </w:r>
      <w:r w:rsidRPr="009F5DF8">
        <w:rPr>
          <w:rFonts w:cs="黑体"/>
          <w:color w:val="000000" w:themeColor="text1"/>
        </w:rPr>
        <w:t>的</w:t>
      </w:r>
      <w:r w:rsidRPr="009F5DF8">
        <w:rPr>
          <w:rFonts w:cs="黑体" w:hint="eastAsia"/>
          <w:color w:val="000000" w:themeColor="text1"/>
        </w:rPr>
        <w:t>能力</w:t>
      </w:r>
      <w:r w:rsidRPr="009F5DF8">
        <w:rPr>
          <w:rFonts w:cs="黑体"/>
          <w:color w:val="000000" w:themeColor="text1"/>
        </w:rPr>
        <w:t>。</w:t>
      </w:r>
      <w:r w:rsidRPr="009F5DF8">
        <w:rPr>
          <w:rFonts w:cs="黑体"/>
          <w:color w:val="000000" w:themeColor="text1"/>
        </w:rPr>
        <w:t xml:space="preserve"> </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）加强对</w:t>
      </w:r>
      <w:r w:rsidRPr="009F5DF8">
        <w:rPr>
          <w:rFonts w:cs="黑体" w:hint="eastAsia"/>
          <w:color w:val="000000" w:themeColor="text1"/>
        </w:rPr>
        <w:t>网页</w:t>
      </w:r>
      <w:r w:rsidRPr="009F5DF8">
        <w:rPr>
          <w:rFonts w:cs="黑体"/>
          <w:color w:val="000000" w:themeColor="text1"/>
        </w:rPr>
        <w:t>图形</w:t>
      </w:r>
      <w:r w:rsidRPr="009F5DF8">
        <w:rPr>
          <w:rFonts w:cs="黑体" w:hint="eastAsia"/>
          <w:color w:val="000000" w:themeColor="text1"/>
        </w:rPr>
        <w:t>图标、色彩</w:t>
      </w:r>
      <w:r w:rsidRPr="009F5DF8">
        <w:rPr>
          <w:rFonts w:cs="黑体"/>
          <w:color w:val="000000" w:themeColor="text1"/>
        </w:rPr>
        <w:t>的</w:t>
      </w:r>
      <w:r w:rsidRPr="009F5DF8">
        <w:rPr>
          <w:rFonts w:cs="黑体" w:hint="eastAsia"/>
          <w:color w:val="000000" w:themeColor="text1"/>
        </w:rPr>
        <w:t>把控和处理</w:t>
      </w:r>
      <w:r w:rsidRPr="009F5DF8">
        <w:rPr>
          <w:rFonts w:cs="黑体"/>
          <w:color w:val="000000" w:themeColor="text1"/>
        </w:rPr>
        <w:t>的培养。</w:t>
      </w:r>
      <w:r w:rsidRPr="009F5DF8">
        <w:rPr>
          <w:rFonts w:cs="黑体"/>
          <w:color w:val="000000" w:themeColor="text1"/>
        </w:rPr>
        <w:t xml:space="preserve"> </w:t>
      </w:r>
    </w:p>
    <w:p w:rsidR="002937BF" w:rsidRPr="009F5DF8"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Pr="009F5DF8">
        <w:rPr>
          <w:rFonts w:cs="黑体"/>
          <w:color w:val="000000" w:themeColor="text1"/>
        </w:rPr>
        <w:t>）培养对</w:t>
      </w:r>
      <w:r w:rsidRPr="009F5DF8">
        <w:rPr>
          <w:rFonts w:cs="黑体" w:hint="eastAsia"/>
          <w:color w:val="000000" w:themeColor="text1"/>
        </w:rPr>
        <w:t>网页设计</w:t>
      </w:r>
      <w:r w:rsidRPr="009F5DF8">
        <w:rPr>
          <w:rFonts w:cs="黑体"/>
          <w:color w:val="000000" w:themeColor="text1"/>
        </w:rPr>
        <w:t>的热爱。</w:t>
      </w:r>
      <w:r w:rsidRPr="009F5DF8">
        <w:rPr>
          <w:rFonts w:cs="黑体"/>
          <w:color w:val="000000" w:themeColor="text1"/>
        </w:rPr>
        <w:t xml:space="preserve"> </w:t>
      </w:r>
    </w:p>
    <w:p w:rsidR="002937BF"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主要内容：排版设计、色彩规律、交互设计、</w:t>
      </w:r>
      <w:r w:rsidR="00E4707F">
        <w:rPr>
          <w:rFonts w:cs="黑体" w:hint="eastAsia"/>
          <w:color w:val="000000" w:themeColor="text1"/>
        </w:rPr>
        <w:t>H5</w:t>
      </w:r>
      <w:r w:rsidRPr="009F5DF8">
        <w:rPr>
          <w:rFonts w:cs="黑体" w:hint="eastAsia"/>
          <w:color w:val="000000" w:themeColor="text1"/>
        </w:rPr>
        <w:t>、根据主题设计网页作品。</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lastRenderedPageBreak/>
        <w:t>素质目标：</w:t>
      </w:r>
    </w:p>
    <w:p w:rsidR="002937BF" w:rsidRPr="00220427" w:rsidRDefault="002937B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w:t>
      </w:r>
      <w:r>
        <w:rPr>
          <w:rFonts w:cs="黑体" w:hint="eastAsia"/>
          <w:color w:val="000000" w:themeColor="text1"/>
        </w:rPr>
        <w:t>表达创意能力</w:t>
      </w:r>
      <w:r w:rsidRPr="00220427">
        <w:rPr>
          <w:rFonts w:cs="黑体"/>
          <w:color w:val="000000" w:themeColor="text1"/>
        </w:rPr>
        <w:t>；</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w:t>
      </w:r>
      <w:r>
        <w:rPr>
          <w:rFonts w:cs="黑体" w:hint="eastAsia"/>
          <w:color w:val="000000" w:themeColor="text1"/>
        </w:rPr>
        <w:t>思维</w:t>
      </w:r>
      <w:r w:rsidRPr="00220427">
        <w:rPr>
          <w:rFonts w:cs="黑体"/>
          <w:color w:val="000000" w:themeColor="text1"/>
        </w:rPr>
        <w:t>意识和</w:t>
      </w:r>
      <w:r>
        <w:rPr>
          <w:rFonts w:cs="黑体" w:hint="eastAsia"/>
          <w:color w:val="000000" w:themeColor="text1"/>
        </w:rPr>
        <w:t>表达能力。</w:t>
      </w:r>
      <w:r w:rsidRPr="00220427">
        <w:rPr>
          <w:rFonts w:cs="黑体"/>
          <w:color w:val="000000" w:themeColor="text1"/>
        </w:rPr>
        <w:t xml:space="preserve"> </w:t>
      </w:r>
    </w:p>
    <w:p w:rsidR="002937BF" w:rsidRPr="00220427" w:rsidRDefault="002937B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r>
        <w:rPr>
          <w:rFonts w:cs="黑体" w:hint="eastAsia"/>
          <w:color w:val="000000" w:themeColor="text1"/>
        </w:rPr>
        <w:t>、培养电商网页设计工作者。</w:t>
      </w:r>
    </w:p>
    <w:p w:rsidR="002937BF" w:rsidRPr="00220427"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w:t>
      </w:r>
      <w:r>
        <w:rPr>
          <w:rFonts w:cs="黑体" w:hint="eastAsia"/>
          <w:color w:val="000000" w:themeColor="text1"/>
        </w:rPr>
        <w:t>能够根据需求独立设计网页，网页</w:t>
      </w:r>
      <w:r w:rsidRPr="009F5DF8">
        <w:rPr>
          <w:rFonts w:cs="黑体" w:hint="eastAsia"/>
          <w:color w:val="000000" w:themeColor="text1"/>
        </w:rPr>
        <w:t>排版、网页色彩、交互设计，</w:t>
      </w:r>
      <w:r w:rsidRPr="009F5DF8">
        <w:rPr>
          <w:rFonts w:cs="黑体" w:hint="eastAsia"/>
          <w:color w:val="000000" w:themeColor="text1"/>
        </w:rPr>
        <w:t>H5</w:t>
      </w:r>
      <w:r w:rsidRPr="009F5DF8">
        <w:rPr>
          <w:rFonts w:cs="黑体" w:hint="eastAsia"/>
          <w:color w:val="000000" w:themeColor="text1"/>
        </w:rPr>
        <w:t>制作</w:t>
      </w:r>
      <w:r w:rsidRPr="00220427">
        <w:rPr>
          <w:rFonts w:cs="黑体"/>
          <w:color w:val="000000" w:themeColor="text1"/>
        </w:rPr>
        <w:t>。</w:t>
      </w:r>
    </w:p>
    <w:p w:rsidR="002937BF" w:rsidRPr="009F5DF8" w:rsidRDefault="002937B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w:t>
      </w:r>
      <w:r w:rsidRPr="009F5DF8">
        <w:rPr>
          <w:rFonts w:cs="黑体" w:hint="eastAsia"/>
          <w:color w:val="000000" w:themeColor="text1"/>
        </w:rPr>
        <w:t>根据主题，绘制各种风格的网页</w:t>
      </w:r>
      <w:r w:rsidRPr="009F5DF8">
        <w:rPr>
          <w:rFonts w:cs="黑体"/>
          <w:color w:val="000000" w:themeColor="text1"/>
        </w:rPr>
        <w:t>，并能在实际工作中得到应用。</w:t>
      </w:r>
      <w:r w:rsidRPr="009F5DF8">
        <w:rPr>
          <w:rFonts w:cs="黑体"/>
          <w:color w:val="000000" w:themeColor="text1"/>
        </w:rPr>
        <w:t xml:space="preserve"> </w:t>
      </w:r>
      <w:r w:rsidRPr="009F5DF8">
        <w:rPr>
          <w:rFonts w:cs="黑体"/>
          <w:color w:val="000000" w:themeColor="text1"/>
        </w:rPr>
        <w:t>培养学生</w:t>
      </w:r>
      <w:r w:rsidRPr="009F5DF8">
        <w:rPr>
          <w:rFonts w:cs="黑体" w:hint="eastAsia"/>
          <w:color w:val="000000" w:themeColor="text1"/>
        </w:rPr>
        <w:t>设计表达</w:t>
      </w:r>
      <w:r w:rsidRPr="009F5DF8">
        <w:rPr>
          <w:rFonts w:cs="黑体"/>
          <w:color w:val="000000" w:themeColor="text1"/>
        </w:rPr>
        <w:t>能力；培养学生的</w:t>
      </w:r>
      <w:r w:rsidRPr="009F5DF8">
        <w:rPr>
          <w:rFonts w:cs="黑体" w:hint="eastAsia"/>
          <w:color w:val="000000" w:themeColor="text1"/>
        </w:rPr>
        <w:t>创意思维，提高审美能力，为后续课程和今后发展需要打下必要的艺术基础。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6</w:t>
      </w:r>
      <w:r w:rsidRPr="00035FCE">
        <w:rPr>
          <w:rFonts w:hint="eastAsia"/>
          <w:color w:val="000000" w:themeColor="text1"/>
          <w:sz w:val="20"/>
        </w:rPr>
        <w:t>）</w:t>
      </w:r>
      <w:r w:rsidRPr="0090778F">
        <w:rPr>
          <w:rFonts w:hint="eastAsia"/>
          <w:color w:val="000000" w:themeColor="text1"/>
          <w:sz w:val="20"/>
        </w:rPr>
        <w:t>数字插画设计</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课程目标：</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9F5DF8">
        <w:rPr>
          <w:rFonts w:cs="黑体" w:hint="eastAsia"/>
          <w:color w:val="000000" w:themeColor="text1"/>
        </w:rPr>
        <w:t>运用图案表现形象</w:t>
      </w:r>
      <w:r w:rsidRPr="009F5DF8">
        <w:rPr>
          <w:rFonts w:cs="黑体"/>
          <w:color w:val="000000" w:themeColor="text1"/>
        </w:rPr>
        <w:t>。</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）注重</w:t>
      </w:r>
      <w:r w:rsidRPr="009F5DF8">
        <w:rPr>
          <w:rFonts w:cs="黑体" w:hint="eastAsia"/>
          <w:color w:val="000000" w:themeColor="text1"/>
        </w:rPr>
        <w:t>审美</w:t>
      </w:r>
      <w:r w:rsidRPr="009F5DF8">
        <w:rPr>
          <w:rFonts w:cs="黑体"/>
          <w:color w:val="000000" w:themeColor="text1"/>
        </w:rPr>
        <w:t>和</w:t>
      </w:r>
      <w:r w:rsidRPr="009F5DF8">
        <w:rPr>
          <w:rFonts w:cs="黑体" w:hint="eastAsia"/>
          <w:color w:val="000000" w:themeColor="text1"/>
        </w:rPr>
        <w:t>实用的统一</w:t>
      </w:r>
      <w:r w:rsidRPr="009F5DF8">
        <w:rPr>
          <w:rFonts w:cs="黑体"/>
          <w:color w:val="000000" w:themeColor="text1"/>
        </w:rPr>
        <w:t>。</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9F5DF8">
        <w:rPr>
          <w:rFonts w:cs="黑体" w:hint="eastAsia"/>
          <w:color w:val="000000" w:themeColor="text1"/>
        </w:rPr>
        <w:t>培养</w:t>
      </w:r>
      <w:r w:rsidRPr="009F5DF8">
        <w:rPr>
          <w:rFonts w:cs="黑体"/>
          <w:color w:val="000000" w:themeColor="text1"/>
        </w:rPr>
        <w:t>高品位的艺术修养和</w:t>
      </w:r>
      <w:r w:rsidRPr="009F5DF8">
        <w:rPr>
          <w:rFonts w:cs="黑体" w:hint="eastAsia"/>
          <w:color w:val="000000" w:themeColor="text1"/>
        </w:rPr>
        <w:t>多风格表现</w:t>
      </w:r>
      <w:r w:rsidRPr="009F5DF8">
        <w:rPr>
          <w:rFonts w:cs="黑体"/>
          <w:color w:val="000000" w:themeColor="text1"/>
        </w:rPr>
        <w:t>的</w:t>
      </w:r>
      <w:r w:rsidRPr="009F5DF8">
        <w:rPr>
          <w:rFonts w:cs="黑体" w:hint="eastAsia"/>
          <w:color w:val="000000" w:themeColor="text1"/>
        </w:rPr>
        <w:t>能力</w:t>
      </w:r>
      <w:r w:rsidRPr="009F5DF8">
        <w:rPr>
          <w:rFonts w:cs="黑体"/>
          <w:color w:val="000000" w:themeColor="text1"/>
        </w:rPr>
        <w:t>。</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）加强对图形</w:t>
      </w:r>
      <w:r w:rsidRPr="009F5DF8">
        <w:rPr>
          <w:rFonts w:cs="黑体" w:hint="eastAsia"/>
          <w:color w:val="000000" w:themeColor="text1"/>
        </w:rPr>
        <w:t>图像、色彩</w:t>
      </w:r>
      <w:r w:rsidRPr="009F5DF8">
        <w:rPr>
          <w:rFonts w:cs="黑体"/>
          <w:color w:val="000000" w:themeColor="text1"/>
        </w:rPr>
        <w:t>的</w:t>
      </w:r>
      <w:r w:rsidRPr="009F5DF8">
        <w:rPr>
          <w:rFonts w:cs="黑体" w:hint="eastAsia"/>
          <w:color w:val="000000" w:themeColor="text1"/>
        </w:rPr>
        <w:t>把控和处理</w:t>
      </w:r>
      <w:r w:rsidRPr="009F5DF8">
        <w:rPr>
          <w:rFonts w:cs="黑体"/>
          <w:color w:val="000000" w:themeColor="text1"/>
        </w:rPr>
        <w:t>的培养。</w:t>
      </w:r>
      <w:r w:rsidRPr="009F5DF8">
        <w:rPr>
          <w:rFonts w:cs="黑体"/>
          <w:color w:val="000000" w:themeColor="text1"/>
        </w:rPr>
        <w:t xml:space="preserve"> </w:t>
      </w:r>
    </w:p>
    <w:p w:rsidR="0090778F" w:rsidRPr="009F5DF8"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5</w:t>
      </w:r>
      <w:r w:rsidRPr="009F5DF8">
        <w:rPr>
          <w:rFonts w:cs="黑体"/>
          <w:color w:val="000000" w:themeColor="text1"/>
        </w:rPr>
        <w:t>）培养对</w:t>
      </w:r>
      <w:r w:rsidRPr="009F5DF8">
        <w:rPr>
          <w:rFonts w:cs="黑体" w:hint="eastAsia"/>
          <w:color w:val="000000" w:themeColor="text1"/>
        </w:rPr>
        <w:t>插画设计</w:t>
      </w:r>
      <w:r w:rsidRPr="009F5DF8">
        <w:rPr>
          <w:rFonts w:cs="黑体"/>
          <w:color w:val="000000" w:themeColor="text1"/>
        </w:rPr>
        <w:t>的热爱。</w:t>
      </w:r>
      <w:r w:rsidRPr="009F5DF8">
        <w:rPr>
          <w:rFonts w:cs="黑体"/>
          <w:color w:val="000000" w:themeColor="text1"/>
        </w:rPr>
        <w:t xml:space="preserve"> </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主要内容：纸质手绘、</w:t>
      </w:r>
      <w:r w:rsidRPr="009F5DF8">
        <w:rPr>
          <w:rFonts w:cs="黑体" w:hint="eastAsia"/>
          <w:color w:val="000000" w:themeColor="text1"/>
        </w:rPr>
        <w:t>Illustrator</w:t>
      </w:r>
      <w:r w:rsidRPr="009F5DF8">
        <w:rPr>
          <w:rFonts w:cs="黑体" w:hint="eastAsia"/>
          <w:color w:val="000000" w:themeColor="text1"/>
        </w:rPr>
        <w:t>等软件钢笔绘制、</w:t>
      </w:r>
      <w:r w:rsidRPr="009F5DF8">
        <w:rPr>
          <w:rFonts w:cs="黑体" w:hint="eastAsia"/>
          <w:color w:val="000000" w:themeColor="text1"/>
        </w:rPr>
        <w:t>Illustrator</w:t>
      </w:r>
      <w:r w:rsidRPr="009F5DF8">
        <w:rPr>
          <w:rFonts w:cs="黑体" w:hint="eastAsia"/>
          <w:color w:val="000000" w:themeColor="text1"/>
        </w:rPr>
        <w:t>等软件优化图形、</w:t>
      </w:r>
      <w:r w:rsidRPr="009F5DF8">
        <w:rPr>
          <w:rFonts w:cs="黑体" w:hint="eastAsia"/>
          <w:color w:val="000000" w:themeColor="text1"/>
        </w:rPr>
        <w:t>Illustrator</w:t>
      </w:r>
      <w:r w:rsidRPr="009F5DF8">
        <w:rPr>
          <w:rFonts w:cs="黑体" w:hint="eastAsia"/>
          <w:color w:val="000000" w:themeColor="text1"/>
        </w:rPr>
        <w:t>等软件上色、根据主题设计作品。</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教学要求：</w:t>
      </w:r>
    </w:p>
    <w:p w:rsidR="0090778F" w:rsidRPr="009F5DF8"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素质目标：</w:t>
      </w:r>
    </w:p>
    <w:p w:rsidR="0090778F" w:rsidRPr="00220427" w:rsidRDefault="0090778F" w:rsidP="009F5DF8">
      <w:pPr>
        <w:spacing w:line="440" w:lineRule="exact"/>
        <w:ind w:firstLineChars="200" w:firstLine="420"/>
        <w:rPr>
          <w:rFonts w:cs="黑体"/>
          <w:color w:val="000000" w:themeColor="text1"/>
        </w:rPr>
      </w:pPr>
      <w:r w:rsidRPr="00220427">
        <w:rPr>
          <w:rFonts w:cs="黑体"/>
          <w:color w:val="000000" w:themeColor="text1"/>
        </w:rPr>
        <w:t>本课程的素质目标是通过课程学习培养学生刻苦钻研勇于创新的精神，养成学生良好的学习态度</w:t>
      </w:r>
      <w:r w:rsidRPr="00220427">
        <w:rPr>
          <w:rFonts w:cs="黑体" w:hint="eastAsia"/>
          <w:color w:val="000000" w:themeColor="text1"/>
        </w:rPr>
        <w:t>。</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Pr="00220427">
        <w:rPr>
          <w:rFonts w:cs="黑体"/>
          <w:color w:val="000000" w:themeColor="text1"/>
        </w:rPr>
        <w:t>培养学生的</w:t>
      </w:r>
      <w:r>
        <w:rPr>
          <w:rFonts w:cs="黑体" w:hint="eastAsia"/>
          <w:color w:val="000000" w:themeColor="text1"/>
        </w:rPr>
        <w:t>手绘表达创意能力</w:t>
      </w:r>
      <w:r w:rsidRPr="00220427">
        <w:rPr>
          <w:rFonts w:cs="黑体"/>
          <w:color w:val="000000" w:themeColor="text1"/>
        </w:rPr>
        <w:t>；</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2</w:t>
      </w:r>
      <w:r w:rsidRPr="009F5DF8">
        <w:rPr>
          <w:rFonts w:cs="黑体"/>
          <w:color w:val="000000" w:themeColor="text1"/>
        </w:rPr>
        <w:t>）</w:t>
      </w:r>
      <w:r w:rsidRPr="00220427">
        <w:rPr>
          <w:rFonts w:cs="黑体"/>
          <w:color w:val="000000" w:themeColor="text1"/>
        </w:rPr>
        <w:t>培养学生的工作、学习的主动性。</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3</w:t>
      </w:r>
      <w:r w:rsidRPr="009F5DF8">
        <w:rPr>
          <w:rFonts w:cs="黑体"/>
          <w:color w:val="000000" w:themeColor="text1"/>
        </w:rPr>
        <w:t>）</w:t>
      </w:r>
      <w:r w:rsidRPr="00220427">
        <w:rPr>
          <w:rFonts w:cs="黑体"/>
          <w:color w:val="000000" w:themeColor="text1"/>
        </w:rPr>
        <w:t>培养学生具有创新</w:t>
      </w:r>
      <w:r>
        <w:rPr>
          <w:rFonts w:cs="黑体" w:hint="eastAsia"/>
          <w:color w:val="000000" w:themeColor="text1"/>
        </w:rPr>
        <w:t>思维</w:t>
      </w:r>
      <w:r w:rsidRPr="00220427">
        <w:rPr>
          <w:rFonts w:cs="黑体"/>
          <w:color w:val="000000" w:themeColor="text1"/>
        </w:rPr>
        <w:t>意识和</w:t>
      </w:r>
      <w:r>
        <w:rPr>
          <w:rFonts w:cs="黑体" w:hint="eastAsia"/>
          <w:color w:val="000000" w:themeColor="text1"/>
        </w:rPr>
        <w:t>表达能力。</w:t>
      </w:r>
      <w:r w:rsidRPr="00220427">
        <w:rPr>
          <w:rFonts w:cs="黑体"/>
          <w:color w:val="000000" w:themeColor="text1"/>
        </w:rPr>
        <w:t xml:space="preserve"> </w:t>
      </w:r>
    </w:p>
    <w:p w:rsidR="0090778F" w:rsidRPr="00220427" w:rsidRDefault="0090778F" w:rsidP="009F5DF8">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4</w:t>
      </w:r>
      <w:r w:rsidRPr="009F5DF8">
        <w:rPr>
          <w:rFonts w:cs="黑体"/>
          <w:color w:val="000000" w:themeColor="text1"/>
        </w:rPr>
        <w:t>）</w:t>
      </w:r>
      <w:r w:rsidRPr="00220427">
        <w:rPr>
          <w:rFonts w:cs="黑体"/>
          <w:color w:val="000000" w:themeColor="text1"/>
        </w:rPr>
        <w:t>提高学生的艺术修养</w:t>
      </w:r>
      <w:r>
        <w:rPr>
          <w:rFonts w:cs="黑体" w:hint="eastAsia"/>
          <w:color w:val="000000" w:themeColor="text1"/>
        </w:rPr>
        <w:t>、培养插画设计师。</w:t>
      </w:r>
    </w:p>
    <w:p w:rsidR="0090778F" w:rsidRPr="00220427"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知识目标：</w:t>
      </w:r>
      <w:r w:rsidRPr="00220427">
        <w:rPr>
          <w:rFonts w:cs="黑体"/>
          <w:color w:val="000000" w:themeColor="text1"/>
        </w:rPr>
        <w:t>本课程的知识目标是通过课程的学习，使学生</w:t>
      </w:r>
      <w:r>
        <w:rPr>
          <w:rFonts w:cs="黑体" w:hint="eastAsia"/>
          <w:color w:val="000000" w:themeColor="text1"/>
        </w:rPr>
        <w:t>能通过纸质媒介绘制插图图形，并能用</w:t>
      </w:r>
      <w:r w:rsidRPr="009F5DF8">
        <w:rPr>
          <w:rFonts w:cs="黑体" w:hint="eastAsia"/>
          <w:color w:val="000000" w:themeColor="text1"/>
        </w:rPr>
        <w:t>Illustrator</w:t>
      </w:r>
      <w:r w:rsidRPr="009F5DF8">
        <w:rPr>
          <w:rFonts w:cs="黑体" w:hint="eastAsia"/>
          <w:color w:val="000000" w:themeColor="text1"/>
        </w:rPr>
        <w:t>对</w:t>
      </w:r>
      <w:r w:rsidRPr="00220427">
        <w:rPr>
          <w:rFonts w:cs="黑体"/>
          <w:color w:val="000000" w:themeColor="text1"/>
        </w:rPr>
        <w:t>图形</w:t>
      </w:r>
      <w:r>
        <w:rPr>
          <w:rFonts w:cs="黑体" w:hint="eastAsia"/>
          <w:color w:val="000000" w:themeColor="text1"/>
        </w:rPr>
        <w:t>进行电脑绘制</w:t>
      </w:r>
      <w:r w:rsidRPr="00220427">
        <w:rPr>
          <w:rFonts w:cs="黑体" w:hint="eastAsia"/>
          <w:color w:val="000000" w:themeColor="text1"/>
        </w:rPr>
        <w:t>、</w:t>
      </w:r>
      <w:r w:rsidRPr="009F5DF8">
        <w:rPr>
          <w:rFonts w:cs="黑体" w:hint="eastAsia"/>
          <w:color w:val="000000" w:themeColor="text1"/>
        </w:rPr>
        <w:t>Illustrator</w:t>
      </w:r>
      <w:r w:rsidRPr="00220427">
        <w:rPr>
          <w:rFonts w:cs="黑体"/>
          <w:color w:val="000000" w:themeColor="text1"/>
        </w:rPr>
        <w:t>技巧</w:t>
      </w:r>
      <w:r w:rsidRPr="00220427">
        <w:rPr>
          <w:rFonts w:cs="黑体" w:hint="eastAsia"/>
          <w:color w:val="000000" w:themeColor="text1"/>
        </w:rPr>
        <w:t>、</w:t>
      </w:r>
      <w:r w:rsidRPr="009F5DF8">
        <w:rPr>
          <w:rFonts w:cs="黑体" w:hint="eastAsia"/>
          <w:color w:val="000000" w:themeColor="text1"/>
        </w:rPr>
        <w:t>Illustrator</w:t>
      </w:r>
      <w:r w:rsidRPr="009F5DF8">
        <w:rPr>
          <w:rFonts w:cs="黑体" w:hint="eastAsia"/>
          <w:color w:val="000000" w:themeColor="text1"/>
        </w:rPr>
        <w:t>上色技巧、</w:t>
      </w:r>
      <w:r>
        <w:rPr>
          <w:rFonts w:cs="黑体" w:hint="eastAsia"/>
          <w:color w:val="000000" w:themeColor="text1"/>
        </w:rPr>
        <w:t>优化图形</w:t>
      </w:r>
      <w:r w:rsidRPr="009F5DF8">
        <w:rPr>
          <w:rFonts w:cs="黑体" w:hint="eastAsia"/>
          <w:color w:val="000000" w:themeColor="text1"/>
        </w:rPr>
        <w:t>表达</w:t>
      </w:r>
      <w:r w:rsidRPr="009F5DF8">
        <w:rPr>
          <w:rFonts w:cs="黑体" w:hint="eastAsia"/>
          <w:color w:val="000000" w:themeColor="text1"/>
        </w:rPr>
        <w:lastRenderedPageBreak/>
        <w:t>创意</w:t>
      </w:r>
      <w:r w:rsidRPr="00220427">
        <w:rPr>
          <w:rFonts w:cs="黑体"/>
          <w:color w:val="000000" w:themeColor="text1"/>
        </w:rPr>
        <w:t>。</w:t>
      </w:r>
    </w:p>
    <w:p w:rsidR="0090778F" w:rsidRDefault="0090778F" w:rsidP="009F5DF8">
      <w:pPr>
        <w:spacing w:line="440" w:lineRule="exact"/>
        <w:ind w:firstLineChars="200" w:firstLine="420"/>
        <w:rPr>
          <w:rFonts w:cs="黑体"/>
          <w:color w:val="000000" w:themeColor="text1"/>
        </w:rPr>
      </w:pPr>
      <w:r w:rsidRPr="009F5DF8">
        <w:rPr>
          <w:rFonts w:cs="黑体" w:hint="eastAsia"/>
          <w:color w:val="000000" w:themeColor="text1"/>
        </w:rPr>
        <w:t>能力目标：</w:t>
      </w:r>
      <w:r w:rsidRPr="009F5DF8">
        <w:rPr>
          <w:rFonts w:cs="黑体"/>
          <w:color w:val="000000" w:themeColor="text1"/>
        </w:rPr>
        <w:t>熟练地</w:t>
      </w:r>
      <w:r w:rsidRPr="009F5DF8">
        <w:rPr>
          <w:rFonts w:cs="黑体" w:hint="eastAsia"/>
          <w:color w:val="000000" w:themeColor="text1"/>
        </w:rPr>
        <w:t>根据主题，绘制各种风格的插画</w:t>
      </w:r>
      <w:r w:rsidRPr="009F5DF8">
        <w:rPr>
          <w:rFonts w:cs="黑体"/>
          <w:color w:val="000000" w:themeColor="text1"/>
        </w:rPr>
        <w:t>，并能在实际工作中得到应用。</w:t>
      </w:r>
      <w:r w:rsidRPr="009F5DF8">
        <w:rPr>
          <w:rFonts w:cs="黑体"/>
          <w:color w:val="000000" w:themeColor="text1"/>
        </w:rPr>
        <w:t xml:space="preserve"> </w:t>
      </w:r>
      <w:r w:rsidRPr="009F5DF8">
        <w:rPr>
          <w:rFonts w:cs="黑体"/>
          <w:color w:val="000000" w:themeColor="text1"/>
        </w:rPr>
        <w:t>培养学生</w:t>
      </w:r>
      <w:r w:rsidRPr="009F5DF8">
        <w:rPr>
          <w:rFonts w:cs="黑体" w:hint="eastAsia"/>
          <w:color w:val="000000" w:themeColor="text1"/>
        </w:rPr>
        <w:t>设计表达</w:t>
      </w:r>
      <w:r w:rsidRPr="009F5DF8">
        <w:rPr>
          <w:rFonts w:cs="黑体"/>
          <w:color w:val="000000" w:themeColor="text1"/>
        </w:rPr>
        <w:t>能力；培养学生的</w:t>
      </w:r>
      <w:r w:rsidRPr="009F5DF8">
        <w:rPr>
          <w:rFonts w:cs="黑体" w:hint="eastAsia"/>
          <w:color w:val="000000" w:themeColor="text1"/>
        </w:rPr>
        <w:t>创意思维，</w:t>
      </w:r>
      <w:r w:rsidRPr="009F5DF8">
        <w:rPr>
          <w:rFonts w:cs="黑体"/>
          <w:color w:val="000000" w:themeColor="text1"/>
        </w:rPr>
        <w:t xml:space="preserve"> </w:t>
      </w:r>
      <w:r w:rsidRPr="009F5DF8">
        <w:rPr>
          <w:rFonts w:cs="黑体" w:hint="eastAsia"/>
          <w:color w:val="000000" w:themeColor="text1"/>
        </w:rPr>
        <w:t>提高学生</w:t>
      </w:r>
      <w:r w:rsidR="00404BBA">
        <w:rPr>
          <w:rFonts w:cs="黑体" w:hint="eastAsia"/>
          <w:color w:val="000000" w:themeColor="text1"/>
        </w:rPr>
        <w:t>了</w:t>
      </w:r>
      <w:r w:rsidRPr="009F5DF8">
        <w:rPr>
          <w:rFonts w:cs="黑体" w:hint="eastAsia"/>
          <w:color w:val="000000" w:themeColor="text1"/>
        </w:rPr>
        <w:t>解观察生活的能力，为后续课程和今后发展需要打下必要的艺术基础。</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7</w:t>
      </w:r>
      <w:r w:rsidRPr="00035FCE">
        <w:rPr>
          <w:rFonts w:hint="eastAsia"/>
          <w:color w:val="000000" w:themeColor="text1"/>
          <w:sz w:val="20"/>
        </w:rPr>
        <w:t>）</w:t>
      </w:r>
      <w:r w:rsidRPr="0090778F">
        <w:rPr>
          <w:rFonts w:hint="eastAsia"/>
          <w:color w:val="000000" w:themeColor="text1"/>
          <w:sz w:val="20"/>
        </w:rPr>
        <w:t>影视后期动画</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课程目标：《影视后期动画》是数字媒体艺术设计专业的一门重要的专业核心课程。本学习领域根据高职数字媒体艺术设计专业的人才培养目标及学生的学习规律，按照工作任务由简单到复杂的原则，通过建立模拟的职业环境或组织参与真实职业活动，使学生具备影视后期制作岗位中策划设计能力、动画编辑能力、影视动画制作能力、影视测评能力，同时使学生具备较强的工作方法和社会能力。</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主要内容：</w:t>
      </w:r>
      <w:r w:rsidRPr="00145586">
        <w:rPr>
          <w:rFonts w:cs="黑体" w:hint="eastAsia"/>
          <w:color w:val="000000" w:themeColor="text1"/>
        </w:rPr>
        <w:t>AE</w:t>
      </w:r>
      <w:r w:rsidRPr="00145586">
        <w:rPr>
          <w:rFonts w:cs="黑体" w:hint="eastAsia"/>
          <w:color w:val="000000" w:themeColor="text1"/>
        </w:rPr>
        <w:t>特效、影视后期技术与拍摄结合实践、影视后期动画案例</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教学要求：</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素质目标：培养具有良好思想道德和文化修养，能系统掌握美术基本知识、基本技能及动画制作知识，具有较高的审美素养和审美能力，具有应用数码技术进行动画艺术创作的技能，能熟练掌握</w:t>
      </w:r>
      <w:proofErr w:type="gramStart"/>
      <w:r w:rsidRPr="00145586">
        <w:rPr>
          <w:rFonts w:cs="黑体" w:hint="eastAsia"/>
          <w:color w:val="000000" w:themeColor="text1"/>
        </w:rPr>
        <w:t>动漫设计</w:t>
      </w:r>
      <w:proofErr w:type="gramEnd"/>
      <w:r w:rsidRPr="00145586">
        <w:rPr>
          <w:rFonts w:cs="黑体" w:hint="eastAsia"/>
          <w:color w:val="000000" w:themeColor="text1"/>
        </w:rPr>
        <w:t>的基本知识和运用计算机辅助设计的基本技能，具有较强的创新能力和动手能力，能从事电脑美术创作、影视动画创意及广告制作、动画特技制作、影视后期动画的应用技术型复合人才。</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知识目标：了解影视后期动画制作的原理，能够运用后期进行影视特效编辑。能够将影视后期动画与其他计算机绘图及动画制作软件结合应用。理解影视片头、栏目包装的后期合成流程，能够独立完成一部完成的影视短片创作。</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能力目标：该课程是依据“计算机多媒体技术专业工作任务与职业能力分析表”</w:t>
      </w:r>
      <w:r w:rsidRPr="00145586">
        <w:rPr>
          <w:rFonts w:cs="黑体" w:hint="eastAsia"/>
          <w:color w:val="000000" w:themeColor="text1"/>
        </w:rPr>
        <w:t xml:space="preserve"> </w:t>
      </w:r>
      <w:r w:rsidRPr="00145586">
        <w:rPr>
          <w:rFonts w:cs="黑体" w:hint="eastAsia"/>
          <w:color w:val="000000" w:themeColor="text1"/>
        </w:rPr>
        <w:t>中的影视后期合成工作项目设置的。其总体设计思路是：</w:t>
      </w:r>
      <w:r w:rsidRPr="00145586">
        <w:rPr>
          <w:rFonts w:cs="黑体" w:hint="eastAsia"/>
          <w:color w:val="000000" w:themeColor="text1"/>
        </w:rPr>
        <w:t xml:space="preserve"> </w:t>
      </w:r>
      <w:r w:rsidRPr="00145586">
        <w:rPr>
          <w:rFonts w:cs="黑体" w:hint="eastAsia"/>
          <w:color w:val="000000" w:themeColor="text1"/>
        </w:rPr>
        <w:t>着重培养学生影视后期特效编辑能力，</w:t>
      </w:r>
      <w:r w:rsidRPr="00145586">
        <w:rPr>
          <w:rFonts w:cs="黑体" w:hint="eastAsia"/>
          <w:color w:val="000000" w:themeColor="text1"/>
        </w:rPr>
        <w:t xml:space="preserve"> </w:t>
      </w:r>
      <w:r w:rsidRPr="00145586">
        <w:rPr>
          <w:rFonts w:cs="黑体" w:hint="eastAsia"/>
          <w:color w:val="000000" w:themeColor="text1"/>
        </w:rPr>
        <w:t>具备影视后期编辑特效的知识。以工作任务为中心选择和组织课程内容，让学生在完成具体项目的过程中学会完成相应工作任务，并构建相关理论知识，发展职业能力。</w:t>
      </w:r>
    </w:p>
    <w:p w:rsidR="0090778F" w:rsidRDefault="0090778F" w:rsidP="0090778F">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8</w:t>
      </w:r>
      <w:r w:rsidRPr="00035FCE">
        <w:rPr>
          <w:rFonts w:hint="eastAsia"/>
          <w:color w:val="000000" w:themeColor="text1"/>
          <w:sz w:val="20"/>
        </w:rPr>
        <w:t>）</w:t>
      </w:r>
      <w:r w:rsidRPr="0090778F">
        <w:rPr>
          <w:rFonts w:hint="eastAsia"/>
          <w:color w:val="000000" w:themeColor="text1"/>
          <w:sz w:val="20"/>
        </w:rPr>
        <w:t>UI</w:t>
      </w:r>
      <w:r w:rsidRPr="0090778F">
        <w:rPr>
          <w:rFonts w:hint="eastAsia"/>
          <w:color w:val="000000" w:themeColor="text1"/>
          <w:sz w:val="20"/>
        </w:rPr>
        <w:t>设计</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课程目标：《</w:t>
      </w:r>
      <w:r w:rsidRPr="00145586">
        <w:rPr>
          <w:rFonts w:cs="黑体" w:hint="eastAsia"/>
          <w:color w:val="000000" w:themeColor="text1"/>
        </w:rPr>
        <w:t>UI</w:t>
      </w:r>
      <w:r w:rsidRPr="00145586">
        <w:rPr>
          <w:rFonts w:cs="黑体" w:hint="eastAsia"/>
          <w:color w:val="000000" w:themeColor="text1"/>
        </w:rPr>
        <w:t>设计》是数字媒体艺术设计专业的一门重要的专业核心课程。本学习领域根据高职数字媒体艺术设计专业的人才培养目标及学生的学习规律，按照工作任务由简单到复杂的原则，通过</w:t>
      </w:r>
      <w:r w:rsidRPr="00145586">
        <w:rPr>
          <w:rFonts w:cs="黑体" w:hint="eastAsia"/>
          <w:color w:val="000000" w:themeColor="text1"/>
        </w:rPr>
        <w:t>UI</w:t>
      </w:r>
      <w:r w:rsidRPr="00145586">
        <w:rPr>
          <w:rFonts w:cs="黑体" w:hint="eastAsia"/>
          <w:color w:val="000000" w:themeColor="text1"/>
        </w:rPr>
        <w:t>课程的学习，使学生能熟悉</w:t>
      </w:r>
      <w:r w:rsidRPr="00145586">
        <w:rPr>
          <w:rFonts w:cs="黑体" w:hint="eastAsia"/>
          <w:color w:val="000000" w:themeColor="text1"/>
        </w:rPr>
        <w:t>UI</w:t>
      </w:r>
      <w:r w:rsidRPr="00145586">
        <w:rPr>
          <w:rFonts w:cs="黑体" w:hint="eastAsia"/>
          <w:color w:val="000000" w:themeColor="text1"/>
        </w:rPr>
        <w:t>设计的流程和设计方法，并能使用平面设计软件制作有创意的，充满视觉冲击力的</w:t>
      </w:r>
      <w:r w:rsidRPr="00145586">
        <w:rPr>
          <w:rFonts w:cs="黑体" w:hint="eastAsia"/>
          <w:color w:val="000000" w:themeColor="text1"/>
        </w:rPr>
        <w:t>UI</w:t>
      </w:r>
      <w:r w:rsidRPr="00145586">
        <w:rPr>
          <w:rFonts w:cs="黑体" w:hint="eastAsia"/>
          <w:color w:val="000000" w:themeColor="text1"/>
        </w:rPr>
        <w:t>设计作品。同时使学生具备较强的工作方法和社会能力。</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lastRenderedPageBreak/>
        <w:t>主要内容：</w:t>
      </w:r>
      <w:r w:rsidRPr="00145586">
        <w:rPr>
          <w:rFonts w:cs="黑体" w:hint="eastAsia"/>
          <w:color w:val="000000" w:themeColor="text1"/>
        </w:rPr>
        <w:t>UI</w:t>
      </w:r>
      <w:r w:rsidRPr="00145586">
        <w:rPr>
          <w:rFonts w:cs="黑体" w:hint="eastAsia"/>
          <w:color w:val="000000" w:themeColor="text1"/>
        </w:rPr>
        <w:t>设计基础、用户研究、界面设计等。</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教学要求：</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素质目标：培养具有良好思想道德和文化修养，能系统掌握美术基本知识、基本技能及</w:t>
      </w:r>
      <w:r w:rsidRPr="00145586">
        <w:rPr>
          <w:rFonts w:cs="黑体" w:hint="eastAsia"/>
          <w:color w:val="000000" w:themeColor="text1"/>
        </w:rPr>
        <w:t>UI</w:t>
      </w:r>
      <w:r w:rsidRPr="00145586">
        <w:rPr>
          <w:rFonts w:cs="黑体" w:hint="eastAsia"/>
          <w:color w:val="000000" w:themeColor="text1"/>
        </w:rPr>
        <w:t>设计知识，具有较高的审美素养和审美能力，使学生具备从事</w:t>
      </w:r>
      <w:r w:rsidRPr="00145586">
        <w:rPr>
          <w:rFonts w:cs="黑体" w:hint="eastAsia"/>
          <w:color w:val="000000" w:themeColor="text1"/>
        </w:rPr>
        <w:t>UI</w:t>
      </w:r>
      <w:r w:rsidRPr="00145586">
        <w:rPr>
          <w:rFonts w:cs="黑体" w:hint="eastAsia"/>
          <w:color w:val="000000" w:themeColor="text1"/>
        </w:rPr>
        <w:t>系统的开发与设计能力，培养学生团队合作、及独立思考能力。</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知识目标：了解界面设计的原理，能够运用软件进行界面设计。能够将</w:t>
      </w:r>
      <w:r w:rsidRPr="00145586">
        <w:rPr>
          <w:rFonts w:cs="黑体" w:hint="eastAsia"/>
          <w:color w:val="000000" w:themeColor="text1"/>
        </w:rPr>
        <w:t>UI</w:t>
      </w:r>
      <w:r w:rsidRPr="00145586">
        <w:rPr>
          <w:rFonts w:cs="黑体" w:hint="eastAsia"/>
          <w:color w:val="000000" w:themeColor="text1"/>
        </w:rPr>
        <w:t>设计与其他计算机绘图软件结合应用。使学生能熟悉</w:t>
      </w:r>
      <w:r w:rsidRPr="00145586">
        <w:rPr>
          <w:rFonts w:cs="黑体" w:hint="eastAsia"/>
          <w:color w:val="000000" w:themeColor="text1"/>
        </w:rPr>
        <w:t>UI</w:t>
      </w:r>
      <w:r w:rsidRPr="00145586">
        <w:rPr>
          <w:rFonts w:cs="黑体" w:hint="eastAsia"/>
          <w:color w:val="000000" w:themeColor="text1"/>
        </w:rPr>
        <w:t>设计的流程和设计方法，并能使用</w:t>
      </w:r>
      <w:r w:rsidRPr="00145586">
        <w:rPr>
          <w:rFonts w:cs="黑体" w:hint="eastAsia"/>
          <w:color w:val="000000" w:themeColor="text1"/>
        </w:rPr>
        <w:t>Photoshop</w:t>
      </w:r>
      <w:r w:rsidRPr="00145586">
        <w:rPr>
          <w:rFonts w:cs="黑体" w:hint="eastAsia"/>
          <w:color w:val="000000" w:themeColor="text1"/>
        </w:rPr>
        <w:t>等平面设计软件制作有创意的，充满视觉冲击力的</w:t>
      </w:r>
      <w:r w:rsidRPr="00145586">
        <w:rPr>
          <w:rFonts w:cs="黑体" w:hint="eastAsia"/>
          <w:color w:val="000000" w:themeColor="text1"/>
        </w:rPr>
        <w:t>UI</w:t>
      </w:r>
      <w:r w:rsidRPr="00145586">
        <w:rPr>
          <w:rFonts w:cs="黑体" w:hint="eastAsia"/>
          <w:color w:val="000000" w:themeColor="text1"/>
        </w:rPr>
        <w:t>设计作品。</w:t>
      </w:r>
    </w:p>
    <w:p w:rsidR="00145586" w:rsidRPr="00145586" w:rsidRDefault="00145586" w:rsidP="00145586">
      <w:pPr>
        <w:spacing w:line="440" w:lineRule="exact"/>
        <w:ind w:firstLineChars="200" w:firstLine="420"/>
        <w:rPr>
          <w:rFonts w:cs="黑体"/>
          <w:color w:val="000000" w:themeColor="text1"/>
        </w:rPr>
      </w:pPr>
      <w:r w:rsidRPr="00145586">
        <w:rPr>
          <w:rFonts w:cs="黑体" w:hint="eastAsia"/>
          <w:color w:val="000000" w:themeColor="text1"/>
        </w:rPr>
        <w:t>能力目标：使学生学会系统规划和全局思维，能够完成一整套</w:t>
      </w:r>
      <w:r w:rsidRPr="00145586">
        <w:rPr>
          <w:rFonts w:cs="黑体" w:hint="eastAsia"/>
          <w:color w:val="000000" w:themeColor="text1"/>
        </w:rPr>
        <w:t>UI</w:t>
      </w:r>
      <w:r w:rsidRPr="00145586">
        <w:rPr>
          <w:rFonts w:cs="黑体" w:hint="eastAsia"/>
          <w:color w:val="000000" w:themeColor="text1"/>
        </w:rPr>
        <w:t>系统的设计。</w:t>
      </w:r>
    </w:p>
    <w:p w:rsidR="00145586" w:rsidRDefault="00145586" w:rsidP="00145586">
      <w:pPr>
        <w:pStyle w:val="2"/>
        <w:spacing w:line="440" w:lineRule="exact"/>
        <w:ind w:firstLineChars="200" w:firstLine="422"/>
        <w:rPr>
          <w:color w:val="000000" w:themeColor="text1"/>
        </w:rPr>
      </w:pPr>
      <w:r>
        <w:rPr>
          <w:rFonts w:hint="eastAsia"/>
          <w:color w:val="000000" w:themeColor="text1"/>
        </w:rPr>
        <w:t>5</w:t>
      </w:r>
      <w:r>
        <w:rPr>
          <w:rFonts w:hint="eastAsia"/>
          <w:color w:val="000000" w:themeColor="text1"/>
        </w:rPr>
        <w:t>．专业选修课</w:t>
      </w:r>
    </w:p>
    <w:p w:rsidR="00145586" w:rsidRDefault="00145586" w:rsidP="00145586">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1</w:t>
      </w:r>
      <w:r w:rsidRPr="00035FCE">
        <w:rPr>
          <w:rFonts w:hint="eastAsia"/>
          <w:color w:val="000000" w:themeColor="text1"/>
          <w:sz w:val="20"/>
        </w:rPr>
        <w:t>）</w:t>
      </w:r>
      <w:r w:rsidRPr="00145586">
        <w:rPr>
          <w:rFonts w:hint="eastAsia"/>
          <w:color w:val="000000" w:themeColor="text1"/>
          <w:sz w:val="20"/>
        </w:rPr>
        <w:t>信息可视化设计</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Pr="00DA2867">
        <w:rPr>
          <w:rFonts w:cs="黑体" w:hint="eastAsia"/>
          <w:color w:val="000000" w:themeColor="text1"/>
        </w:rPr>
        <w:t>学生通过对信息可视化设计基础理论的学习来提高信息可视化设计的思考方式和创意方法，理论知识和创意思维</w:t>
      </w:r>
      <w:r>
        <w:rPr>
          <w:rFonts w:cs="黑体" w:hint="eastAsia"/>
          <w:color w:val="000000" w:themeColor="text1"/>
        </w:rPr>
        <w:t>，体验信息可视化设计设计过程，完成信息可视化设计课程的学习。</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Pr="007C210B">
        <w:rPr>
          <w:rFonts w:cs="黑体"/>
          <w:color w:val="000000" w:themeColor="text1"/>
        </w:rPr>
        <w:t>一维信息可视化</w:t>
      </w:r>
      <w:r w:rsidRPr="007C210B">
        <w:rPr>
          <w:rFonts w:cs="黑体" w:hint="eastAsia"/>
          <w:color w:val="000000" w:themeColor="text1"/>
        </w:rPr>
        <w:t>、</w:t>
      </w:r>
      <w:r w:rsidRPr="007C210B">
        <w:rPr>
          <w:rFonts w:cs="黑体"/>
          <w:color w:val="000000" w:themeColor="text1"/>
        </w:rPr>
        <w:t>二</w:t>
      </w:r>
      <w:proofErr w:type="gramStart"/>
      <w:r w:rsidRPr="007C210B">
        <w:rPr>
          <w:rFonts w:cs="黑体"/>
          <w:color w:val="000000" w:themeColor="text1"/>
        </w:rPr>
        <w:t>维信息</w:t>
      </w:r>
      <w:proofErr w:type="gramEnd"/>
      <w:r w:rsidRPr="007C210B">
        <w:rPr>
          <w:rFonts w:cs="黑体"/>
          <w:color w:val="000000" w:themeColor="text1"/>
        </w:rPr>
        <w:t>可视化</w:t>
      </w:r>
      <w:r w:rsidRPr="007C210B">
        <w:rPr>
          <w:rFonts w:cs="黑体" w:hint="eastAsia"/>
          <w:color w:val="000000" w:themeColor="text1"/>
        </w:rPr>
        <w:t>、</w:t>
      </w:r>
      <w:r w:rsidRPr="007C210B">
        <w:rPr>
          <w:rFonts w:cs="黑体"/>
          <w:color w:val="000000" w:themeColor="text1"/>
        </w:rPr>
        <w:t>三维信息可视化</w:t>
      </w:r>
      <w:r w:rsidRPr="007C210B">
        <w:rPr>
          <w:rFonts w:cs="黑体" w:hint="eastAsia"/>
          <w:color w:val="000000" w:themeColor="text1"/>
        </w:rPr>
        <w:t>、</w:t>
      </w:r>
      <w:r w:rsidRPr="007C210B">
        <w:rPr>
          <w:rFonts w:cs="黑体"/>
          <w:color w:val="000000" w:themeColor="text1"/>
        </w:rPr>
        <w:t>多维信息可视化</w:t>
      </w:r>
      <w:r w:rsidRPr="007C210B">
        <w:rPr>
          <w:rFonts w:cs="黑体" w:hint="eastAsia"/>
          <w:color w:val="000000" w:themeColor="text1"/>
        </w:rPr>
        <w:t>、</w:t>
      </w:r>
      <w:r w:rsidRPr="007C210B">
        <w:rPr>
          <w:rFonts w:cs="黑体"/>
          <w:color w:val="000000" w:themeColor="text1"/>
        </w:rPr>
        <w:t>时间序列信息可视化</w:t>
      </w:r>
      <w:r w:rsidRPr="007C210B">
        <w:rPr>
          <w:rFonts w:cs="黑体" w:hint="eastAsia"/>
          <w:color w:val="000000" w:themeColor="text1"/>
        </w:rPr>
        <w:t>、</w:t>
      </w:r>
      <w:r w:rsidRPr="007C210B">
        <w:rPr>
          <w:rFonts w:cs="黑体"/>
          <w:color w:val="000000" w:themeColor="text1"/>
        </w:rPr>
        <w:t>层次信息可视化</w:t>
      </w:r>
      <w:r w:rsidRPr="007C210B">
        <w:rPr>
          <w:rFonts w:cs="黑体" w:hint="eastAsia"/>
          <w:color w:val="000000" w:themeColor="text1"/>
        </w:rPr>
        <w:t>、</w:t>
      </w:r>
      <w:r w:rsidRPr="007C210B">
        <w:rPr>
          <w:rFonts w:cs="黑体"/>
          <w:color w:val="000000" w:themeColor="text1"/>
        </w:rPr>
        <w:t>网络信息可视化</w:t>
      </w:r>
      <w:r>
        <w:rPr>
          <w:rFonts w:cs="黑体" w:hint="eastAsia"/>
          <w:color w:val="000000" w:themeColor="text1"/>
        </w:rPr>
        <w:t>。</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Pr="007C210B">
        <w:rPr>
          <w:rFonts w:cs="黑体"/>
          <w:color w:val="000000" w:themeColor="text1"/>
        </w:rPr>
        <w:t>把复杂的、隐晦的、朦胧的甚至常人难以理解的信息变得通俗易懂，把隐藏在信息中的内在规律以可视化的方式表示出来，便于传播、沟通、预测以及研究。</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Pr>
          <w:rFonts w:cs="黑体" w:hint="eastAsia"/>
          <w:color w:val="000000" w:themeColor="text1"/>
        </w:rPr>
        <w:t>通过学习</w:t>
      </w:r>
      <w:r w:rsidRPr="00DA2867">
        <w:rPr>
          <w:rFonts w:cs="黑体" w:hint="eastAsia"/>
          <w:color w:val="000000" w:themeColor="text1"/>
        </w:rPr>
        <w:t>，使学生了解信息可视化设计的思维方式和图形表现技法，以及信息可视化设计在视觉传达设计的不同领域作用，认识到信息可视化设计的重要性和趣味性，调动对信息可视化设计的观察能力和学习兴趣，在今后的学习和生活中提高图形设计的审美和创意思维。</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知识目标：掌握基本的数据理解能力、</w:t>
      </w:r>
      <w:r w:rsidRPr="007C210B">
        <w:rPr>
          <w:rFonts w:cs="黑体"/>
          <w:color w:val="000000" w:themeColor="text1"/>
        </w:rPr>
        <w:t>可视化图形绘制</w:t>
      </w:r>
      <w:r w:rsidRPr="007C210B">
        <w:rPr>
          <w:rFonts w:cs="黑体" w:hint="eastAsia"/>
          <w:color w:val="000000" w:themeColor="text1"/>
        </w:rPr>
        <w:t>、</w:t>
      </w:r>
      <w:r w:rsidRPr="007C210B">
        <w:rPr>
          <w:rFonts w:cs="黑体"/>
          <w:color w:val="000000" w:themeColor="text1"/>
        </w:rPr>
        <w:t>可视化实现</w:t>
      </w:r>
      <w:r w:rsidRPr="007C210B">
        <w:rPr>
          <w:rFonts w:cs="黑体" w:hint="eastAsia"/>
          <w:color w:val="000000" w:themeColor="text1"/>
        </w:rPr>
        <w:t>、相关软件的使用。</w:t>
      </w:r>
    </w:p>
    <w:p w:rsid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能力目标：通过学习使学生能较好地掌握信息可视化的全流程工作，提高学生的逻辑思考能力，为后续课程和今后发展需要打下必要的基础。</w:t>
      </w:r>
    </w:p>
    <w:p w:rsidR="00145586" w:rsidRDefault="005379E4" w:rsidP="005379E4">
      <w:pPr>
        <w:pStyle w:val="2"/>
        <w:spacing w:line="440" w:lineRule="exact"/>
        <w:ind w:firstLineChars="200" w:firstLine="402"/>
        <w:rPr>
          <w:color w:val="000000" w:themeColor="text1"/>
          <w:sz w:val="20"/>
        </w:rPr>
      </w:pPr>
      <w:r w:rsidRPr="00035FCE">
        <w:rPr>
          <w:rFonts w:hint="eastAsia"/>
          <w:color w:val="000000" w:themeColor="text1"/>
          <w:sz w:val="20"/>
        </w:rPr>
        <w:t>（</w:t>
      </w:r>
      <w:r>
        <w:rPr>
          <w:rFonts w:hint="eastAsia"/>
          <w:color w:val="000000" w:themeColor="text1"/>
          <w:sz w:val="20"/>
        </w:rPr>
        <w:t>2</w:t>
      </w:r>
      <w:r w:rsidRPr="00035FCE">
        <w:rPr>
          <w:rFonts w:hint="eastAsia"/>
          <w:color w:val="000000" w:themeColor="text1"/>
          <w:sz w:val="20"/>
        </w:rPr>
        <w:t>）</w:t>
      </w:r>
      <w:r w:rsidRPr="00145586">
        <w:rPr>
          <w:rFonts w:hint="eastAsia"/>
          <w:color w:val="000000" w:themeColor="text1"/>
          <w:sz w:val="20"/>
        </w:rPr>
        <w:t>信息可视化设计</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Pr="00145586">
        <w:rPr>
          <w:rFonts w:cs="黑体" w:hint="eastAsia"/>
          <w:color w:val="000000" w:themeColor="text1"/>
        </w:rPr>
        <w:t>学生通过海报设计的学习来掌握根据要求，在有限的时间内绘制草图和设计方案，使用相应软件制作海报效果图和实际海报成品的打印和张贴事宜。</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主要内容：海报设计概论、海报分类与功能、海报的创意和色彩表现、版面设计</w:t>
      </w:r>
      <w:r w:rsidRPr="00145586">
        <w:rPr>
          <w:rFonts w:cs="黑体" w:hint="eastAsia"/>
          <w:color w:val="000000" w:themeColor="text1"/>
        </w:rPr>
        <w:t>。</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教学要求：了解海报历史；掌握海报的风格与思路，为海报设计的学习打好基础；认识</w:t>
      </w:r>
      <w:r w:rsidRPr="007C210B">
        <w:rPr>
          <w:rFonts w:cs="黑体" w:hint="eastAsia"/>
          <w:color w:val="000000" w:themeColor="text1"/>
        </w:rPr>
        <w:lastRenderedPageBreak/>
        <w:t>海报在社会政治、文化经济中的作用。</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sidRPr="00145586">
        <w:rPr>
          <w:rFonts w:cs="黑体" w:hint="eastAsia"/>
          <w:color w:val="000000" w:themeColor="text1"/>
        </w:rPr>
        <w:t>通过学习，提高学生的海报造型能力，提升设计的知识，锻炼能够根据非自身的要求下制作符合他人标准的海报画面。</w:t>
      </w:r>
    </w:p>
    <w:p w:rsidR="00145586" w:rsidRPr="007C210B"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知识目标：掌握海报设计的组织原则、海报版面设计的构成、海报设计的视觉流程、海报设计的文字编排形式法则、海报图文混编构成。</w:t>
      </w:r>
    </w:p>
    <w:p w:rsidR="00145586" w:rsidRPr="00145586" w:rsidRDefault="00145586" w:rsidP="007C210B">
      <w:pPr>
        <w:spacing w:line="440" w:lineRule="exact"/>
        <w:ind w:firstLineChars="200" w:firstLine="420"/>
        <w:rPr>
          <w:rFonts w:cs="黑体"/>
          <w:color w:val="000000" w:themeColor="text1"/>
        </w:rPr>
      </w:pPr>
      <w:r w:rsidRPr="007C210B">
        <w:rPr>
          <w:rFonts w:cs="黑体" w:hint="eastAsia"/>
          <w:color w:val="000000" w:themeColor="text1"/>
        </w:rPr>
        <w:t>能力目标：通过学习使学生能掌握海报的设计能力，提高学生的认知能力、表现能力和审美能力，为后续课程和今后发展需要打下必要的基础。</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sidR="00145586" w:rsidRPr="00145586">
        <w:rPr>
          <w:rFonts w:hint="eastAsia"/>
          <w:color w:val="000000" w:themeColor="text1"/>
          <w:sz w:val="20"/>
        </w:rPr>
        <w:t>CAD</w:t>
      </w:r>
      <w:r w:rsidR="00145586" w:rsidRPr="00145586">
        <w:rPr>
          <w:rFonts w:hint="eastAsia"/>
          <w:color w:val="000000" w:themeColor="text1"/>
          <w:sz w:val="20"/>
        </w:rPr>
        <w:t>设计</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Pr="007C210B">
        <w:rPr>
          <w:rFonts w:cs="黑体"/>
          <w:color w:val="000000" w:themeColor="text1"/>
        </w:rPr>
        <w:t xml:space="preserve"> </w:t>
      </w:r>
      <w:r w:rsidRPr="007C210B">
        <w:rPr>
          <w:rFonts w:cs="黑体" w:hint="eastAsia"/>
          <w:color w:val="000000" w:themeColor="text1"/>
        </w:rPr>
        <w:t>学习并掌握关于</w:t>
      </w:r>
      <w:r w:rsidRPr="007C210B">
        <w:rPr>
          <w:rFonts w:cs="黑体"/>
          <w:color w:val="000000" w:themeColor="text1"/>
        </w:rPr>
        <w:t>CAD</w:t>
      </w:r>
      <w:r w:rsidRPr="007C210B">
        <w:rPr>
          <w:rFonts w:cs="黑体" w:hint="eastAsia"/>
          <w:color w:val="000000" w:themeColor="text1"/>
        </w:rPr>
        <w:t>技术的基本知识和基本理论，熟悉软件系统结构、原理；初步了解相关专业软件应用基础知识；具备相关专业</w:t>
      </w:r>
      <w:r w:rsidRPr="007C210B">
        <w:rPr>
          <w:rFonts w:cs="黑体"/>
          <w:color w:val="000000" w:themeColor="text1"/>
        </w:rPr>
        <w:t>CAD</w:t>
      </w:r>
      <w:r w:rsidRPr="007C210B">
        <w:rPr>
          <w:rFonts w:cs="黑体" w:hint="eastAsia"/>
          <w:color w:val="000000" w:themeColor="text1"/>
        </w:rPr>
        <w:t>软件的初步应用能力。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主要内容：本课程是依据多媒体应用专业人才培养目标和相关职业岗位（群）的能力要求而设置的，对本专业所面向的工程制图所需要的知识、技能、和素质目标的达成起支撑作</w:t>
      </w:r>
    </w:p>
    <w:p w:rsidR="007C210B" w:rsidRPr="007C210B" w:rsidRDefault="007C210B" w:rsidP="00404BBA">
      <w:pPr>
        <w:spacing w:line="440" w:lineRule="exact"/>
        <w:rPr>
          <w:rFonts w:cs="黑体"/>
          <w:color w:val="000000" w:themeColor="text1"/>
        </w:rPr>
      </w:pPr>
      <w:r w:rsidRPr="007C210B">
        <w:rPr>
          <w:rFonts w:cs="黑体" w:hint="eastAsia"/>
          <w:color w:val="000000" w:themeColor="text1"/>
        </w:rPr>
        <w:t>用。</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Pr="007C210B">
        <w:rPr>
          <w:rFonts w:cs="黑体"/>
          <w:color w:val="000000" w:themeColor="text1"/>
        </w:rPr>
        <w:t xml:space="preserve"> </w:t>
      </w:r>
      <w:r w:rsidRPr="007C210B">
        <w:rPr>
          <w:rFonts w:cs="黑体" w:hint="eastAsia"/>
          <w:color w:val="000000" w:themeColor="text1"/>
        </w:rPr>
        <w:t>以职业能力和职业素质培养为主线组织教学内容；加强实践教学环节，增加实训学时，少讲多练，以提高学生的绘图及识图能力。本课程按工作任务和工作流程的结构模式，以工作任务为核心内容，引领教学的全过程，贯彻于教学过程之中</w:t>
      </w:r>
      <w:r w:rsidRPr="007C210B">
        <w:rPr>
          <w:rFonts w:cs="黑体"/>
          <w:color w:val="000000" w:themeColor="text1"/>
        </w:rPr>
        <w:t>,</w:t>
      </w:r>
      <w:r w:rsidRPr="007C210B">
        <w:rPr>
          <w:rFonts w:cs="黑体" w:hint="eastAsia"/>
          <w:color w:val="000000" w:themeColor="text1"/>
        </w:rPr>
        <w:t>以实现学习内容真实化、学习情景岗位化、学习过程职业化、学习成果社会化。</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sidRPr="007C210B">
        <w:rPr>
          <w:rFonts w:cs="黑体"/>
          <w:color w:val="000000" w:themeColor="text1"/>
        </w:rPr>
        <w:t xml:space="preserve"> </w:t>
      </w:r>
      <w:r w:rsidRPr="007C210B">
        <w:rPr>
          <w:rFonts w:cs="黑体" w:hint="eastAsia"/>
          <w:color w:val="000000" w:themeColor="text1"/>
        </w:rPr>
        <w:t>通过本课程的学习，使学生能够完成一般的计算机辅助设计过程，具备在设计过程中发现问题、分析问题并利用现有知识和</w:t>
      </w:r>
      <w:r w:rsidRPr="007C210B">
        <w:rPr>
          <w:rFonts w:cs="黑体"/>
          <w:color w:val="000000" w:themeColor="text1"/>
        </w:rPr>
        <w:t>AutoCAD</w:t>
      </w:r>
      <w:r w:rsidRPr="007C210B">
        <w:rPr>
          <w:rFonts w:cs="黑体" w:hint="eastAsia"/>
          <w:color w:val="000000" w:themeColor="text1"/>
        </w:rPr>
        <w:t>中文版软件解决问题的能力。通过学习完本课程，达到培养学生独立分析问题，解决问题的能力；拥有实事求是的学风和创新精神；具有培养良好的协作精神。</w:t>
      </w:r>
    </w:p>
    <w:p w:rsidR="005379E4"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7C210B">
        <w:rPr>
          <w:rFonts w:cs="黑体" w:hint="eastAsia"/>
          <w:color w:val="000000" w:themeColor="text1"/>
        </w:rPr>
        <w:t>掌握</w:t>
      </w:r>
      <w:r w:rsidR="007C210B" w:rsidRPr="007C210B">
        <w:rPr>
          <w:rFonts w:cs="黑体"/>
          <w:color w:val="000000" w:themeColor="text1"/>
        </w:rPr>
        <w:t>AutoCAD</w:t>
      </w:r>
      <w:r w:rsidR="007C210B" w:rsidRPr="007C210B">
        <w:rPr>
          <w:rFonts w:cs="黑体" w:hint="eastAsia"/>
          <w:color w:val="000000" w:themeColor="text1"/>
        </w:rPr>
        <w:t>的绘图命令及编辑命令，掌握绘制平面图形、三视图、正等轴测图及三维模型的基本方法以及各种编辑命令。</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7C210B">
        <w:rPr>
          <w:rFonts w:cs="黑体" w:hint="eastAsia"/>
          <w:color w:val="000000" w:themeColor="text1"/>
        </w:rPr>
        <w:t>掌握</w:t>
      </w:r>
      <w:r w:rsidR="007C210B" w:rsidRPr="007C210B">
        <w:rPr>
          <w:rFonts w:cs="黑体"/>
          <w:color w:val="000000" w:themeColor="text1"/>
        </w:rPr>
        <w:t>AutoCAD</w:t>
      </w:r>
      <w:r w:rsidR="007C210B" w:rsidRPr="007C210B">
        <w:rPr>
          <w:rFonts w:cs="黑体" w:hint="eastAsia"/>
          <w:color w:val="000000" w:themeColor="text1"/>
        </w:rPr>
        <w:t>的文字标注命令和编辑命令，熟练掌握</w:t>
      </w:r>
      <w:r w:rsidR="007C210B" w:rsidRPr="007C210B">
        <w:rPr>
          <w:rFonts w:cs="黑体"/>
          <w:color w:val="000000" w:themeColor="text1"/>
        </w:rPr>
        <w:t>AutoCAD</w:t>
      </w:r>
      <w:r w:rsidR="007C210B" w:rsidRPr="007C210B">
        <w:rPr>
          <w:rFonts w:cs="黑体" w:hint="eastAsia"/>
          <w:color w:val="000000" w:themeColor="text1"/>
        </w:rPr>
        <w:t>的尺寸标注命令和编辑命令。</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7C210B">
        <w:rPr>
          <w:rFonts w:cs="黑体" w:hint="eastAsia"/>
          <w:color w:val="000000" w:themeColor="text1"/>
        </w:rPr>
        <w:t>掌握</w:t>
      </w:r>
      <w:r w:rsidR="007C210B" w:rsidRPr="007C210B">
        <w:rPr>
          <w:rFonts w:cs="黑体"/>
          <w:color w:val="000000" w:themeColor="text1"/>
        </w:rPr>
        <w:t>AutoCAD</w:t>
      </w:r>
      <w:r w:rsidR="007C210B" w:rsidRPr="007C210B">
        <w:rPr>
          <w:rFonts w:cs="黑体" w:hint="eastAsia"/>
          <w:color w:val="000000" w:themeColor="text1"/>
        </w:rPr>
        <w:t>的</w:t>
      </w:r>
      <w:proofErr w:type="gramStart"/>
      <w:r w:rsidR="007C210B" w:rsidRPr="007C210B">
        <w:rPr>
          <w:rFonts w:cs="黑体" w:hint="eastAsia"/>
          <w:color w:val="000000" w:themeColor="text1"/>
        </w:rPr>
        <w:t>图层设置</w:t>
      </w:r>
      <w:proofErr w:type="gramEnd"/>
      <w:r w:rsidR="007C210B" w:rsidRPr="007C210B">
        <w:rPr>
          <w:rFonts w:cs="黑体" w:hint="eastAsia"/>
          <w:color w:val="000000" w:themeColor="text1"/>
        </w:rPr>
        <w:t>与控制的基本方法。</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4</w:t>
      </w:r>
      <w:r w:rsidRPr="009F5DF8">
        <w:rPr>
          <w:rFonts w:cs="黑体"/>
          <w:color w:val="000000" w:themeColor="text1"/>
        </w:rPr>
        <w:t>）</w:t>
      </w:r>
      <w:r w:rsidR="007C210B" w:rsidRPr="007C210B">
        <w:rPr>
          <w:rFonts w:cs="黑体" w:hint="eastAsia"/>
          <w:color w:val="000000" w:themeColor="text1"/>
        </w:rPr>
        <w:t>熟悉</w:t>
      </w:r>
      <w:r w:rsidR="007C210B" w:rsidRPr="007C210B">
        <w:rPr>
          <w:rFonts w:cs="黑体"/>
          <w:color w:val="000000" w:themeColor="text1"/>
        </w:rPr>
        <w:t>AutoCAD</w:t>
      </w:r>
      <w:proofErr w:type="gramStart"/>
      <w:r w:rsidR="007C210B" w:rsidRPr="007C210B">
        <w:rPr>
          <w:rFonts w:cs="黑体" w:hint="eastAsia"/>
          <w:color w:val="000000" w:themeColor="text1"/>
        </w:rPr>
        <w:t>的图块操作</w:t>
      </w:r>
      <w:proofErr w:type="gramEnd"/>
      <w:r w:rsidR="007C210B" w:rsidRPr="007C210B">
        <w:rPr>
          <w:rFonts w:cs="黑体" w:hint="eastAsia"/>
          <w:color w:val="000000" w:themeColor="text1"/>
        </w:rPr>
        <w:t>及设计中心的基本知识。</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5</w:t>
      </w:r>
      <w:r w:rsidRPr="009F5DF8">
        <w:rPr>
          <w:rFonts w:cs="黑体"/>
          <w:color w:val="000000" w:themeColor="text1"/>
        </w:rPr>
        <w:t>）</w:t>
      </w:r>
      <w:r w:rsidR="007C210B" w:rsidRPr="007C210B">
        <w:rPr>
          <w:rFonts w:cs="黑体" w:hint="eastAsia"/>
          <w:color w:val="000000" w:themeColor="text1"/>
        </w:rPr>
        <w:t>掌握</w:t>
      </w:r>
      <w:r w:rsidR="007C210B" w:rsidRPr="007C210B">
        <w:rPr>
          <w:rFonts w:cs="黑体"/>
          <w:color w:val="000000" w:themeColor="text1"/>
        </w:rPr>
        <w:t>AutoCAD</w:t>
      </w:r>
      <w:r w:rsidR="007C210B" w:rsidRPr="007C210B">
        <w:rPr>
          <w:rFonts w:cs="黑体" w:hint="eastAsia"/>
          <w:color w:val="000000" w:themeColor="text1"/>
        </w:rPr>
        <w:t>图形打印的基本知识</w:t>
      </w:r>
      <w:r w:rsidR="007C210B" w:rsidRPr="007C210B">
        <w:rPr>
          <w:rFonts w:cs="黑体"/>
          <w:color w:val="000000" w:themeColor="text1"/>
        </w:rPr>
        <w:t xml:space="preserve"> </w:t>
      </w:r>
      <w:r w:rsidR="007C210B" w:rsidRPr="007C210B">
        <w:rPr>
          <w:rFonts w:cs="黑体" w:hint="eastAsia"/>
          <w:color w:val="000000" w:themeColor="text1"/>
        </w:rPr>
        <w:t>。</w:t>
      </w:r>
      <w:r w:rsidR="007C210B" w:rsidRPr="007C210B">
        <w:rPr>
          <w:rFonts w:cs="黑体"/>
          <w:color w:val="000000" w:themeColor="text1"/>
        </w:rPr>
        <w:t xml:space="preserve"> </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能力目标：学生在教师指导下，能借助教材、国家标准、设计手册等资料，阅读分析图纸；能用</w:t>
      </w:r>
      <w:r w:rsidRPr="007C210B">
        <w:rPr>
          <w:rFonts w:cs="黑体"/>
          <w:color w:val="000000" w:themeColor="text1"/>
        </w:rPr>
        <w:t>AutoCAD</w:t>
      </w:r>
      <w:r w:rsidRPr="007C210B">
        <w:rPr>
          <w:rFonts w:cs="黑体" w:hint="eastAsia"/>
          <w:color w:val="000000" w:themeColor="text1"/>
        </w:rPr>
        <w:t>绘制各个视角的二维图形，能掌握三维模型的创建；绘制出符合行业规</w:t>
      </w:r>
      <w:r w:rsidRPr="007C210B">
        <w:rPr>
          <w:rFonts w:cs="黑体" w:hint="eastAsia"/>
          <w:color w:val="000000" w:themeColor="text1"/>
        </w:rPr>
        <w:lastRenderedPageBreak/>
        <w:t>范的图纸并能在打印机或绘图仪出图。使用不同材料对零件进行渲染与材质表达。</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w:t>
      </w:r>
      <w:r w:rsidR="00145586" w:rsidRPr="00145586">
        <w:rPr>
          <w:rFonts w:hint="eastAsia"/>
          <w:color w:val="000000" w:themeColor="text1"/>
          <w:sz w:val="20"/>
        </w:rPr>
        <w:t>展示与陈设设计</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本课程通过对展示设计的概念、展示设计的风格流派、展示设计的基本原理及人机工程学在展示设计应用、展示照明设计、展示色彩设计、展示道具设计、展示专题设计等知识的讲授，采用理论与实践相结合的教学方法，使学生对于展示空间设计的基本理论、设计方法、设计程序等有系统的了解，培养学生独立完成展示空间设计的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展示与陈列设计》是环境设计专业的学科基础课之一，它是一门综合性很强并具备行业特点的专业课程。学习该课程要求学生应具备一定的文化素养，具有较强的创意、策划、组织与协作能力。通过该课程的学习，使学生熟练掌握系统设计的方法和技能，把握时代特征及展示专业发展规律，对专业设计所涉及的空间、造型、声光、电等方面具备较强的创造和综合表达能力，同时具备现代科技技术和心理学、人机工程学等相关学科知识，使学生具有较强的设计与实施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本课程目标以专业对应得会展设计职业岗位工作要求为依据，参照会展设计职业资格标准制定。课程内容按照职业岗位工作过程所需职业能力选取，理论知识围绕职业能力的掌握来组织，打破学科系统性，强调以够用为度。根据职业岗位完成工作任务应具有的职业素养和职业品质，提出对学生的职业道德、职业意执业态度和意志品质要求，具有很强的职业性。</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知识目标：通过本门课程学习，学生需掌握展示空间及展台设计相关知识、会展灯光照明知识、展示空间及展台设计方法步骤、展示空间施工设计等主要内容。</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能力目标：有认真负责的工作态度、严谨细致和理论联系实际的工作作风；具备主动学习新知识的意识；刻苦钻研新技术的精神。</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w:t>
      </w:r>
      <w:r w:rsidR="00145586" w:rsidRPr="00145586">
        <w:rPr>
          <w:rFonts w:hint="eastAsia"/>
          <w:color w:val="000000" w:themeColor="text1"/>
          <w:sz w:val="20"/>
        </w:rPr>
        <w:t>新媒体综合应用</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新媒体综合是一门集多学科知识为一体的综合课程，也是学生在专业学习中重点必修课程，是对数字媒体专业的认知程度与表现能力的检验。学生通过策划与设计的实践活动，完成一整套的新媒体广告设计报告书与系列设计作品，可以将自己的设计理念，审美趣味、艺术表达形式和个性创意，以及专业表现技巧，在学习过程中得到综合体现和个性的充分展示，同时是对学生今后走上社会，从事广告设计工作，从心理方面、设计实践方面都是一次很好的铺垫，对培养全面素质的复合型人才有十分重要意义。</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主要内容：课程标准是学院依据专业人才培养方案课程设置，对课程培养目标、定位、</w:t>
      </w:r>
      <w:r w:rsidRPr="007C210B">
        <w:rPr>
          <w:rFonts w:cs="黑体" w:hint="eastAsia"/>
          <w:color w:val="000000" w:themeColor="text1"/>
        </w:rPr>
        <w:lastRenderedPageBreak/>
        <w:t>课程教学内容、学时安排等</w:t>
      </w:r>
      <w:r w:rsidR="00D21EE8">
        <w:rPr>
          <w:rFonts w:cs="黑体" w:hint="eastAsia"/>
          <w:color w:val="000000" w:themeColor="text1"/>
        </w:rPr>
        <w:t>做出</w:t>
      </w:r>
      <w:r w:rsidRPr="007C210B">
        <w:rPr>
          <w:rFonts w:cs="黑体" w:hint="eastAsia"/>
          <w:color w:val="000000" w:themeColor="text1"/>
        </w:rPr>
        <w:t>规定的教育指导性文件。它是编写教材、实施教学与教学评价的依据，是管理和评价课程的基础。</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素质目标：通过教学，引导学生自觉地学习与遵守广告法规，扞</w:t>
      </w:r>
      <w:proofErr w:type="gramStart"/>
      <w:r w:rsidRPr="007C210B">
        <w:rPr>
          <w:rFonts w:cs="黑体" w:hint="eastAsia"/>
          <w:color w:val="000000" w:themeColor="text1"/>
        </w:rPr>
        <w:t>卫广告</w:t>
      </w:r>
      <w:proofErr w:type="gramEnd"/>
      <w:r w:rsidRPr="007C210B">
        <w:rPr>
          <w:rFonts w:cs="黑体" w:hint="eastAsia"/>
          <w:color w:val="000000" w:themeColor="text1"/>
        </w:rPr>
        <w:t>的真实性，在新媒体广告设计与创意中把握好旅游广告的服务性、创造性与责任意识；使得学生拥有丰厚的为广告创意知识。通过专业实战训练，鼓励学生走向市场，把新媒体广告设计与创意理论与企业的经营活动有机结合起来。</w:t>
      </w:r>
    </w:p>
    <w:p w:rsidR="005379E4"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7C210B">
        <w:rPr>
          <w:rFonts w:cs="黑体" w:hint="eastAsia"/>
          <w:color w:val="000000" w:themeColor="text1"/>
        </w:rPr>
        <w:t>具备广告行业及新媒体广告设计基础知识；</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7C210B">
        <w:rPr>
          <w:rFonts w:cs="黑体" w:hint="eastAsia"/>
          <w:color w:val="000000" w:themeColor="text1"/>
        </w:rPr>
        <w:t>熟练掌握广告创作流程，及广告的创意思维模式；</w:t>
      </w:r>
    </w:p>
    <w:p w:rsidR="007C210B" w:rsidRPr="007C210B" w:rsidRDefault="005379E4"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7C210B">
        <w:rPr>
          <w:rFonts w:cs="黑体" w:hint="eastAsia"/>
          <w:color w:val="000000" w:themeColor="text1"/>
        </w:rPr>
        <w:t>熟练掌握各种广告创意表现手法。</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能力目标：能熟悉掌握</w:t>
      </w:r>
      <w:r w:rsidR="00352C6D">
        <w:rPr>
          <w:rFonts w:cs="黑体" w:hint="eastAsia"/>
          <w:color w:val="000000" w:themeColor="text1"/>
        </w:rPr>
        <w:t>企业</w:t>
      </w:r>
      <w:r w:rsidRPr="007C210B">
        <w:rPr>
          <w:rFonts w:cs="黑体" w:hint="eastAsia"/>
          <w:color w:val="000000" w:themeColor="text1"/>
        </w:rPr>
        <w:t>新媒体广告设计的内容与过程，鼓励概念创新、塑造品牌个性化。培养学生集体合作精神与新媒体广告设计能力和设计水平能力；培养专业软件的应用规范能力；培养学生投标会的组织能力；具备平面设计师的品质。</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w:t>
      </w:r>
      <w:r w:rsidR="00145586" w:rsidRPr="00145586">
        <w:rPr>
          <w:rFonts w:hint="eastAsia"/>
          <w:color w:val="000000" w:themeColor="text1"/>
          <w:sz w:val="20"/>
        </w:rPr>
        <w:t>数字媒体交互设计</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课程目标：通过本课程的学习</w:t>
      </w:r>
      <w:r w:rsidRPr="007C210B">
        <w:rPr>
          <w:rFonts w:cs="黑体" w:hint="eastAsia"/>
          <w:color w:val="000000" w:themeColor="text1"/>
        </w:rPr>
        <w:t>,</w:t>
      </w:r>
      <w:r w:rsidRPr="007C210B">
        <w:rPr>
          <w:rFonts w:cs="黑体" w:hint="eastAsia"/>
          <w:color w:val="000000" w:themeColor="text1"/>
        </w:rPr>
        <w:t>使学生</w:t>
      </w:r>
      <w:r w:rsidRPr="007C210B">
        <w:rPr>
          <w:rFonts w:cs="黑体" w:hint="eastAsia"/>
          <w:color w:val="000000" w:themeColor="text1"/>
        </w:rPr>
        <w:t>UI</w:t>
      </w:r>
      <w:r w:rsidRPr="007C210B">
        <w:rPr>
          <w:rFonts w:cs="黑体" w:hint="eastAsia"/>
          <w:color w:val="000000" w:themeColor="text1"/>
        </w:rPr>
        <w:t>交互设计的知识和技术，在此基础上，提高分析问题和解决问题的能力，提高学生的艺术修养，为艺术设计做好铺垫，毕业后具备较强的实践能力，创新能力和创业能力，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sidRPr="007C210B">
        <w:rPr>
          <w:rFonts w:cs="黑体" w:hint="eastAsia"/>
          <w:color w:val="000000" w:themeColor="text1"/>
        </w:rPr>
        <w:t>1</w:t>
      </w:r>
      <w:r w:rsidRPr="007C210B">
        <w:rPr>
          <w:rFonts w:cs="黑体" w:hint="eastAsia"/>
          <w:color w:val="000000" w:themeColor="text1"/>
        </w:rPr>
        <w:t>、了解网页的色彩设计、风格创意。</w:t>
      </w:r>
      <w:r w:rsidRPr="007C210B">
        <w:rPr>
          <w:rFonts w:cs="黑体" w:hint="eastAsia"/>
          <w:color w:val="000000" w:themeColor="text1"/>
        </w:rPr>
        <w:t xml:space="preserve"> 2</w:t>
      </w:r>
      <w:r w:rsidRPr="007C210B">
        <w:rPr>
          <w:rFonts w:cs="黑体" w:hint="eastAsia"/>
          <w:color w:val="000000" w:themeColor="text1"/>
        </w:rPr>
        <w:t>、掌握</w:t>
      </w:r>
      <w:r w:rsidRPr="007C210B">
        <w:rPr>
          <w:rFonts w:cs="黑体" w:hint="eastAsia"/>
          <w:color w:val="000000" w:themeColor="text1"/>
        </w:rPr>
        <w:t>Logo</w:t>
      </w:r>
      <w:r w:rsidRPr="007C210B">
        <w:rPr>
          <w:rFonts w:cs="黑体" w:hint="eastAsia"/>
          <w:color w:val="000000" w:themeColor="text1"/>
        </w:rPr>
        <w:t>、</w:t>
      </w:r>
      <w:r w:rsidRPr="007C210B">
        <w:rPr>
          <w:rFonts w:cs="黑体" w:hint="eastAsia"/>
          <w:color w:val="000000" w:themeColor="text1"/>
        </w:rPr>
        <w:t>Banner</w:t>
      </w:r>
      <w:r w:rsidRPr="007C210B">
        <w:rPr>
          <w:rFonts w:cs="黑体" w:hint="eastAsia"/>
          <w:color w:val="000000" w:themeColor="text1"/>
        </w:rPr>
        <w:t>和按钮设计。</w:t>
      </w:r>
      <w:r w:rsidRPr="007C210B">
        <w:rPr>
          <w:rFonts w:cs="黑体" w:hint="eastAsia"/>
          <w:color w:val="000000" w:themeColor="text1"/>
        </w:rPr>
        <w:t xml:space="preserve"> 3</w:t>
      </w:r>
      <w:r w:rsidRPr="007C210B">
        <w:rPr>
          <w:rFonts w:cs="黑体" w:hint="eastAsia"/>
          <w:color w:val="000000" w:themeColor="text1"/>
        </w:rPr>
        <w:t>、掌握网页中文字设计及图像制作。</w:t>
      </w:r>
      <w:r w:rsidRPr="007C210B">
        <w:rPr>
          <w:rFonts w:cs="黑体" w:hint="eastAsia"/>
          <w:color w:val="000000" w:themeColor="text1"/>
        </w:rPr>
        <w:t xml:space="preserve"> 4</w:t>
      </w:r>
      <w:r w:rsidRPr="007C210B">
        <w:rPr>
          <w:rFonts w:cs="黑体" w:hint="eastAsia"/>
          <w:color w:val="000000" w:themeColor="text1"/>
        </w:rPr>
        <w:t>、掌握使用</w:t>
      </w:r>
      <w:r w:rsidRPr="007C210B">
        <w:rPr>
          <w:rFonts w:cs="黑体" w:hint="eastAsia"/>
          <w:color w:val="000000" w:themeColor="text1"/>
        </w:rPr>
        <w:t>CSS</w:t>
      </w:r>
      <w:r w:rsidRPr="007C210B">
        <w:rPr>
          <w:rFonts w:cs="黑体" w:hint="eastAsia"/>
          <w:color w:val="000000" w:themeColor="text1"/>
        </w:rPr>
        <w:t>样式表美化网页。</w:t>
      </w:r>
      <w:r w:rsidRPr="007C210B">
        <w:rPr>
          <w:rFonts w:cs="黑体" w:hint="eastAsia"/>
          <w:color w:val="000000" w:themeColor="text1"/>
        </w:rPr>
        <w:t xml:space="preserve"> </w:t>
      </w:r>
      <w:r w:rsidRPr="007C210B">
        <w:rPr>
          <w:rFonts w:cs="黑体" w:hint="eastAsia"/>
          <w:color w:val="000000" w:themeColor="text1"/>
        </w:rPr>
        <w:t>通过本课程的学习，参加</w:t>
      </w:r>
      <w:r w:rsidRPr="007C210B">
        <w:rPr>
          <w:rFonts w:cs="黑体" w:hint="eastAsia"/>
          <w:color w:val="000000" w:themeColor="text1"/>
        </w:rPr>
        <w:t>Adobe</w:t>
      </w:r>
      <w:r w:rsidRPr="007C210B">
        <w:rPr>
          <w:rFonts w:cs="黑体" w:hint="eastAsia"/>
          <w:color w:val="000000" w:themeColor="text1"/>
        </w:rPr>
        <w:t>数字艺术考证。</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p>
    <w:p w:rsidR="004E30F2"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p>
    <w:p w:rsidR="007C210B" w:rsidRPr="007C210B" w:rsidRDefault="004E30F2" w:rsidP="007C210B">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7C210B">
        <w:rPr>
          <w:rFonts w:cs="黑体" w:hint="eastAsia"/>
          <w:color w:val="000000" w:themeColor="text1"/>
        </w:rPr>
        <w:t>通过知识教学的过程对学习和研究，培养学生较为全面的设计能力</w:t>
      </w:r>
      <w:r w:rsidR="007C210B" w:rsidRPr="007C210B">
        <w:rPr>
          <w:rFonts w:cs="黑体" w:hint="eastAsia"/>
          <w:color w:val="000000" w:themeColor="text1"/>
        </w:rPr>
        <w:t xml:space="preserve"> </w:t>
      </w:r>
    </w:p>
    <w:p w:rsidR="007C210B" w:rsidRPr="007C210B" w:rsidRDefault="004E30F2" w:rsidP="007C210B">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7C210B">
        <w:rPr>
          <w:rFonts w:cs="黑体" w:hint="eastAsia"/>
          <w:color w:val="000000" w:themeColor="text1"/>
        </w:rPr>
        <w:t>提高学生的艺术修养，培养团结合作精神与团队合作的基本素质，为培养高素质的技能型人才服务</w:t>
      </w:r>
      <w:r w:rsidR="00EF1416">
        <w:rPr>
          <w:rFonts w:cs="黑体" w:hint="eastAsia"/>
          <w:color w:val="000000" w:themeColor="text1"/>
        </w:rPr>
        <w:t>；</w:t>
      </w:r>
      <w:r w:rsidR="007C210B" w:rsidRPr="007C210B">
        <w:rPr>
          <w:rFonts w:cs="黑体" w:hint="eastAsia"/>
          <w:color w:val="000000" w:themeColor="text1"/>
        </w:rPr>
        <w:t>3)</w:t>
      </w:r>
      <w:r w:rsidR="007C210B" w:rsidRPr="007C210B">
        <w:rPr>
          <w:rFonts w:cs="黑体" w:hint="eastAsia"/>
          <w:color w:val="000000" w:themeColor="text1"/>
        </w:rPr>
        <w:t>为学生利用图形图像处理软件进行艺术设计打下基础，使他们具有进一步学习相关知识的能力</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知识目标：使学生能够了解网页的色彩设计和风格创意</w:t>
      </w:r>
      <w:r w:rsidR="00EF1416">
        <w:rPr>
          <w:rFonts w:cs="黑体" w:hint="eastAsia"/>
          <w:color w:val="000000" w:themeColor="text1"/>
        </w:rPr>
        <w:t>；</w:t>
      </w:r>
      <w:r w:rsidRPr="007C210B">
        <w:rPr>
          <w:rFonts w:cs="黑体" w:hint="eastAsia"/>
          <w:color w:val="000000" w:themeColor="text1"/>
        </w:rPr>
        <w:t>使学生能够掌握</w:t>
      </w:r>
      <w:r w:rsidRPr="007C210B">
        <w:rPr>
          <w:rFonts w:cs="黑体" w:hint="eastAsia"/>
          <w:color w:val="000000" w:themeColor="text1"/>
        </w:rPr>
        <w:t>Logo</w:t>
      </w:r>
      <w:r w:rsidRPr="007C210B">
        <w:rPr>
          <w:rFonts w:cs="黑体" w:hint="eastAsia"/>
          <w:color w:val="000000" w:themeColor="text1"/>
        </w:rPr>
        <w:t>、</w:t>
      </w:r>
      <w:r w:rsidRPr="007C210B">
        <w:rPr>
          <w:rFonts w:cs="黑体" w:hint="eastAsia"/>
          <w:color w:val="000000" w:themeColor="text1"/>
        </w:rPr>
        <w:t>Banner</w:t>
      </w:r>
      <w:r w:rsidRPr="007C210B">
        <w:rPr>
          <w:rFonts w:cs="黑体" w:hint="eastAsia"/>
          <w:color w:val="000000" w:themeColor="text1"/>
        </w:rPr>
        <w:t>和按钮设计</w:t>
      </w:r>
      <w:r w:rsidR="00AC7F77">
        <w:rPr>
          <w:rFonts w:cs="黑体" w:hint="eastAsia"/>
          <w:color w:val="000000" w:themeColor="text1"/>
        </w:rPr>
        <w:t>；</w:t>
      </w:r>
      <w:r w:rsidRPr="007C210B">
        <w:rPr>
          <w:rFonts w:cs="黑体" w:hint="eastAsia"/>
          <w:color w:val="000000" w:themeColor="text1"/>
        </w:rPr>
        <w:t>使学生能够掌握网页中文字设计及图像制作。</w:t>
      </w:r>
      <w:r w:rsidRPr="007C210B">
        <w:rPr>
          <w:rFonts w:cs="黑体" w:hint="eastAsia"/>
          <w:color w:val="000000" w:themeColor="text1"/>
        </w:rPr>
        <w:t xml:space="preserve"> </w:t>
      </w:r>
      <w:r w:rsidRPr="007C210B">
        <w:rPr>
          <w:rFonts w:cs="黑体" w:hint="eastAsia"/>
          <w:color w:val="000000" w:themeColor="text1"/>
        </w:rPr>
        <w:t>使学生掌握使用</w:t>
      </w:r>
      <w:r w:rsidRPr="007C210B">
        <w:rPr>
          <w:rFonts w:cs="黑体" w:hint="eastAsia"/>
          <w:color w:val="000000" w:themeColor="text1"/>
        </w:rPr>
        <w:t>CSS</w:t>
      </w:r>
      <w:r w:rsidRPr="007C210B">
        <w:rPr>
          <w:rFonts w:cs="黑体" w:hint="eastAsia"/>
          <w:color w:val="000000" w:themeColor="text1"/>
        </w:rPr>
        <w:t>样式表美化网页</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能力目标：使学生能够掌握网页中文字设计及图像制作</w:t>
      </w:r>
      <w:r w:rsidR="00EF1416">
        <w:rPr>
          <w:rFonts w:cs="黑体" w:hint="eastAsia"/>
          <w:color w:val="000000" w:themeColor="text1"/>
        </w:rPr>
        <w:t>；</w:t>
      </w:r>
      <w:r w:rsidRPr="007C210B">
        <w:rPr>
          <w:rFonts w:cs="黑体" w:hint="eastAsia"/>
          <w:color w:val="000000" w:themeColor="text1"/>
        </w:rPr>
        <w:t>使学生能够掌握使用</w:t>
      </w:r>
      <w:r w:rsidRPr="007C210B">
        <w:rPr>
          <w:rFonts w:cs="黑体" w:hint="eastAsia"/>
          <w:color w:val="000000" w:themeColor="text1"/>
        </w:rPr>
        <w:t>CSS</w:t>
      </w:r>
      <w:proofErr w:type="gramStart"/>
      <w:r w:rsidRPr="007C210B">
        <w:rPr>
          <w:rFonts w:cs="黑体" w:hint="eastAsia"/>
          <w:color w:val="000000" w:themeColor="text1"/>
        </w:rPr>
        <w:t>样表</w:t>
      </w:r>
      <w:r w:rsidRPr="007C210B">
        <w:rPr>
          <w:rFonts w:cs="黑体" w:hint="eastAsia"/>
          <w:color w:val="000000" w:themeColor="text1"/>
        </w:rPr>
        <w:lastRenderedPageBreak/>
        <w:t>美化</w:t>
      </w:r>
      <w:proofErr w:type="gramEnd"/>
      <w:r w:rsidRPr="007C210B">
        <w:rPr>
          <w:rFonts w:cs="黑体" w:hint="eastAsia"/>
          <w:color w:val="000000" w:themeColor="text1"/>
        </w:rPr>
        <w:t>网页。</w:t>
      </w:r>
      <w:r w:rsidRPr="007C210B">
        <w:rPr>
          <w:rFonts w:cs="黑体" w:hint="eastAsia"/>
          <w:color w:val="000000" w:themeColor="text1"/>
        </w:rPr>
        <w:t xml:space="preserve"> </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w:t>
      </w:r>
      <w:r w:rsidR="00145586" w:rsidRPr="00145586">
        <w:rPr>
          <w:rFonts w:hint="eastAsia"/>
          <w:color w:val="000000" w:themeColor="text1"/>
          <w:sz w:val="20"/>
        </w:rPr>
        <w:t>摄像</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课程目标：</w:t>
      </w:r>
      <w:r w:rsidRPr="00A92B3F">
        <w:rPr>
          <w:rFonts w:cs="黑体" w:hint="eastAsia"/>
          <w:color w:val="000000" w:themeColor="text1"/>
        </w:rPr>
        <w:t>通过本课程的学习使学生掌握使用摄影机、摄像机，实现拍摄照片、影片</w:t>
      </w:r>
      <w:r>
        <w:rPr>
          <w:rFonts w:cs="黑体" w:hint="eastAsia"/>
          <w:color w:val="000000" w:themeColor="text1"/>
        </w:rPr>
        <w:t>。</w:t>
      </w:r>
      <w:r w:rsidRPr="00A92B3F">
        <w:rPr>
          <w:rFonts w:cs="黑体"/>
          <w:color w:val="000000" w:themeColor="text1"/>
        </w:rPr>
        <w:t>目标在于培养学生具备从</w:t>
      </w:r>
      <w:r>
        <w:rPr>
          <w:rFonts w:cs="黑体"/>
          <w:color w:val="000000" w:themeColor="text1"/>
        </w:rPr>
        <w:t>事专业影视拍摄、照片拍摄、场景灯光等方面工作的基本职业能力</w:t>
      </w:r>
      <w:r>
        <w:rPr>
          <w:rFonts w:cs="黑体" w:hint="eastAsia"/>
          <w:color w:val="000000" w:themeColor="text1"/>
        </w:rPr>
        <w:t>。</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主要内容：</w:t>
      </w:r>
      <w:r>
        <w:rPr>
          <w:rFonts w:cs="黑体" w:hint="eastAsia"/>
          <w:color w:val="000000" w:themeColor="text1"/>
        </w:rPr>
        <w:t>摄像入门、摄影摄像基本操作、使用器材、影像曝光、构图取景、静态拍摄、动态拍摄、摄像实践和综合应用。</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教学要求：</w:t>
      </w:r>
      <w:r w:rsidRPr="00F650F0">
        <w:rPr>
          <w:rFonts w:cs="黑体" w:hint="eastAsia"/>
          <w:color w:val="000000" w:themeColor="text1"/>
        </w:rPr>
        <w:t>要求学生能运用摄影摄像的理论和实际操作相结合，在实际操作上加强锻炼，提高学生的摄影摄像技术能力及思考创作能力，让学生理解真正的摄影摄像，提高审美，开拓了视野。</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素质目标：</w:t>
      </w:r>
      <w:r>
        <w:rPr>
          <w:rFonts w:cs="黑体" w:hint="eastAsia"/>
          <w:color w:val="000000" w:themeColor="text1"/>
        </w:rPr>
        <w:t>摄像是视频制作流程中的前期主要环节之一，也是视频创作意图和思想得以实现的关键活动，是把文案中的概念转化成具体的可视图像，为后期的编辑制作提供可靠的基础和保证。</w:t>
      </w:r>
      <w:r w:rsidRPr="004E2A6D">
        <w:rPr>
          <w:rFonts w:cs="黑体" w:hint="eastAsia"/>
          <w:color w:val="000000" w:themeColor="text1"/>
        </w:rPr>
        <w:t>因此，面对新的机遇和挑战，作为摄像机的主人—摄像师</w:t>
      </w:r>
      <w:r w:rsidRPr="004E2A6D">
        <w:rPr>
          <w:rFonts w:cs="黑体" w:hint="eastAsia"/>
          <w:color w:val="000000" w:themeColor="text1"/>
        </w:rPr>
        <w:t>,</w:t>
      </w:r>
      <w:r w:rsidRPr="004E2A6D">
        <w:rPr>
          <w:rFonts w:cs="黑体" w:hint="eastAsia"/>
          <w:color w:val="000000" w:themeColor="text1"/>
        </w:rPr>
        <w:t>必须适时调整自己的定位、丰富自己的知识、提升自己的素养</w:t>
      </w:r>
      <w:r w:rsidRPr="004E2A6D">
        <w:rPr>
          <w:rFonts w:cs="黑体" w:hint="eastAsia"/>
          <w:color w:val="000000" w:themeColor="text1"/>
        </w:rPr>
        <w:t>,</w:t>
      </w:r>
      <w:r w:rsidRPr="004E2A6D">
        <w:rPr>
          <w:rFonts w:cs="黑体" w:hint="eastAsia"/>
          <w:color w:val="000000" w:themeColor="text1"/>
        </w:rPr>
        <w:t>才能契合时代的要求、胜任职业责任，才能拍摄出绚丽多彩的画面，传达出</w:t>
      </w:r>
      <w:r>
        <w:rPr>
          <w:rFonts w:cs="黑体" w:hint="eastAsia"/>
          <w:color w:val="000000" w:themeColor="text1"/>
        </w:rPr>
        <w:t>视频</w:t>
      </w:r>
      <w:r w:rsidRPr="004E2A6D">
        <w:rPr>
          <w:rFonts w:cs="黑体" w:hint="eastAsia"/>
          <w:color w:val="000000" w:themeColor="text1"/>
        </w:rPr>
        <w:t>的情境和意蕴，满足人们日益增长的精神文化需求。</w:t>
      </w:r>
    </w:p>
    <w:p w:rsidR="007C210B" w:rsidRP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知识目标：掌握基本的操作技术、熟知摄像的造型元素、熟练对所拍摄片段进行剪辑。</w:t>
      </w:r>
    </w:p>
    <w:p w:rsidR="007C210B" w:rsidRDefault="007C210B" w:rsidP="007C210B">
      <w:pPr>
        <w:spacing w:line="440" w:lineRule="exact"/>
        <w:ind w:firstLineChars="200" w:firstLine="420"/>
        <w:rPr>
          <w:rFonts w:cs="黑体"/>
          <w:color w:val="000000" w:themeColor="text1"/>
        </w:rPr>
      </w:pPr>
      <w:r w:rsidRPr="007C210B">
        <w:rPr>
          <w:rFonts w:cs="黑体" w:hint="eastAsia"/>
          <w:color w:val="000000" w:themeColor="text1"/>
        </w:rPr>
        <w:t>能力目标：通过学习使学生能较好地掌握视频制作流程中的前期素材准备工作，提高学生的制作素材的能力，为后续课程和今后发展需要打下必要的基础。</w:t>
      </w:r>
    </w:p>
    <w:p w:rsidR="00145586" w:rsidRDefault="005379E4" w:rsidP="005379E4">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w:t>
      </w:r>
      <w:r w:rsidR="00145586" w:rsidRPr="00145586">
        <w:rPr>
          <w:color w:val="000000" w:themeColor="text1"/>
          <w:sz w:val="20"/>
        </w:rPr>
        <w:t>Cinema 4D</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课程目标：本课程是高职类学生数字媒体艺术设计专业的一门专业选修课程，本课程将动画运动规律与软件操作相结合，侧重于知识的实用性，重点突出</w:t>
      </w:r>
      <w:r w:rsidRPr="00F94EE3">
        <w:rPr>
          <w:rFonts w:cs="黑体"/>
          <w:color w:val="000000" w:themeColor="text1"/>
        </w:rPr>
        <w:t xml:space="preserve"> Cinema 4D </w:t>
      </w:r>
      <w:r w:rsidRPr="00F94EE3">
        <w:rPr>
          <w:rFonts w:cs="黑体" w:hint="eastAsia"/>
          <w:color w:val="000000" w:themeColor="text1"/>
        </w:rPr>
        <w:t>影视特效制作和角色动画制作的讲解，采用理论结合实践的方式，循序渐进地讲解如何利用</w:t>
      </w:r>
      <w:r w:rsidRPr="00F94EE3">
        <w:rPr>
          <w:rFonts w:cs="黑体"/>
          <w:color w:val="000000" w:themeColor="text1"/>
        </w:rPr>
        <w:t xml:space="preserve"> Cinema 4D </w:t>
      </w:r>
      <w:r w:rsidRPr="00F94EE3">
        <w:rPr>
          <w:rFonts w:cs="黑体" w:hint="eastAsia"/>
          <w:color w:val="000000" w:themeColor="text1"/>
        </w:rPr>
        <w:t>软件的进行动画创作。突出对学生职业能力的培养，教学内容涉及三维动画设计师、影视后期合成师等多个工作岗位，对整个专业知识的学习和岗位能力的提高起着重要的作用。</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主要内容：毛发系统、高级渲染模块、三维纹理绘画、</w:t>
      </w:r>
      <w:r w:rsidRPr="00F94EE3">
        <w:rPr>
          <w:rFonts w:cs="黑体"/>
          <w:color w:val="000000" w:themeColor="text1"/>
        </w:rPr>
        <w:t>CINEBENCH</w:t>
      </w:r>
      <w:r w:rsidRPr="00F94EE3">
        <w:rPr>
          <w:rFonts w:cs="黑体"/>
          <w:color w:val="000000" w:themeColor="text1"/>
        </w:rPr>
        <w:t> </w:t>
      </w:r>
      <w:r w:rsidRPr="00F94EE3">
        <w:rPr>
          <w:rFonts w:cs="黑体" w:hint="eastAsia"/>
          <w:color w:val="000000" w:themeColor="text1"/>
        </w:rPr>
        <w:t>、</w:t>
      </w:r>
      <w:r w:rsidRPr="00F94EE3">
        <w:rPr>
          <w:rFonts w:cs="黑体"/>
          <w:color w:val="000000" w:themeColor="text1"/>
        </w:rPr>
        <w:t>Dynamics:</w:t>
      </w:r>
      <w:r w:rsidRPr="00F94EE3">
        <w:rPr>
          <w:rFonts w:cs="黑体" w:hint="eastAsia"/>
          <w:color w:val="000000" w:themeColor="text1"/>
        </w:rPr>
        <w:t>动力学模块、</w:t>
      </w:r>
      <w:r w:rsidRPr="00F94EE3">
        <w:rPr>
          <w:rFonts w:cs="黑体"/>
          <w:color w:val="000000" w:themeColor="text1"/>
        </w:rPr>
        <w:t>MOCCA:</w:t>
      </w:r>
      <w:r w:rsidRPr="00F94EE3">
        <w:rPr>
          <w:rFonts w:cs="黑体" w:hint="eastAsia"/>
          <w:color w:val="000000" w:themeColor="text1"/>
        </w:rPr>
        <w:t>骨架系统，多用于角色设计、</w:t>
      </w:r>
      <w:r w:rsidRPr="00F94EE3">
        <w:rPr>
          <w:rFonts w:cs="黑体"/>
          <w:color w:val="000000" w:themeColor="text1"/>
        </w:rPr>
        <w:t>NET</w:t>
      </w:r>
      <w:r w:rsidRPr="00F94EE3">
        <w:rPr>
          <w:rFonts w:cs="黑体"/>
          <w:color w:val="000000" w:themeColor="text1"/>
        </w:rPr>
        <w:t> </w:t>
      </w:r>
      <w:r w:rsidRPr="00F94EE3">
        <w:rPr>
          <w:rFonts w:cs="黑体"/>
          <w:color w:val="000000" w:themeColor="text1"/>
        </w:rPr>
        <w:t>Render:</w:t>
      </w:r>
      <w:r w:rsidRPr="00F94EE3">
        <w:rPr>
          <w:rFonts w:cs="黑体" w:hint="eastAsia"/>
          <w:color w:val="000000" w:themeColor="text1"/>
        </w:rPr>
        <w:t>网络渲染模块。</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教学要求：通过对</w:t>
      </w:r>
      <w:r w:rsidRPr="00F94EE3">
        <w:rPr>
          <w:rFonts w:cs="黑体"/>
          <w:color w:val="000000" w:themeColor="text1"/>
        </w:rPr>
        <w:t>CINEMA 4D</w:t>
      </w:r>
      <w:r w:rsidRPr="00F94EE3">
        <w:rPr>
          <w:rFonts w:cs="黑体" w:hint="eastAsia"/>
          <w:color w:val="000000" w:themeColor="text1"/>
        </w:rPr>
        <w:t>软件的讲授与学习，能够让学生达到熟练操作云雾系统、</w:t>
      </w:r>
      <w:r w:rsidRPr="00F94EE3">
        <w:rPr>
          <w:rFonts w:cs="黑体"/>
          <w:color w:val="000000" w:themeColor="text1"/>
        </w:rPr>
        <w:t>Sketch</w:t>
      </w:r>
      <w:r w:rsidRPr="00F94EE3">
        <w:rPr>
          <w:rFonts w:cs="黑体"/>
          <w:color w:val="000000" w:themeColor="text1"/>
        </w:rPr>
        <w:t> </w:t>
      </w:r>
      <w:r w:rsidRPr="00F94EE3">
        <w:rPr>
          <w:rFonts w:cs="黑体"/>
          <w:color w:val="000000" w:themeColor="text1"/>
        </w:rPr>
        <w:t>&amp;</w:t>
      </w:r>
      <w:r w:rsidRPr="00F94EE3">
        <w:rPr>
          <w:rFonts w:cs="黑体"/>
          <w:color w:val="000000" w:themeColor="text1"/>
        </w:rPr>
        <w:t> </w:t>
      </w:r>
      <w:r w:rsidRPr="00F94EE3">
        <w:rPr>
          <w:rFonts w:cs="黑体"/>
          <w:color w:val="000000" w:themeColor="text1"/>
        </w:rPr>
        <w:t>Toon:</w:t>
      </w:r>
      <w:r w:rsidRPr="00F94EE3">
        <w:rPr>
          <w:rFonts w:cs="黑体" w:hint="eastAsia"/>
          <w:color w:val="000000" w:themeColor="text1"/>
        </w:rPr>
        <w:t>二维渲染插件等使用的基本要求，从而达到专业学习的基本要求和满足市场与社会发展的需求。</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素质目标：</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F94EE3">
        <w:rPr>
          <w:rFonts w:cs="黑体" w:hint="eastAsia"/>
          <w:color w:val="000000" w:themeColor="text1"/>
        </w:rPr>
        <w:t>结合本课程三维立体的特点，培养社会责任感和全面观察事物的意识。</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lastRenderedPageBreak/>
        <w:t>（</w:t>
      </w:r>
      <w:r>
        <w:rPr>
          <w:rFonts w:cs="黑体"/>
          <w:color w:val="000000" w:themeColor="text1"/>
        </w:rPr>
        <w:t>2</w:t>
      </w:r>
      <w:r w:rsidRPr="009F5DF8">
        <w:rPr>
          <w:rFonts w:cs="黑体"/>
          <w:color w:val="000000" w:themeColor="text1"/>
        </w:rPr>
        <w:t>）</w:t>
      </w:r>
      <w:r w:rsidR="007C210B" w:rsidRPr="00F94EE3">
        <w:rPr>
          <w:rFonts w:cs="黑体" w:hint="eastAsia"/>
          <w:color w:val="000000" w:themeColor="text1"/>
        </w:rPr>
        <w:t>通过多媒体教学，上机实践等环节，培养学生迎难而上、坚持不懈的毅力。</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F94EE3">
        <w:rPr>
          <w:rFonts w:cs="黑体" w:hint="eastAsia"/>
          <w:color w:val="000000" w:themeColor="text1"/>
        </w:rPr>
        <w:t>通过课内实训、课下练习，培养学生的组织纪律性和刻苦、敬业精神。</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知识目标：使学生了解并掌握包含建模、动画、渲染、角色、粒子以及新增的插画模块，还包括完整的修补时间线，能够输出全播放品质的图片和动画，也能够输出整批成像。</w:t>
      </w:r>
    </w:p>
    <w:p w:rsidR="007C210B" w:rsidRPr="00F94EE3" w:rsidRDefault="007C210B" w:rsidP="00F94EE3">
      <w:pPr>
        <w:spacing w:line="440" w:lineRule="exact"/>
        <w:ind w:firstLineChars="200" w:firstLine="420"/>
        <w:rPr>
          <w:rFonts w:cs="黑体"/>
          <w:color w:val="000000" w:themeColor="text1"/>
        </w:rPr>
      </w:pPr>
      <w:r w:rsidRPr="00F94EE3">
        <w:rPr>
          <w:rFonts w:cs="黑体" w:hint="eastAsia"/>
          <w:color w:val="000000" w:themeColor="text1"/>
        </w:rPr>
        <w:t>能力目标：</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sidRPr="009F5DF8">
        <w:rPr>
          <w:rFonts w:cs="黑体"/>
          <w:color w:val="000000" w:themeColor="text1"/>
        </w:rPr>
        <w:t>1</w:t>
      </w:r>
      <w:r w:rsidRPr="009F5DF8">
        <w:rPr>
          <w:rFonts w:cs="黑体"/>
          <w:color w:val="000000" w:themeColor="text1"/>
        </w:rPr>
        <w:t>）</w:t>
      </w:r>
      <w:r w:rsidR="007C210B" w:rsidRPr="00F94EE3">
        <w:rPr>
          <w:rFonts w:cs="黑体" w:hint="eastAsia"/>
          <w:color w:val="000000" w:themeColor="text1"/>
        </w:rPr>
        <w:t>培养学生三维动画创作能力；</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2</w:t>
      </w:r>
      <w:r w:rsidRPr="009F5DF8">
        <w:rPr>
          <w:rFonts w:cs="黑体"/>
          <w:color w:val="000000" w:themeColor="text1"/>
        </w:rPr>
        <w:t>）</w:t>
      </w:r>
      <w:r w:rsidR="007C210B" w:rsidRPr="00F94EE3">
        <w:rPr>
          <w:rFonts w:cs="黑体" w:hint="eastAsia"/>
          <w:color w:val="000000" w:themeColor="text1"/>
        </w:rPr>
        <w:t>培养学生的自主学习能力、创新思维与设计意识，正确的审美观念；</w:t>
      </w:r>
    </w:p>
    <w:p w:rsidR="007C210B" w:rsidRPr="00F94EE3" w:rsidRDefault="004E30F2" w:rsidP="00F94EE3">
      <w:pPr>
        <w:spacing w:line="440" w:lineRule="exact"/>
        <w:ind w:firstLineChars="200" w:firstLine="420"/>
        <w:rPr>
          <w:rFonts w:cs="黑体"/>
          <w:color w:val="000000" w:themeColor="text1"/>
        </w:rPr>
      </w:pPr>
      <w:r w:rsidRPr="009F5DF8">
        <w:rPr>
          <w:rFonts w:cs="黑体"/>
          <w:color w:val="000000" w:themeColor="text1"/>
        </w:rPr>
        <w:t>（</w:t>
      </w:r>
      <w:r>
        <w:rPr>
          <w:rFonts w:cs="黑体"/>
          <w:color w:val="000000" w:themeColor="text1"/>
        </w:rPr>
        <w:t>3</w:t>
      </w:r>
      <w:r w:rsidRPr="009F5DF8">
        <w:rPr>
          <w:rFonts w:cs="黑体"/>
          <w:color w:val="000000" w:themeColor="text1"/>
        </w:rPr>
        <w:t>）</w:t>
      </w:r>
      <w:r w:rsidR="007C210B" w:rsidRPr="00F94EE3">
        <w:rPr>
          <w:rFonts w:cs="黑体" w:hint="eastAsia"/>
          <w:color w:val="000000" w:themeColor="text1"/>
        </w:rPr>
        <w:t>培养学生团队协作能力。</w:t>
      </w:r>
    </w:p>
    <w:p w:rsidR="008B56E4" w:rsidRPr="006048E2" w:rsidRDefault="006048E2" w:rsidP="006048E2">
      <w:pPr>
        <w:pStyle w:val="2"/>
        <w:spacing w:line="440" w:lineRule="exact"/>
        <w:ind w:firstLineChars="200" w:firstLine="422"/>
        <w:rPr>
          <w:color w:val="000000" w:themeColor="text1"/>
        </w:rPr>
      </w:pPr>
      <w:r w:rsidRPr="00EE291D">
        <w:rPr>
          <w:rFonts w:hint="eastAsia"/>
          <w:color w:val="000000" w:themeColor="text1"/>
        </w:rPr>
        <w:t>（</w:t>
      </w:r>
      <w:r>
        <w:rPr>
          <w:rFonts w:hint="eastAsia"/>
          <w:color w:val="000000" w:themeColor="text1"/>
        </w:rPr>
        <w:t>四</w:t>
      </w:r>
      <w:r w:rsidRPr="00EE291D">
        <w:rPr>
          <w:rFonts w:hint="eastAsia"/>
          <w:color w:val="000000" w:themeColor="text1"/>
        </w:rPr>
        <w:t>）</w:t>
      </w:r>
      <w:r>
        <w:rPr>
          <w:rFonts w:hint="eastAsia"/>
          <w:color w:val="000000" w:themeColor="text1"/>
        </w:rPr>
        <w:t>毕业标准</w:t>
      </w:r>
    </w:p>
    <w:p w:rsidR="008B56E4" w:rsidRDefault="005F5FCD" w:rsidP="007316E9">
      <w:pPr>
        <w:widowControl/>
        <w:snapToGrid w:val="0"/>
        <w:spacing w:line="440" w:lineRule="exact"/>
        <w:ind w:firstLineChars="200" w:firstLine="422"/>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12"/>
        <w:gridCol w:w="1112"/>
        <w:gridCol w:w="1112"/>
        <w:gridCol w:w="1112"/>
        <w:gridCol w:w="1112"/>
        <w:gridCol w:w="1232"/>
        <w:gridCol w:w="992"/>
      </w:tblGrid>
      <w:tr w:rsidR="00907844" w:rsidRPr="003265F4" w:rsidTr="00404BBA">
        <w:trPr>
          <w:trHeight w:val="718"/>
        </w:trPr>
        <w:tc>
          <w:tcPr>
            <w:tcW w:w="1113"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思政</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必修课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公共</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必修课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基础课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核心课</w:t>
            </w:r>
          </w:p>
        </w:tc>
        <w:tc>
          <w:tcPr>
            <w:tcW w:w="1112" w:type="dxa"/>
            <w:shd w:val="clear" w:color="auto" w:fill="auto"/>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专业必</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修环节</w:t>
            </w:r>
          </w:p>
        </w:tc>
        <w:tc>
          <w:tcPr>
            <w:tcW w:w="1112" w:type="dxa"/>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专业</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选修课</w:t>
            </w:r>
          </w:p>
        </w:tc>
        <w:tc>
          <w:tcPr>
            <w:tcW w:w="1232" w:type="dxa"/>
            <w:vAlign w:val="center"/>
          </w:tcPr>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公共</w:t>
            </w:r>
          </w:p>
          <w:p w:rsidR="00907844" w:rsidRPr="000D4FD8" w:rsidRDefault="00907844" w:rsidP="00D74F20">
            <w:pPr>
              <w:widowControl/>
              <w:snapToGrid w:val="0"/>
              <w:jc w:val="center"/>
              <w:rPr>
                <w:rFonts w:asciiTheme="minorEastAsia" w:hAnsiTheme="minorEastAsia"/>
                <w:color w:val="000000"/>
                <w:szCs w:val="21"/>
              </w:rPr>
            </w:pPr>
            <w:r w:rsidRPr="000D4FD8">
              <w:rPr>
                <w:rFonts w:asciiTheme="minorEastAsia" w:hAnsiTheme="minorEastAsia" w:hint="eastAsia"/>
                <w:color w:val="000000"/>
                <w:szCs w:val="21"/>
              </w:rPr>
              <w:t>选修课</w:t>
            </w:r>
          </w:p>
        </w:tc>
        <w:tc>
          <w:tcPr>
            <w:tcW w:w="992" w:type="dxa"/>
            <w:shd w:val="clear" w:color="auto" w:fill="auto"/>
            <w:vAlign w:val="center"/>
          </w:tcPr>
          <w:p w:rsidR="00907844" w:rsidRPr="000D4FD8" w:rsidRDefault="00F16C02" w:rsidP="00D74F20">
            <w:pPr>
              <w:widowControl/>
              <w:snapToGrid w:val="0"/>
              <w:jc w:val="center"/>
              <w:rPr>
                <w:rFonts w:asciiTheme="minorEastAsia" w:hAnsiTheme="minorEastAsia"/>
                <w:color w:val="000000"/>
                <w:szCs w:val="21"/>
              </w:rPr>
            </w:pPr>
            <w:r>
              <w:rPr>
                <w:rFonts w:asciiTheme="minorEastAsia" w:hAnsiTheme="minorEastAsia" w:hint="eastAsia"/>
                <w:color w:val="000000"/>
                <w:szCs w:val="21"/>
              </w:rPr>
              <w:t>合 计</w:t>
            </w:r>
          </w:p>
        </w:tc>
      </w:tr>
      <w:tr w:rsidR="00907844" w:rsidRPr="003265F4" w:rsidTr="00404BBA">
        <w:trPr>
          <w:trHeight w:val="586"/>
        </w:trPr>
        <w:tc>
          <w:tcPr>
            <w:tcW w:w="1113"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8</w:t>
            </w:r>
          </w:p>
        </w:tc>
        <w:tc>
          <w:tcPr>
            <w:tcW w:w="111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32</w:t>
            </w:r>
          </w:p>
        </w:tc>
        <w:tc>
          <w:tcPr>
            <w:tcW w:w="111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16</w:t>
            </w:r>
          </w:p>
        </w:tc>
        <w:tc>
          <w:tcPr>
            <w:tcW w:w="111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22</w:t>
            </w:r>
          </w:p>
        </w:tc>
        <w:tc>
          <w:tcPr>
            <w:tcW w:w="1112" w:type="dxa"/>
            <w:shd w:val="clear" w:color="auto" w:fill="auto"/>
            <w:vAlign w:val="center"/>
          </w:tcPr>
          <w:p w:rsidR="00907844" w:rsidRPr="000D4FD8" w:rsidRDefault="00126B5E"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42</w:t>
            </w:r>
          </w:p>
        </w:tc>
        <w:tc>
          <w:tcPr>
            <w:tcW w:w="1112" w:type="dxa"/>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w:t>
            </w:r>
            <w:r w:rsidR="003A164E">
              <w:rPr>
                <w:rFonts w:asciiTheme="minorEastAsia" w:hAnsiTheme="minorEastAsia"/>
                <w:color w:val="000000"/>
                <w:szCs w:val="21"/>
              </w:rPr>
              <w:t>2</w:t>
            </w:r>
          </w:p>
        </w:tc>
        <w:tc>
          <w:tcPr>
            <w:tcW w:w="1232" w:type="dxa"/>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12</w:t>
            </w:r>
          </w:p>
        </w:tc>
        <w:tc>
          <w:tcPr>
            <w:tcW w:w="992" w:type="dxa"/>
            <w:shd w:val="clear" w:color="auto" w:fill="auto"/>
            <w:vAlign w:val="center"/>
          </w:tcPr>
          <w:p w:rsidR="00907844" w:rsidRPr="000D4FD8" w:rsidRDefault="00823ECA" w:rsidP="00404BBA">
            <w:pPr>
              <w:widowControl/>
              <w:snapToGrid w:val="0"/>
              <w:spacing w:line="440" w:lineRule="exact"/>
              <w:jc w:val="center"/>
              <w:rPr>
                <w:rFonts w:asciiTheme="minorEastAsia" w:hAnsiTheme="minorEastAsia"/>
                <w:color w:val="000000"/>
                <w:szCs w:val="21"/>
              </w:rPr>
            </w:pPr>
            <w:r>
              <w:rPr>
                <w:rFonts w:asciiTheme="minorEastAsia" w:hAnsiTheme="minorEastAsia"/>
                <w:color w:val="000000"/>
                <w:szCs w:val="21"/>
              </w:rPr>
              <w:t>14</w:t>
            </w:r>
            <w:r w:rsidR="00126B5E">
              <w:rPr>
                <w:rFonts w:asciiTheme="minorEastAsia" w:hAnsiTheme="minorEastAsia"/>
                <w:color w:val="000000"/>
                <w:szCs w:val="21"/>
              </w:rPr>
              <w:t>4</w:t>
            </w:r>
          </w:p>
        </w:tc>
      </w:tr>
    </w:tbl>
    <w:p w:rsidR="008B56E4" w:rsidRPr="007316E9" w:rsidRDefault="005F5FCD" w:rsidP="007316E9">
      <w:pPr>
        <w:widowControl/>
        <w:snapToGrid w:val="0"/>
        <w:spacing w:line="440" w:lineRule="exact"/>
        <w:ind w:firstLineChars="200" w:firstLine="422"/>
        <w:rPr>
          <w:rFonts w:ascii="Cambria" w:hAnsi="Cambria" w:cs="Cambria"/>
          <w:b/>
          <w:bCs/>
          <w:color w:val="000000" w:themeColor="text1"/>
        </w:rPr>
      </w:pPr>
      <w:r w:rsidRPr="007316E9">
        <w:rPr>
          <w:rFonts w:ascii="Cambria" w:hAnsi="Cambria" w:cs="Cambria" w:hint="eastAsia"/>
          <w:b/>
          <w:bCs/>
          <w:color w:val="000000" w:themeColor="text1"/>
        </w:rPr>
        <w:t>2.</w:t>
      </w:r>
      <w:r w:rsidRPr="007316E9">
        <w:rPr>
          <w:rFonts w:ascii="Cambria" w:hAnsi="Cambria" w:cs="Cambria" w:hint="eastAsia"/>
          <w:b/>
          <w:bCs/>
          <w:color w:val="000000" w:themeColor="text1"/>
        </w:rPr>
        <w:t>职业证书</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（1）下列计算机证书之一：</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全国计算机等级考试二级证书；</w:t>
      </w:r>
      <w:r w:rsidRPr="00907844">
        <w:rPr>
          <w:rFonts w:ascii="宋体" w:hAnsi="宋体" w:cs="宋体"/>
          <w:color w:val="000000" w:themeColor="text1"/>
        </w:rPr>
        <w:br/>
      </w:r>
      <w:r w:rsidRPr="00907844">
        <w:rPr>
          <w:rFonts w:ascii="宋体" w:hAnsi="宋体" w:cs="宋体" w:hint="eastAsia"/>
          <w:color w:val="000000" w:themeColor="text1"/>
        </w:rPr>
        <w:t>高等学校计算机水平考试证书；</w:t>
      </w:r>
    </w:p>
    <w:p w:rsidR="00907844" w:rsidRPr="00907844" w:rsidRDefault="00907844" w:rsidP="00907844">
      <w:pPr>
        <w:widowControl/>
        <w:snapToGrid w:val="0"/>
        <w:spacing w:line="440" w:lineRule="exact"/>
        <w:ind w:left="284"/>
        <w:rPr>
          <w:rFonts w:ascii="宋体" w:hAnsi="宋体" w:cs="宋体"/>
          <w:color w:val="000000" w:themeColor="text1"/>
        </w:rPr>
      </w:pPr>
      <w:r w:rsidRPr="00907844">
        <w:rPr>
          <w:rFonts w:ascii="宋体" w:hAnsi="宋体" w:cs="宋体" w:hint="eastAsia"/>
          <w:color w:val="000000" w:themeColor="text1"/>
        </w:rPr>
        <w:t>（2）下列专业证书之一：</w:t>
      </w:r>
    </w:p>
    <w:p w:rsidR="00907844" w:rsidRPr="00907844" w:rsidRDefault="00907844" w:rsidP="00404BBA">
      <w:pPr>
        <w:widowControl/>
        <w:snapToGrid w:val="0"/>
        <w:spacing w:line="440" w:lineRule="exact"/>
        <w:ind w:left="284" w:firstLineChars="200" w:firstLine="420"/>
        <w:rPr>
          <w:rFonts w:ascii="宋体" w:hAnsi="宋体" w:cs="宋体"/>
          <w:color w:val="000000" w:themeColor="text1"/>
        </w:rPr>
      </w:pPr>
      <w:r w:rsidRPr="00907844">
        <w:rPr>
          <w:rFonts w:ascii="宋体" w:hAnsi="宋体" w:cs="宋体" w:hint="eastAsia"/>
          <w:color w:val="000000" w:themeColor="text1"/>
        </w:rPr>
        <w:t>Adobe 公司专业软件认证、行业认证师，为鼓励学生参加专业技能竞赛，对获得省级竞赛三等奖以上名次的学生给予“技能对等”认定，可顶替专业职业资格证书，每一项奖励对应一个专业职业资格证。</w:t>
      </w:r>
    </w:p>
    <w:p w:rsidR="00907844" w:rsidRPr="00907844" w:rsidRDefault="00907844" w:rsidP="00404BBA">
      <w:pPr>
        <w:widowControl/>
        <w:snapToGrid w:val="0"/>
        <w:spacing w:line="440" w:lineRule="exact"/>
        <w:ind w:left="284" w:firstLineChars="200" w:firstLine="420"/>
        <w:rPr>
          <w:rFonts w:ascii="宋体" w:hAnsi="宋体" w:cs="宋体"/>
          <w:color w:val="000000" w:themeColor="text1"/>
        </w:rPr>
      </w:pPr>
      <w:r w:rsidRPr="00907844">
        <w:rPr>
          <w:rFonts w:ascii="宋体" w:hAnsi="宋体" w:cs="宋体" w:hint="eastAsia"/>
          <w:color w:val="000000" w:themeColor="text1"/>
        </w:rPr>
        <w:t>课程对接1+x证书，例如数字媒体交互设计、产品创意设计、室内设计、数字影视特效制作等证书，学生可以根据自己的专业考取相关证书。</w:t>
      </w:r>
    </w:p>
    <w:p w:rsidR="00907844" w:rsidRDefault="00907844" w:rsidP="00404BBA">
      <w:pPr>
        <w:widowControl/>
        <w:snapToGrid w:val="0"/>
        <w:spacing w:line="440" w:lineRule="exact"/>
        <w:rPr>
          <w:rFonts w:ascii="宋体" w:hAnsi="宋体" w:cs="宋体"/>
          <w:color w:val="000000" w:themeColor="text1"/>
        </w:rPr>
      </w:pPr>
      <w:r>
        <w:rPr>
          <w:rFonts w:ascii="宋体" w:hAnsi="宋体" w:cs="宋体" w:hint="eastAsia"/>
          <w:color w:val="000000" w:themeColor="text1"/>
        </w:rPr>
        <w:t>（3）高等学校英语应用能力考试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8B56E4" w:rsidRDefault="0070250A">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七</w:t>
      </w:r>
      <w:r w:rsidR="005F5FCD">
        <w:rPr>
          <w:rFonts w:ascii="Cambria" w:hAnsi="Cambria" w:cs="Cambria" w:hint="eastAsia"/>
          <w:b/>
          <w:bCs/>
          <w:color w:val="000000" w:themeColor="text1"/>
          <w:kern w:val="2"/>
          <w:sz w:val="21"/>
          <w:szCs w:val="22"/>
        </w:rPr>
        <w:t>、教学进程总体安排</w:t>
      </w:r>
    </w:p>
    <w:p w:rsidR="00384B56" w:rsidRDefault="00384B56" w:rsidP="00384B56"/>
    <w:p w:rsidR="00384B56" w:rsidRDefault="00384B56" w:rsidP="00384B56"/>
    <w:p w:rsidR="00384B56" w:rsidRDefault="00384B56" w:rsidP="00384B56"/>
    <w:p w:rsidR="00384B56" w:rsidRDefault="00384B56" w:rsidP="00384B56"/>
    <w:p w:rsidR="00384B56" w:rsidRPr="00384B56" w:rsidRDefault="00384B56" w:rsidP="00384B56"/>
    <w:p w:rsidR="008B56E4" w:rsidRDefault="005F5FCD">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（一）教学设计及时间分配</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01"/>
        <w:gridCol w:w="900"/>
        <w:gridCol w:w="866"/>
        <w:gridCol w:w="866"/>
        <w:gridCol w:w="834"/>
        <w:gridCol w:w="991"/>
        <w:gridCol w:w="1008"/>
        <w:gridCol w:w="1025"/>
      </w:tblGrid>
      <w:tr w:rsidR="008B56E4" w:rsidTr="00C94AE3">
        <w:trPr>
          <w:cantSplit/>
          <w:trHeight w:val="336"/>
          <w:jc w:val="center"/>
        </w:trPr>
        <w:tc>
          <w:tcPr>
            <w:tcW w:w="599" w:type="pct"/>
            <w:vMerge w:val="restart"/>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noProof/>
                <w:kern w:val="0"/>
                <w:szCs w:val="21"/>
              </w:rPr>
              <mc:AlternateContent>
                <mc:Choice Requires="wps">
                  <w:drawing>
                    <wp:anchor distT="0" distB="0" distL="114300" distR="114300" simplePos="0" relativeHeight="251658240" behindDoc="0" locked="0" layoutInCell="1" allowOverlap="1" wp14:anchorId="505639C2" wp14:editId="16F2AD4F">
                      <wp:simplePos x="0" y="0"/>
                      <wp:positionH relativeFrom="column">
                        <wp:posOffset>-62258</wp:posOffset>
                      </wp:positionH>
                      <wp:positionV relativeFrom="paragraph">
                        <wp:posOffset>-6350</wp:posOffset>
                      </wp:positionV>
                      <wp:extent cx="620147" cy="2297844"/>
                      <wp:effectExtent l="0" t="0" r="27940" b="26670"/>
                      <wp:wrapNone/>
                      <wp:docPr id="2" name="直接箭头连接符 2"/>
                      <wp:cNvGraphicFramePr/>
                      <a:graphic xmlns:a="http://schemas.openxmlformats.org/drawingml/2006/main">
                        <a:graphicData uri="http://schemas.microsoft.com/office/word/2010/wordprocessingShape">
                          <wps:wsp>
                            <wps:cNvCnPr/>
                            <wps:spPr>
                              <a:xfrm>
                                <a:off x="0" y="0"/>
                                <a:ext cx="620147" cy="2297844"/>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9pt;margin-top:-.5pt;width:48.85pt;height:18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"/>
                  </w:pict>
                </mc:Fallback>
              </mc:AlternateConten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8B56E4" w:rsidRDefault="008B56E4">
            <w:pPr>
              <w:widowControl/>
              <w:spacing w:line="520" w:lineRule="atLeast"/>
              <w:jc w:val="center"/>
              <w:rPr>
                <w:rFonts w:ascii="仿宋" w:eastAsia="仿宋" w:hAnsi="仿宋" w:cs="Times New Roman"/>
                <w:bCs/>
                <w:kern w:val="0"/>
                <w:szCs w:val="21"/>
              </w:rPr>
            </w:pPr>
          </w:p>
          <w:p w:rsidR="008B56E4" w:rsidRDefault="008B56E4">
            <w:pPr>
              <w:widowControl/>
              <w:spacing w:line="520" w:lineRule="atLeast"/>
              <w:jc w:val="center"/>
              <w:rPr>
                <w:rFonts w:ascii="仿宋" w:eastAsia="仿宋" w:hAnsi="仿宋" w:cs="Times New Roman"/>
                <w:bCs/>
                <w:kern w:val="0"/>
                <w:szCs w:val="21"/>
              </w:rPr>
            </w:pP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8"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8" w:type="pct"/>
            <w:gridSpan w:val="3"/>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 岗 实 习</w:t>
            </w:r>
          </w:p>
        </w:tc>
        <w:tc>
          <w:tcPr>
            <w:tcW w:w="59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        核</w:t>
            </w:r>
          </w:p>
        </w:tc>
        <w:tc>
          <w:tcPr>
            <w:tcW w:w="602" w:type="pct"/>
            <w:vMerge w:val="restar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    计（周）</w:t>
            </w:r>
          </w:p>
        </w:tc>
      </w:tr>
      <w:tr w:rsidR="008B56E4" w:rsidTr="00C94AE3">
        <w:trPr>
          <w:cantSplit/>
          <w:trHeight w:val="1957"/>
          <w:jc w:val="center"/>
        </w:trPr>
        <w:tc>
          <w:tcPr>
            <w:tcW w:w="599"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88"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29"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9" w:type="pct"/>
            <w:textDirection w:val="tbRlV"/>
            <w:vAlign w:val="center"/>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90" w:type="pct"/>
          </w:tcPr>
          <w:p w:rsidR="008B56E4" w:rsidRDefault="005F5FCD">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592" w:type="pct"/>
            <w:vMerge/>
            <w:vAlign w:val="center"/>
          </w:tcPr>
          <w:p w:rsidR="008B56E4" w:rsidRDefault="008B56E4">
            <w:pPr>
              <w:widowControl/>
              <w:spacing w:line="520" w:lineRule="atLeast"/>
              <w:jc w:val="center"/>
              <w:rPr>
                <w:rFonts w:ascii="仿宋" w:eastAsia="仿宋" w:hAnsi="仿宋" w:cs="Times New Roman"/>
                <w:bCs/>
                <w:kern w:val="0"/>
                <w:szCs w:val="21"/>
              </w:rPr>
            </w:pPr>
          </w:p>
        </w:tc>
        <w:tc>
          <w:tcPr>
            <w:tcW w:w="602" w:type="pct"/>
            <w:vMerge/>
            <w:vAlign w:val="center"/>
          </w:tcPr>
          <w:p w:rsidR="008B56E4" w:rsidRDefault="008B56E4">
            <w:pPr>
              <w:widowControl/>
              <w:spacing w:line="520" w:lineRule="atLeast"/>
              <w:jc w:val="center"/>
              <w:rPr>
                <w:rFonts w:ascii="仿宋" w:eastAsia="仿宋" w:hAnsi="仿宋" w:cs="Times New Roman"/>
                <w:bCs/>
                <w:kern w:val="0"/>
                <w:szCs w:val="21"/>
              </w:rPr>
            </w:pPr>
          </w:p>
        </w:tc>
      </w:tr>
      <w:tr w:rsidR="008B56E4" w:rsidTr="00C94AE3">
        <w:trPr>
          <w:cantSplit/>
          <w:trHeight w:val="286"/>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320"/>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8"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w:t>
            </w: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20</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13</w:t>
            </w:r>
          </w:p>
        </w:tc>
        <w:tc>
          <w:tcPr>
            <w:tcW w:w="58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9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20</w:t>
            </w:r>
          </w:p>
        </w:tc>
        <w:tc>
          <w:tcPr>
            <w:tcW w:w="52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tcBorders>
              <w:left w:val="single" w:sz="2" w:space="0" w:color="auto"/>
            </w:tcBorders>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490"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8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8B56E4" w:rsidTr="00C94AE3">
        <w:trPr>
          <w:cantSplit/>
          <w:trHeight w:val="208"/>
          <w:jc w:val="center"/>
        </w:trPr>
        <w:tc>
          <w:tcPr>
            <w:tcW w:w="599"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8"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104</w:t>
            </w:r>
          </w:p>
        </w:tc>
        <w:tc>
          <w:tcPr>
            <w:tcW w:w="52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2</w:t>
            </w:r>
          </w:p>
        </w:tc>
        <w:tc>
          <w:tcPr>
            <w:tcW w:w="509" w:type="pct"/>
            <w:vAlign w:val="center"/>
          </w:tcPr>
          <w:p w:rsidR="008B56E4" w:rsidRDefault="008B56E4" w:rsidP="00C94AE3">
            <w:pPr>
              <w:widowControl/>
              <w:spacing w:line="520" w:lineRule="atLeast"/>
              <w:jc w:val="center"/>
              <w:rPr>
                <w:rFonts w:ascii="仿宋" w:eastAsia="仿宋" w:hAnsi="仿宋" w:cs="Times New Roman"/>
                <w:bCs/>
                <w:kern w:val="0"/>
                <w:szCs w:val="21"/>
              </w:rPr>
            </w:pPr>
          </w:p>
        </w:tc>
        <w:tc>
          <w:tcPr>
            <w:tcW w:w="509"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3</w:t>
            </w:r>
          </w:p>
        </w:tc>
        <w:tc>
          <w:tcPr>
            <w:tcW w:w="490"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13</w:t>
            </w:r>
          </w:p>
        </w:tc>
        <w:tc>
          <w:tcPr>
            <w:tcW w:w="582"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18</w:t>
            </w:r>
          </w:p>
        </w:tc>
        <w:tc>
          <w:tcPr>
            <w:tcW w:w="592" w:type="pct"/>
            <w:vAlign w:val="center"/>
          </w:tcPr>
          <w:p w:rsidR="008B56E4" w:rsidRDefault="000D4FD8" w:rsidP="00C94AE3">
            <w:pPr>
              <w:widowControl/>
              <w:spacing w:line="520" w:lineRule="atLeast"/>
              <w:jc w:val="center"/>
              <w:rPr>
                <w:rFonts w:ascii="仿宋" w:eastAsia="仿宋" w:hAnsi="仿宋" w:cs="Times New Roman"/>
                <w:bCs/>
                <w:kern w:val="0"/>
                <w:szCs w:val="21"/>
              </w:rPr>
            </w:pPr>
            <w:r>
              <w:rPr>
                <w:rFonts w:ascii="仿宋" w:eastAsia="仿宋" w:hAnsi="仿宋" w:cs="Times New Roman"/>
                <w:bCs/>
                <w:kern w:val="0"/>
                <w:szCs w:val="21"/>
              </w:rPr>
              <w:t>8</w:t>
            </w:r>
          </w:p>
        </w:tc>
        <w:tc>
          <w:tcPr>
            <w:tcW w:w="602" w:type="pct"/>
            <w:vAlign w:val="center"/>
          </w:tcPr>
          <w:p w:rsidR="008B56E4" w:rsidRDefault="005F5FCD" w:rsidP="00C94AE3">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118</w:t>
            </w:r>
          </w:p>
        </w:tc>
      </w:tr>
    </w:tbl>
    <w:p w:rsidR="00C94AE3" w:rsidRDefault="00C94AE3" w:rsidP="00C94AE3">
      <w:pPr>
        <w:pStyle w:val="1"/>
        <w:numPr>
          <w:ilvl w:val="0"/>
          <w:numId w:val="2"/>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教学进程安排表</w:t>
      </w:r>
    </w:p>
    <w:p w:rsidR="008B56E4" w:rsidRDefault="009937D4">
      <w:r w:rsidRPr="009937D4">
        <w:rPr>
          <w:noProof/>
        </w:rPr>
        <w:drawing>
          <wp:inline distT="0" distB="0" distL="0" distR="0" wp14:anchorId="1466A5C1" wp14:editId="40F191CA">
            <wp:extent cx="5497934" cy="3289300"/>
            <wp:effectExtent l="0" t="0" r="762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7167" cy="3288841"/>
                    </a:xfrm>
                    <a:prstGeom prst="rect">
                      <a:avLst/>
                    </a:prstGeom>
                    <a:noFill/>
                    <a:ln>
                      <a:noFill/>
                    </a:ln>
                  </pic:spPr>
                </pic:pic>
              </a:graphicData>
            </a:graphic>
          </wp:inline>
        </w:drawing>
      </w:r>
    </w:p>
    <w:p w:rsidR="00E843B4" w:rsidRDefault="009937D4">
      <w:r w:rsidRPr="009937D4">
        <w:rPr>
          <w:noProof/>
        </w:rPr>
        <w:lastRenderedPageBreak/>
        <w:drawing>
          <wp:inline distT="0" distB="0" distL="0" distR="0" wp14:anchorId="6FE16A8C" wp14:editId="35C1818F">
            <wp:extent cx="5492750" cy="5729037"/>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4847" cy="5731224"/>
                    </a:xfrm>
                    <a:prstGeom prst="rect">
                      <a:avLst/>
                    </a:prstGeom>
                    <a:noFill/>
                    <a:ln>
                      <a:noFill/>
                    </a:ln>
                  </pic:spPr>
                </pic:pic>
              </a:graphicData>
            </a:graphic>
          </wp:inline>
        </w:drawing>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八、实施保障</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111A8B" w:rsidRPr="005469F0" w:rsidRDefault="00111A8B" w:rsidP="00BE6728">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所有专任教师均要求大学本科以上学历、中级职称以上专任教师达到</w:t>
      </w:r>
      <w:r w:rsidRPr="005469F0">
        <w:rPr>
          <w:rFonts w:asciiTheme="minorEastAsia" w:hAnsiTheme="minorEastAsia"/>
          <w:szCs w:val="21"/>
        </w:rPr>
        <w:t>80%</w:t>
      </w:r>
      <w:r w:rsidRPr="005469F0">
        <w:rPr>
          <w:rFonts w:asciiTheme="minorEastAsia" w:hAnsiTheme="minorEastAsia" w:hint="eastAsia"/>
          <w:szCs w:val="21"/>
        </w:rPr>
        <w:t>以上，</w:t>
      </w:r>
      <w:r w:rsidRPr="005469F0">
        <w:rPr>
          <w:rFonts w:asciiTheme="minorEastAsia" w:hAnsiTheme="minorEastAsia"/>
          <w:szCs w:val="21"/>
        </w:rPr>
        <w:t>双师</w:t>
      </w:r>
      <w:proofErr w:type="gramStart"/>
      <w:r w:rsidRPr="005469F0">
        <w:rPr>
          <w:rFonts w:asciiTheme="minorEastAsia" w:hAnsiTheme="minorEastAsia"/>
          <w:szCs w:val="21"/>
        </w:rPr>
        <w:t>型教师</w:t>
      </w:r>
      <w:proofErr w:type="gramEnd"/>
      <w:r w:rsidRPr="005469F0">
        <w:rPr>
          <w:rFonts w:asciiTheme="minorEastAsia" w:hAnsiTheme="minorEastAsia"/>
          <w:szCs w:val="21"/>
        </w:rPr>
        <w:t>占比80%</w:t>
      </w:r>
      <w:r w:rsidRPr="005469F0">
        <w:rPr>
          <w:rFonts w:asciiTheme="minorEastAsia" w:hAnsiTheme="minorEastAsia" w:hint="eastAsia"/>
          <w:szCs w:val="21"/>
        </w:rPr>
        <w:t>，外聘</w:t>
      </w:r>
      <w:r w:rsidRPr="005469F0">
        <w:rPr>
          <w:rFonts w:asciiTheme="minorEastAsia" w:hAnsiTheme="minorEastAsia"/>
          <w:szCs w:val="21"/>
        </w:rPr>
        <w:t>教师</w:t>
      </w:r>
      <w:r w:rsidRPr="005469F0">
        <w:rPr>
          <w:rFonts w:asciiTheme="minorEastAsia" w:hAnsiTheme="minorEastAsia" w:hint="eastAsia"/>
          <w:szCs w:val="21"/>
        </w:rPr>
        <w:t>主要以企业教师为主，每年会从企业聘请一定的企业教师参与专业教学；专任教师每两年到企业实践时间不少于两个月。</w:t>
      </w:r>
    </w:p>
    <w:p w:rsidR="008B56E4" w:rsidRDefault="005F5FCD" w:rsidP="006608D2">
      <w:pPr>
        <w:pStyle w:val="1"/>
        <w:numPr>
          <w:ilvl w:val="0"/>
          <w:numId w:val="6"/>
        </w:numPr>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6608D2" w:rsidRDefault="006608D2" w:rsidP="006608D2">
      <w:pPr>
        <w:pStyle w:val="1"/>
        <w:tabs>
          <w:tab w:val="left" w:pos="312"/>
        </w:tabs>
        <w:spacing w:line="440" w:lineRule="exact"/>
        <w:ind w:left="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1</w:t>
      </w:r>
      <w:r>
        <w:rPr>
          <w:rFonts w:ascii="Cambria" w:hAnsi="Cambria" w:cs="Cambria" w:hint="eastAsia"/>
          <w:b/>
          <w:bCs/>
          <w:color w:val="000000" w:themeColor="text1"/>
          <w:kern w:val="2"/>
          <w:sz w:val="21"/>
          <w:szCs w:val="22"/>
        </w:rPr>
        <w:t>．校内实训条件</w:t>
      </w:r>
    </w:p>
    <w:p w:rsidR="00111A8B" w:rsidRPr="005469F0" w:rsidRDefault="00111A8B" w:rsidP="005469F0">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理论课时</w:t>
      </w:r>
      <w:r w:rsidR="0022444C">
        <w:rPr>
          <w:rFonts w:asciiTheme="minorEastAsia" w:hAnsiTheme="minorEastAsia" w:hint="eastAsia"/>
          <w:szCs w:val="21"/>
        </w:rPr>
        <w:t>888</w:t>
      </w:r>
      <w:r w:rsidRPr="005469F0">
        <w:rPr>
          <w:rFonts w:asciiTheme="minorEastAsia" w:hAnsiTheme="minorEastAsia" w:hint="eastAsia"/>
          <w:szCs w:val="21"/>
        </w:rPr>
        <w:t>节，实验课时25</w:t>
      </w:r>
      <w:r w:rsidR="0022444C">
        <w:rPr>
          <w:rFonts w:asciiTheme="minorEastAsia" w:hAnsiTheme="minorEastAsia" w:hint="eastAsia"/>
          <w:szCs w:val="21"/>
        </w:rPr>
        <w:t>80</w:t>
      </w:r>
      <w:r w:rsidRPr="005469F0">
        <w:rPr>
          <w:rFonts w:asciiTheme="minorEastAsia" w:hAnsiTheme="minorEastAsia" w:hint="eastAsia"/>
          <w:szCs w:val="21"/>
        </w:rPr>
        <w:t>节，实验项目共300个，实验开出率达100%。</w:t>
      </w:r>
    </w:p>
    <w:p w:rsidR="00111A8B" w:rsidRPr="005469F0" w:rsidRDefault="00111A8B" w:rsidP="00111A8B">
      <w:pPr>
        <w:spacing w:line="440" w:lineRule="exact"/>
        <w:ind w:firstLineChars="200" w:firstLine="420"/>
        <w:rPr>
          <w:rFonts w:asciiTheme="minorEastAsia" w:hAnsiTheme="minorEastAsia"/>
          <w:szCs w:val="21"/>
        </w:rPr>
      </w:pPr>
      <w:r w:rsidRPr="005469F0">
        <w:rPr>
          <w:rFonts w:asciiTheme="minorEastAsia" w:hAnsiTheme="minorEastAsia" w:hint="eastAsia"/>
          <w:szCs w:val="21"/>
        </w:rPr>
        <w:t>按照专业每年招生240人（共4个班）的规模标准，该专业完成职业能力训练需达到以</w:t>
      </w:r>
      <w:r w:rsidRPr="005469F0">
        <w:rPr>
          <w:rFonts w:asciiTheme="minorEastAsia" w:hAnsiTheme="minorEastAsia" w:hint="eastAsia"/>
          <w:szCs w:val="21"/>
        </w:rPr>
        <w:lastRenderedPageBreak/>
        <w:t>下校内实训室（中心、基地）条件：</w:t>
      </w:r>
    </w:p>
    <w:tbl>
      <w:tblPr>
        <w:tblW w:w="8522" w:type="dxa"/>
        <w:tblLayout w:type="fixed"/>
        <w:tblLook w:val="04A0" w:firstRow="1" w:lastRow="0" w:firstColumn="1" w:lastColumn="0" w:noHBand="0" w:noVBand="1"/>
      </w:tblPr>
      <w:tblGrid>
        <w:gridCol w:w="608"/>
        <w:gridCol w:w="1844"/>
        <w:gridCol w:w="756"/>
        <w:gridCol w:w="869"/>
        <w:gridCol w:w="1134"/>
        <w:gridCol w:w="2410"/>
        <w:gridCol w:w="901"/>
      </w:tblGrid>
      <w:tr w:rsidR="00111A8B" w:rsidRPr="003265F4" w:rsidTr="00384B56">
        <w:trPr>
          <w:trHeight w:val="3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序号</w:t>
            </w:r>
          </w:p>
        </w:tc>
        <w:tc>
          <w:tcPr>
            <w:tcW w:w="1844"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实训室名称</w:t>
            </w:r>
          </w:p>
        </w:tc>
        <w:tc>
          <w:tcPr>
            <w:tcW w:w="756"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规模</w:t>
            </w:r>
          </w:p>
        </w:tc>
        <w:tc>
          <w:tcPr>
            <w:tcW w:w="869" w:type="dxa"/>
            <w:vMerge w:val="restart"/>
            <w:tcBorders>
              <w:top w:val="single" w:sz="4" w:space="0" w:color="auto"/>
              <w:left w:val="nil"/>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承担实</w:t>
            </w:r>
            <w:proofErr w:type="gramStart"/>
            <w:r w:rsidRPr="00E86797">
              <w:rPr>
                <w:rFonts w:hint="eastAsia"/>
                <w:b/>
              </w:rPr>
              <w:t>训项目</w:t>
            </w:r>
            <w:proofErr w:type="gramEnd"/>
          </w:p>
        </w:tc>
        <w:tc>
          <w:tcPr>
            <w:tcW w:w="4445" w:type="dxa"/>
            <w:gridSpan w:val="3"/>
            <w:tcBorders>
              <w:top w:val="single" w:sz="4" w:space="0" w:color="auto"/>
              <w:left w:val="nil"/>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基本配置</w:t>
            </w:r>
          </w:p>
        </w:tc>
      </w:tr>
      <w:tr w:rsidR="00111A8B" w:rsidRPr="003265F4" w:rsidTr="00384B56">
        <w:trPr>
          <w:trHeight w:val="302"/>
        </w:trPr>
        <w:tc>
          <w:tcPr>
            <w:tcW w:w="608" w:type="dxa"/>
            <w:vMerge/>
            <w:tcBorders>
              <w:left w:val="single" w:sz="4" w:space="0" w:color="auto"/>
              <w:bottom w:val="single" w:sz="4" w:space="0" w:color="auto"/>
              <w:right w:val="single" w:sz="4" w:space="0" w:color="auto"/>
            </w:tcBorders>
            <w:shd w:val="clear" w:color="auto" w:fill="auto"/>
            <w:noWrap/>
            <w:vAlign w:val="center"/>
          </w:tcPr>
          <w:p w:rsidR="00111A8B" w:rsidRPr="00E86797" w:rsidRDefault="00111A8B" w:rsidP="00E86797">
            <w:pPr>
              <w:jc w:val="center"/>
              <w:rPr>
                <w:b/>
              </w:rPr>
            </w:pPr>
          </w:p>
        </w:tc>
        <w:tc>
          <w:tcPr>
            <w:tcW w:w="1844" w:type="dxa"/>
            <w:vMerge/>
            <w:tcBorders>
              <w:left w:val="nil"/>
              <w:bottom w:val="nil"/>
              <w:right w:val="single" w:sz="4" w:space="0" w:color="auto"/>
            </w:tcBorders>
            <w:shd w:val="clear" w:color="auto" w:fill="auto"/>
            <w:noWrap/>
            <w:vAlign w:val="center"/>
          </w:tcPr>
          <w:p w:rsidR="00111A8B" w:rsidRPr="00E86797" w:rsidRDefault="00111A8B" w:rsidP="00E86797">
            <w:pPr>
              <w:jc w:val="center"/>
              <w:rPr>
                <w:b/>
              </w:rPr>
            </w:pPr>
          </w:p>
        </w:tc>
        <w:tc>
          <w:tcPr>
            <w:tcW w:w="756" w:type="dxa"/>
            <w:vMerge/>
            <w:tcBorders>
              <w:left w:val="single" w:sz="4" w:space="0" w:color="auto"/>
              <w:bottom w:val="single" w:sz="4" w:space="0" w:color="auto"/>
              <w:right w:val="single" w:sz="4" w:space="0" w:color="auto"/>
            </w:tcBorders>
            <w:shd w:val="clear" w:color="auto" w:fill="auto"/>
            <w:vAlign w:val="center"/>
          </w:tcPr>
          <w:p w:rsidR="00111A8B" w:rsidRPr="00E86797" w:rsidRDefault="00111A8B" w:rsidP="00E86797">
            <w:pPr>
              <w:jc w:val="center"/>
              <w:rPr>
                <w:b/>
              </w:rPr>
            </w:pPr>
          </w:p>
        </w:tc>
        <w:tc>
          <w:tcPr>
            <w:tcW w:w="869" w:type="dxa"/>
            <w:vMerge/>
            <w:tcBorders>
              <w:left w:val="nil"/>
              <w:bottom w:val="single" w:sz="4" w:space="0" w:color="auto"/>
              <w:right w:val="single" w:sz="4" w:space="0" w:color="auto"/>
            </w:tcBorders>
            <w:shd w:val="clear" w:color="auto" w:fill="auto"/>
            <w:vAlign w:val="center"/>
          </w:tcPr>
          <w:p w:rsidR="00111A8B" w:rsidRPr="00E86797" w:rsidRDefault="00111A8B" w:rsidP="00E86797">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1A8B" w:rsidRPr="00E86797" w:rsidRDefault="00111A8B" w:rsidP="00E86797">
            <w:pPr>
              <w:jc w:val="center"/>
              <w:rPr>
                <w:b/>
              </w:rPr>
            </w:pPr>
            <w:r w:rsidRPr="00E86797">
              <w:rPr>
                <w:rFonts w:hint="eastAsia"/>
                <w:b/>
              </w:rPr>
              <w:t>面积</w:t>
            </w:r>
          </w:p>
        </w:tc>
        <w:tc>
          <w:tcPr>
            <w:tcW w:w="2410" w:type="dxa"/>
            <w:tcBorders>
              <w:top w:val="single" w:sz="4" w:space="0" w:color="auto"/>
              <w:left w:val="nil"/>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111A8B" w:rsidRPr="00E86797" w:rsidRDefault="00111A8B" w:rsidP="00E86797">
            <w:pPr>
              <w:jc w:val="center"/>
              <w:rPr>
                <w:b/>
              </w:rPr>
            </w:pPr>
            <w:r w:rsidRPr="00E86797">
              <w:rPr>
                <w:rFonts w:hint="eastAsia"/>
                <w:b/>
              </w:rPr>
              <w:t>数量</w:t>
            </w:r>
          </w:p>
        </w:tc>
      </w:tr>
      <w:tr w:rsidR="00111A8B"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111A8B" w:rsidRPr="00E86797" w:rsidRDefault="00111A8B" w:rsidP="00384B56">
            <w:pPr>
              <w:jc w:val="center"/>
            </w:pPr>
            <w:r w:rsidRPr="00E86797">
              <w:rPr>
                <w:rFonts w:hint="eastAsia"/>
              </w:rPr>
              <w:t>1</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111A8B" w:rsidRPr="00E86797" w:rsidRDefault="00384B56" w:rsidP="00384B56">
            <w:pPr>
              <w:jc w:val="center"/>
            </w:pPr>
            <w:r>
              <w:rPr>
                <w:rFonts w:hint="eastAsia"/>
              </w:rPr>
              <w:t>平面设计</w:t>
            </w:r>
            <w:r w:rsidR="00111A8B" w:rsidRPr="00E86797">
              <w:rPr>
                <w:rFonts w:hint="eastAsia"/>
              </w:rPr>
              <w:t>实训室</w:t>
            </w:r>
          </w:p>
        </w:tc>
        <w:tc>
          <w:tcPr>
            <w:tcW w:w="756" w:type="dxa"/>
            <w:tcBorders>
              <w:top w:val="nil"/>
              <w:left w:val="nil"/>
              <w:bottom w:val="single" w:sz="4" w:space="0" w:color="auto"/>
              <w:right w:val="single" w:sz="4" w:space="0" w:color="auto"/>
            </w:tcBorders>
            <w:shd w:val="clear" w:color="auto" w:fill="auto"/>
            <w:vAlign w:val="center"/>
          </w:tcPr>
          <w:p w:rsidR="00111A8B" w:rsidRPr="00E86797" w:rsidRDefault="00384B56" w:rsidP="00D74F20">
            <w:pPr>
              <w:jc w:val="center"/>
            </w:pPr>
            <w:r>
              <w:t>2</w:t>
            </w:r>
            <w:r w:rsidR="00111A8B"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111A8B" w:rsidRPr="00E86797" w:rsidRDefault="00111A8B" w:rsidP="00384B56">
            <w:r w:rsidRPr="00E86797">
              <w:rPr>
                <w:rFonts w:hint="eastAsia"/>
              </w:rPr>
              <w:t>实训、竞赛</w:t>
            </w:r>
          </w:p>
        </w:tc>
        <w:tc>
          <w:tcPr>
            <w:tcW w:w="1134" w:type="dxa"/>
            <w:tcBorders>
              <w:top w:val="nil"/>
              <w:left w:val="nil"/>
              <w:bottom w:val="single" w:sz="4" w:space="0" w:color="auto"/>
              <w:right w:val="single" w:sz="4" w:space="0" w:color="auto"/>
            </w:tcBorders>
            <w:shd w:val="clear" w:color="auto" w:fill="auto"/>
            <w:noWrap/>
            <w:vAlign w:val="center"/>
          </w:tcPr>
          <w:p w:rsidR="00111A8B" w:rsidRPr="00E86797" w:rsidRDefault="00111A8B" w:rsidP="00D74F20">
            <w:pPr>
              <w:jc w:val="center"/>
            </w:pPr>
            <w:r w:rsidRPr="00E86797">
              <w:t>1</w:t>
            </w:r>
            <w:r w:rsidR="00384B56">
              <w:t>6</w:t>
            </w:r>
            <w:r w:rsidRPr="00E86797">
              <w:t>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111A8B" w:rsidRPr="00E86797" w:rsidRDefault="00111A8B" w:rsidP="00384B56">
            <w:r w:rsidRPr="00E86797">
              <w:rPr>
                <w:rFonts w:hint="eastAsia"/>
              </w:rPr>
              <w:t>计算机</w:t>
            </w:r>
            <w:r w:rsidR="00384B56">
              <w:rPr>
                <w:rFonts w:hint="eastAsia"/>
              </w:rPr>
              <w:t>120</w:t>
            </w:r>
            <w:r w:rsidRPr="00E86797">
              <w:rPr>
                <w:rFonts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111A8B" w:rsidRPr="00E86797" w:rsidRDefault="00111A8B" w:rsidP="00111A8B">
            <w:pPr>
              <w:jc w:val="center"/>
            </w:pPr>
            <w:r w:rsidRPr="00E86797">
              <w:t>120</w:t>
            </w:r>
            <w:r w:rsidRPr="00E86797">
              <w:rPr>
                <w:rFonts w:hint="eastAsia"/>
              </w:rPr>
              <w:t>台</w:t>
            </w:r>
          </w:p>
        </w:tc>
      </w:tr>
      <w:tr w:rsidR="00384B56"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2</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384B56" w:rsidRDefault="00384B56" w:rsidP="00384B56">
            <w:pPr>
              <w:jc w:val="center"/>
            </w:pPr>
            <w:r>
              <w:rPr>
                <w:rFonts w:hint="eastAsia"/>
              </w:rPr>
              <w:t>三维影视动画实训室</w:t>
            </w:r>
          </w:p>
        </w:tc>
        <w:tc>
          <w:tcPr>
            <w:tcW w:w="756" w:type="dxa"/>
            <w:tcBorders>
              <w:top w:val="nil"/>
              <w:left w:val="nil"/>
              <w:bottom w:val="single" w:sz="4" w:space="0" w:color="auto"/>
              <w:right w:val="single" w:sz="4" w:space="0" w:color="auto"/>
            </w:tcBorders>
            <w:shd w:val="clear" w:color="auto" w:fill="auto"/>
            <w:vAlign w:val="center"/>
          </w:tcPr>
          <w:p w:rsidR="00384B56" w:rsidRDefault="00384B56" w:rsidP="00D74F20">
            <w:pPr>
              <w:jc w:val="center"/>
            </w:pPr>
            <w:r>
              <w:t>2</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Pr="00E86797" w:rsidRDefault="00384B56" w:rsidP="00384B56">
            <w:r w:rsidRPr="00E86797">
              <w:rPr>
                <w:rFonts w:hint="eastAsia"/>
              </w:rPr>
              <w:t>实训、竞赛</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AC07AB">
            <w:pPr>
              <w:jc w:val="center"/>
            </w:pPr>
            <w:r w:rsidRPr="00E86797">
              <w:t>1</w:t>
            </w:r>
            <w:r>
              <w:t>6</w:t>
            </w:r>
            <w:r w:rsidRPr="00E86797">
              <w:t>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计算机</w:t>
            </w:r>
            <w:r>
              <w:rPr>
                <w:rFonts w:hint="eastAsia"/>
              </w:rPr>
              <w:t>120</w:t>
            </w:r>
            <w:r w:rsidRPr="00E86797">
              <w:rPr>
                <w:rFonts w:hint="eastAsia"/>
              </w:rPr>
              <w:t>台、投影设备一套</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AC07AB">
            <w:pPr>
              <w:jc w:val="center"/>
            </w:pPr>
            <w:r w:rsidRPr="00E86797">
              <w:t>120</w:t>
            </w:r>
            <w:r w:rsidRPr="00E86797">
              <w:rPr>
                <w:rFonts w:hint="eastAsia"/>
              </w:rPr>
              <w:t>台</w:t>
            </w:r>
          </w:p>
        </w:tc>
      </w:tr>
      <w:tr w:rsidR="00384B56" w:rsidRPr="00111A8B" w:rsidTr="00384B56">
        <w:trPr>
          <w:trHeight w:val="54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3</w:t>
            </w:r>
          </w:p>
        </w:tc>
        <w:tc>
          <w:tcPr>
            <w:tcW w:w="184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spacing w:line="360" w:lineRule="exact"/>
              <w:jc w:val="center"/>
            </w:pPr>
            <w:r w:rsidRPr="00E86797">
              <w:rPr>
                <w:rFonts w:hint="eastAsia"/>
              </w:rPr>
              <w:t>绘画室</w:t>
            </w:r>
          </w:p>
        </w:tc>
        <w:tc>
          <w:tcPr>
            <w:tcW w:w="756" w:type="dxa"/>
            <w:tcBorders>
              <w:top w:val="nil"/>
              <w:left w:val="nil"/>
              <w:bottom w:val="single" w:sz="4" w:space="0" w:color="auto"/>
              <w:right w:val="single" w:sz="4" w:space="0" w:color="auto"/>
            </w:tcBorders>
            <w:shd w:val="clear" w:color="auto" w:fill="auto"/>
            <w:vAlign w:val="center"/>
          </w:tcPr>
          <w:p w:rsidR="00384B56" w:rsidRPr="00E86797" w:rsidRDefault="00384B56" w:rsidP="00D74F20">
            <w:pPr>
              <w:jc w:val="center"/>
            </w:pPr>
            <w:r w:rsidRPr="00E86797">
              <w:t>2</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Default="00384B56" w:rsidP="00384B56">
            <w:r w:rsidRPr="00E86797">
              <w:rPr>
                <w:rFonts w:hint="eastAsia"/>
              </w:rPr>
              <w:t>绘画</w:t>
            </w:r>
          </w:p>
          <w:p w:rsidR="00384B56" w:rsidRPr="00E86797" w:rsidRDefault="00384B56" w:rsidP="00384B56">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t>120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石膏几何体、石膏头像、画架等</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111A8B">
            <w:pPr>
              <w:jc w:val="center"/>
            </w:pPr>
            <w:r w:rsidRPr="00E86797">
              <w:rPr>
                <w:rFonts w:hint="eastAsia"/>
              </w:rPr>
              <w:t>一批</w:t>
            </w:r>
          </w:p>
        </w:tc>
      </w:tr>
      <w:tr w:rsidR="00384B56"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4</w:t>
            </w:r>
          </w:p>
        </w:tc>
        <w:tc>
          <w:tcPr>
            <w:tcW w:w="184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spacing w:line="500" w:lineRule="exact"/>
              <w:jc w:val="center"/>
            </w:pPr>
            <w:r w:rsidRPr="00E86797">
              <w:rPr>
                <w:rFonts w:hint="eastAsia"/>
              </w:rPr>
              <w:t>创新创业工作室</w:t>
            </w:r>
          </w:p>
        </w:tc>
        <w:tc>
          <w:tcPr>
            <w:tcW w:w="756" w:type="dxa"/>
            <w:tcBorders>
              <w:top w:val="nil"/>
              <w:left w:val="nil"/>
              <w:bottom w:val="single" w:sz="4" w:space="0" w:color="auto"/>
              <w:right w:val="single" w:sz="4" w:space="0" w:color="auto"/>
            </w:tcBorders>
            <w:shd w:val="clear" w:color="auto" w:fill="auto"/>
            <w:vAlign w:val="center"/>
          </w:tcPr>
          <w:p w:rsidR="00384B56" w:rsidRPr="00E86797" w:rsidRDefault="00384B56" w:rsidP="00D74F20">
            <w:pPr>
              <w:jc w:val="center"/>
            </w:pPr>
            <w:r w:rsidRPr="00E86797">
              <w:t>1</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Default="00384B56" w:rsidP="00384B56">
            <w:r>
              <w:rPr>
                <w:rFonts w:hint="eastAsia"/>
              </w:rPr>
              <w:t>项目</w:t>
            </w:r>
          </w:p>
          <w:p w:rsidR="00384B56" w:rsidRPr="00E86797" w:rsidRDefault="00384B56" w:rsidP="00384B56">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t>120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计算机、打印机、复印机、喷绘机等</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111A8B">
            <w:pPr>
              <w:jc w:val="center"/>
            </w:pPr>
            <w:r w:rsidRPr="00E86797">
              <w:rPr>
                <w:rFonts w:hint="eastAsia"/>
              </w:rPr>
              <w:t>一批</w:t>
            </w:r>
          </w:p>
        </w:tc>
      </w:tr>
      <w:tr w:rsidR="00384B56" w:rsidRPr="00111A8B" w:rsidTr="00384B56">
        <w:trPr>
          <w:trHeight w:val="570"/>
        </w:trPr>
        <w:tc>
          <w:tcPr>
            <w:tcW w:w="608" w:type="dxa"/>
            <w:tcBorders>
              <w:top w:val="nil"/>
              <w:left w:val="single" w:sz="4" w:space="0" w:color="auto"/>
              <w:bottom w:val="single" w:sz="4" w:space="0" w:color="auto"/>
              <w:right w:val="single" w:sz="4" w:space="0" w:color="auto"/>
            </w:tcBorders>
            <w:shd w:val="clear" w:color="auto" w:fill="auto"/>
            <w:noWrap/>
            <w:vAlign w:val="center"/>
          </w:tcPr>
          <w:p w:rsidR="00384B56" w:rsidRPr="00E86797" w:rsidRDefault="00384B56" w:rsidP="00384B56">
            <w:pPr>
              <w:jc w:val="center"/>
            </w:pPr>
            <w:r>
              <w:rPr>
                <w:rFonts w:hint="eastAsia"/>
              </w:rPr>
              <w:t>5</w:t>
            </w:r>
          </w:p>
        </w:tc>
        <w:tc>
          <w:tcPr>
            <w:tcW w:w="184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rPr>
                <w:rFonts w:hint="eastAsia"/>
              </w:rPr>
              <w:t>摄影摄像实训室</w:t>
            </w:r>
          </w:p>
        </w:tc>
        <w:tc>
          <w:tcPr>
            <w:tcW w:w="756" w:type="dxa"/>
            <w:tcBorders>
              <w:top w:val="nil"/>
              <w:left w:val="nil"/>
              <w:bottom w:val="single" w:sz="4" w:space="0" w:color="auto"/>
              <w:right w:val="single" w:sz="4" w:space="0" w:color="auto"/>
            </w:tcBorders>
            <w:shd w:val="clear" w:color="auto" w:fill="auto"/>
            <w:vAlign w:val="center"/>
          </w:tcPr>
          <w:p w:rsidR="00384B56" w:rsidRPr="00E86797" w:rsidRDefault="00384B56" w:rsidP="00D74F20">
            <w:pPr>
              <w:jc w:val="center"/>
            </w:pPr>
            <w:r w:rsidRPr="00E86797">
              <w:t>1</w:t>
            </w:r>
            <w:r w:rsidRPr="00E86797">
              <w:rPr>
                <w:rFonts w:hint="eastAsia"/>
              </w:rPr>
              <w:t>间</w:t>
            </w:r>
          </w:p>
        </w:tc>
        <w:tc>
          <w:tcPr>
            <w:tcW w:w="869" w:type="dxa"/>
            <w:tcBorders>
              <w:top w:val="nil"/>
              <w:left w:val="nil"/>
              <w:bottom w:val="single" w:sz="4" w:space="0" w:color="auto"/>
              <w:right w:val="single" w:sz="4" w:space="0" w:color="auto"/>
            </w:tcBorders>
            <w:shd w:val="clear" w:color="auto" w:fill="auto"/>
            <w:vAlign w:val="center"/>
          </w:tcPr>
          <w:p w:rsidR="00384B56" w:rsidRDefault="00384B56" w:rsidP="00384B56">
            <w:r w:rsidRPr="00E86797">
              <w:rPr>
                <w:rFonts w:hint="eastAsia"/>
              </w:rPr>
              <w:t>拍摄</w:t>
            </w:r>
          </w:p>
          <w:p w:rsidR="00384B56" w:rsidRPr="00E86797" w:rsidRDefault="00384B56" w:rsidP="00384B56">
            <w:r w:rsidRPr="00E86797">
              <w:rPr>
                <w:rFonts w:hint="eastAsia"/>
              </w:rPr>
              <w:t>实训</w:t>
            </w:r>
          </w:p>
        </w:tc>
        <w:tc>
          <w:tcPr>
            <w:tcW w:w="1134" w:type="dxa"/>
            <w:tcBorders>
              <w:top w:val="nil"/>
              <w:left w:val="nil"/>
              <w:bottom w:val="single" w:sz="4" w:space="0" w:color="auto"/>
              <w:right w:val="single" w:sz="4" w:space="0" w:color="auto"/>
            </w:tcBorders>
            <w:shd w:val="clear" w:color="auto" w:fill="auto"/>
            <w:noWrap/>
            <w:vAlign w:val="center"/>
          </w:tcPr>
          <w:p w:rsidR="00384B56" w:rsidRPr="00E86797" w:rsidRDefault="00384B56" w:rsidP="00D74F20">
            <w:pPr>
              <w:jc w:val="center"/>
            </w:pPr>
            <w:r w:rsidRPr="00E86797">
              <w:t>150</w:t>
            </w:r>
            <w:r w:rsidRPr="00E86797">
              <w:rPr>
                <w:rFonts w:hint="eastAsia"/>
              </w:rPr>
              <w:t>平米</w:t>
            </w:r>
          </w:p>
        </w:tc>
        <w:tc>
          <w:tcPr>
            <w:tcW w:w="2410" w:type="dxa"/>
            <w:tcBorders>
              <w:top w:val="single" w:sz="4" w:space="0" w:color="auto"/>
              <w:left w:val="nil"/>
              <w:bottom w:val="single" w:sz="4" w:space="0" w:color="auto"/>
              <w:right w:val="single" w:sz="4" w:space="0" w:color="auto"/>
            </w:tcBorders>
            <w:vAlign w:val="center"/>
          </w:tcPr>
          <w:p w:rsidR="00384B56" w:rsidRPr="00E86797" w:rsidRDefault="00384B56" w:rsidP="00384B56">
            <w:r w:rsidRPr="00E86797">
              <w:rPr>
                <w:rFonts w:hint="eastAsia"/>
              </w:rPr>
              <w:t>佳能摄影设备</w:t>
            </w:r>
            <w:r w:rsidRPr="00E86797">
              <w:rPr>
                <w:rFonts w:hint="eastAsia"/>
              </w:rPr>
              <w:t>20</w:t>
            </w:r>
            <w:r w:rsidRPr="00E86797">
              <w:rPr>
                <w:rFonts w:hint="eastAsia"/>
              </w:rPr>
              <w:t>套</w:t>
            </w:r>
          </w:p>
          <w:p w:rsidR="00384B56" w:rsidRPr="00E86797" w:rsidRDefault="00384B56" w:rsidP="00384B56">
            <w:r w:rsidRPr="00E86797">
              <w:rPr>
                <w:rFonts w:hint="eastAsia"/>
              </w:rPr>
              <w:t>计算机、投影设备各一套</w:t>
            </w:r>
          </w:p>
        </w:tc>
        <w:tc>
          <w:tcPr>
            <w:tcW w:w="901" w:type="dxa"/>
            <w:tcBorders>
              <w:top w:val="single" w:sz="4" w:space="0" w:color="auto"/>
              <w:left w:val="single" w:sz="4" w:space="0" w:color="auto"/>
              <w:bottom w:val="single" w:sz="4" w:space="0" w:color="auto"/>
              <w:right w:val="single" w:sz="4" w:space="0" w:color="auto"/>
            </w:tcBorders>
            <w:vAlign w:val="center"/>
          </w:tcPr>
          <w:p w:rsidR="00384B56" w:rsidRPr="00E86797" w:rsidRDefault="00384B56" w:rsidP="00111A8B">
            <w:pPr>
              <w:jc w:val="center"/>
            </w:pPr>
            <w:r w:rsidRPr="00E86797">
              <w:rPr>
                <w:rFonts w:hint="eastAsia"/>
              </w:rPr>
              <w:t>一批</w:t>
            </w:r>
          </w:p>
        </w:tc>
      </w:tr>
    </w:tbl>
    <w:p w:rsidR="000A41C4" w:rsidRDefault="005F5FCD" w:rsidP="000A41C4">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p w:rsidR="000A41C4" w:rsidRPr="00B7407A" w:rsidRDefault="000A41C4" w:rsidP="00B7407A">
      <w:pPr>
        <w:spacing w:line="440" w:lineRule="exact"/>
        <w:ind w:firstLineChars="200" w:firstLine="420"/>
        <w:rPr>
          <w:rFonts w:asciiTheme="minorEastAsia" w:hAnsiTheme="minorEastAsia"/>
          <w:szCs w:val="21"/>
        </w:rPr>
      </w:pPr>
      <w:r w:rsidRPr="00B7407A">
        <w:rPr>
          <w:rFonts w:asciiTheme="minorEastAsia" w:hAnsiTheme="minorEastAsia" w:hint="eastAsia"/>
          <w:szCs w:val="21"/>
        </w:rPr>
        <w:t>学校为了满足学生第五个学期的双元实习课程，建立了大量的校企合作平台，我系已与34家企业建立了长期合作关系，其中广东广垠装饰工程有限公司等</w:t>
      </w:r>
      <w:r w:rsidR="00B7407A">
        <w:rPr>
          <w:rFonts w:asciiTheme="minorEastAsia" w:hAnsiTheme="minorEastAsia" w:hint="eastAsia"/>
          <w:szCs w:val="21"/>
        </w:rPr>
        <w:t>6</w:t>
      </w:r>
      <w:r w:rsidRPr="00B7407A">
        <w:rPr>
          <w:rFonts w:asciiTheme="minorEastAsia" w:hAnsiTheme="minorEastAsia" w:hint="eastAsia"/>
          <w:szCs w:val="21"/>
        </w:rPr>
        <w:t>家企业建立了稳定的合作关系，具体情况如下：</w:t>
      </w:r>
    </w:p>
    <w:tbl>
      <w:tblPr>
        <w:tblStyle w:val="a9"/>
        <w:tblW w:w="8613" w:type="dxa"/>
        <w:tblLook w:val="04A0" w:firstRow="1" w:lastRow="0" w:firstColumn="1" w:lastColumn="0" w:noHBand="0" w:noVBand="1"/>
      </w:tblPr>
      <w:tblGrid>
        <w:gridCol w:w="690"/>
        <w:gridCol w:w="3246"/>
        <w:gridCol w:w="3543"/>
        <w:gridCol w:w="1134"/>
      </w:tblGrid>
      <w:tr w:rsidR="00B424C6" w:rsidTr="00063EF5">
        <w:trPr>
          <w:trHeight w:val="364"/>
        </w:trPr>
        <w:tc>
          <w:tcPr>
            <w:tcW w:w="690" w:type="dxa"/>
            <w:vAlign w:val="center"/>
          </w:tcPr>
          <w:p w:rsidR="00B424C6" w:rsidRPr="006E42F7" w:rsidRDefault="00B424C6" w:rsidP="006E42F7">
            <w:pPr>
              <w:jc w:val="center"/>
              <w:rPr>
                <w:b/>
              </w:rPr>
            </w:pPr>
            <w:r w:rsidRPr="006E42F7">
              <w:rPr>
                <w:rFonts w:hint="eastAsia"/>
                <w:b/>
              </w:rPr>
              <w:t>序号</w:t>
            </w:r>
          </w:p>
        </w:tc>
        <w:tc>
          <w:tcPr>
            <w:tcW w:w="3246" w:type="dxa"/>
            <w:vAlign w:val="center"/>
          </w:tcPr>
          <w:p w:rsidR="00B424C6" w:rsidRPr="006E42F7" w:rsidRDefault="00B424C6" w:rsidP="006E42F7">
            <w:pPr>
              <w:jc w:val="center"/>
              <w:rPr>
                <w:b/>
              </w:rPr>
            </w:pPr>
            <w:r w:rsidRPr="006E42F7">
              <w:rPr>
                <w:rFonts w:hint="eastAsia"/>
                <w:b/>
              </w:rPr>
              <w:t>企业名称</w:t>
            </w:r>
          </w:p>
        </w:tc>
        <w:tc>
          <w:tcPr>
            <w:tcW w:w="3543" w:type="dxa"/>
            <w:vAlign w:val="center"/>
          </w:tcPr>
          <w:p w:rsidR="00B424C6" w:rsidRPr="006E42F7" w:rsidRDefault="00B424C6" w:rsidP="006E42F7">
            <w:pPr>
              <w:jc w:val="center"/>
              <w:rPr>
                <w:b/>
              </w:rPr>
            </w:pPr>
            <w:r w:rsidRPr="006E42F7">
              <w:rPr>
                <w:rFonts w:hint="eastAsia"/>
                <w:b/>
              </w:rPr>
              <w:t>合作内容</w:t>
            </w:r>
          </w:p>
        </w:tc>
        <w:tc>
          <w:tcPr>
            <w:tcW w:w="1134" w:type="dxa"/>
            <w:vAlign w:val="center"/>
          </w:tcPr>
          <w:p w:rsidR="006E42F7" w:rsidRPr="006E42F7" w:rsidRDefault="00B424C6" w:rsidP="006E42F7">
            <w:pPr>
              <w:jc w:val="center"/>
              <w:rPr>
                <w:b/>
              </w:rPr>
            </w:pPr>
            <w:r w:rsidRPr="006E42F7">
              <w:rPr>
                <w:rFonts w:hint="eastAsia"/>
                <w:b/>
              </w:rPr>
              <w:t>可接纳</w:t>
            </w:r>
          </w:p>
          <w:p w:rsidR="00B424C6" w:rsidRPr="006E42F7" w:rsidRDefault="00B424C6" w:rsidP="006E42F7">
            <w:pPr>
              <w:jc w:val="center"/>
              <w:rPr>
                <w:b/>
              </w:rPr>
            </w:pPr>
            <w:r w:rsidRPr="006E42F7">
              <w:rPr>
                <w:rFonts w:hint="eastAsia"/>
                <w:b/>
              </w:rPr>
              <w:t>实习学生</w:t>
            </w:r>
          </w:p>
        </w:tc>
      </w:tr>
      <w:tr w:rsidR="00B424C6" w:rsidTr="00063EF5">
        <w:trPr>
          <w:trHeight w:val="567"/>
        </w:trPr>
        <w:tc>
          <w:tcPr>
            <w:tcW w:w="690" w:type="dxa"/>
            <w:vAlign w:val="center"/>
          </w:tcPr>
          <w:p w:rsidR="00B424C6" w:rsidRDefault="00B424C6" w:rsidP="00F16C02">
            <w:pPr>
              <w:jc w:val="center"/>
            </w:pPr>
            <w:r>
              <w:t>1</w:t>
            </w:r>
          </w:p>
        </w:tc>
        <w:tc>
          <w:tcPr>
            <w:tcW w:w="3246" w:type="dxa"/>
            <w:vAlign w:val="center"/>
          </w:tcPr>
          <w:p w:rsidR="00B424C6" w:rsidRDefault="00F16C02" w:rsidP="00F16C02">
            <w:r w:rsidRPr="00F16C02">
              <w:rPr>
                <w:rFonts w:hint="eastAsia"/>
              </w:rPr>
              <w:t>广东广垠装饰工程有限公司</w:t>
            </w:r>
          </w:p>
        </w:tc>
        <w:tc>
          <w:tcPr>
            <w:tcW w:w="3543" w:type="dxa"/>
            <w:vAlign w:val="center"/>
          </w:tcPr>
          <w:p w:rsidR="00B424C6" w:rsidRDefault="00F16C02" w:rsidP="00F16C02">
            <w:r>
              <w:rPr>
                <w:rFonts w:hint="eastAsia"/>
              </w:rPr>
              <w:t>课程建设、实习就业、实训室建设</w:t>
            </w:r>
          </w:p>
        </w:tc>
        <w:tc>
          <w:tcPr>
            <w:tcW w:w="1134" w:type="dxa"/>
            <w:vAlign w:val="center"/>
          </w:tcPr>
          <w:p w:rsidR="00B424C6" w:rsidRDefault="00F16C02" w:rsidP="006E42F7">
            <w:pPr>
              <w:jc w:val="center"/>
            </w:pPr>
            <w:r>
              <w:t>15</w:t>
            </w:r>
            <w:r>
              <w:rPr>
                <w:rFonts w:hint="eastAsia"/>
              </w:rPr>
              <w:t>人</w:t>
            </w:r>
          </w:p>
        </w:tc>
      </w:tr>
      <w:tr w:rsidR="00B7407A" w:rsidTr="00063EF5">
        <w:trPr>
          <w:trHeight w:val="567"/>
        </w:trPr>
        <w:tc>
          <w:tcPr>
            <w:tcW w:w="690" w:type="dxa"/>
            <w:vAlign w:val="center"/>
          </w:tcPr>
          <w:p w:rsidR="00B7407A" w:rsidRDefault="00B7407A" w:rsidP="00F16C02">
            <w:pPr>
              <w:jc w:val="center"/>
            </w:pPr>
            <w:r>
              <w:t>2</w:t>
            </w:r>
          </w:p>
        </w:tc>
        <w:tc>
          <w:tcPr>
            <w:tcW w:w="3246" w:type="dxa"/>
            <w:vAlign w:val="center"/>
          </w:tcPr>
          <w:p w:rsidR="00B7407A" w:rsidRPr="00F16C02" w:rsidRDefault="00B7407A" w:rsidP="00AC7F77">
            <w:r>
              <w:rPr>
                <w:rFonts w:hint="eastAsia"/>
              </w:rPr>
              <w:t>惠州</w:t>
            </w:r>
            <w:proofErr w:type="gramStart"/>
            <w:r>
              <w:rPr>
                <w:rFonts w:hint="eastAsia"/>
              </w:rPr>
              <w:t>合雅木业</w:t>
            </w:r>
            <w:proofErr w:type="gramEnd"/>
            <w:r>
              <w:rPr>
                <w:rFonts w:hint="eastAsia"/>
              </w:rPr>
              <w:t>有限公司</w:t>
            </w:r>
          </w:p>
        </w:tc>
        <w:tc>
          <w:tcPr>
            <w:tcW w:w="3543" w:type="dxa"/>
            <w:vAlign w:val="center"/>
          </w:tcPr>
          <w:p w:rsidR="00B7407A" w:rsidRDefault="00B7407A" w:rsidP="00AC7F77">
            <w:r>
              <w:rPr>
                <w:rFonts w:hint="eastAsia"/>
              </w:rPr>
              <w:t>课程建设、实习就业</w:t>
            </w:r>
          </w:p>
        </w:tc>
        <w:tc>
          <w:tcPr>
            <w:tcW w:w="1134" w:type="dxa"/>
            <w:vAlign w:val="center"/>
          </w:tcPr>
          <w:p w:rsidR="00B7407A" w:rsidRDefault="00B7407A" w:rsidP="00AC7F77">
            <w:pPr>
              <w:jc w:val="center"/>
            </w:pPr>
            <w:r>
              <w:t>20</w:t>
            </w:r>
            <w:r>
              <w:rPr>
                <w:rFonts w:hint="eastAsia"/>
              </w:rPr>
              <w:t>人</w:t>
            </w:r>
          </w:p>
        </w:tc>
      </w:tr>
      <w:tr w:rsidR="00B7407A" w:rsidTr="00063EF5">
        <w:trPr>
          <w:trHeight w:val="567"/>
        </w:trPr>
        <w:tc>
          <w:tcPr>
            <w:tcW w:w="690" w:type="dxa"/>
            <w:vAlign w:val="center"/>
          </w:tcPr>
          <w:p w:rsidR="00B7407A" w:rsidRDefault="00B7407A" w:rsidP="00F16C02">
            <w:pPr>
              <w:jc w:val="center"/>
            </w:pPr>
            <w:r>
              <w:t>3</w:t>
            </w:r>
          </w:p>
        </w:tc>
        <w:tc>
          <w:tcPr>
            <w:tcW w:w="3246" w:type="dxa"/>
            <w:vAlign w:val="center"/>
          </w:tcPr>
          <w:p w:rsidR="00B7407A" w:rsidRPr="00F16C02" w:rsidRDefault="00B7407A" w:rsidP="00AC7F77">
            <w:r w:rsidRPr="00F16C02">
              <w:rPr>
                <w:rFonts w:hint="eastAsia"/>
              </w:rPr>
              <w:t>华励包装（惠州）有限公司</w:t>
            </w:r>
          </w:p>
        </w:tc>
        <w:tc>
          <w:tcPr>
            <w:tcW w:w="3543" w:type="dxa"/>
            <w:vAlign w:val="center"/>
          </w:tcPr>
          <w:p w:rsidR="00B7407A" w:rsidRDefault="00B7407A" w:rsidP="00AC7F77">
            <w:r>
              <w:rPr>
                <w:rFonts w:hint="eastAsia"/>
              </w:rPr>
              <w:t>实习就业</w:t>
            </w:r>
          </w:p>
        </w:tc>
        <w:tc>
          <w:tcPr>
            <w:tcW w:w="1134" w:type="dxa"/>
            <w:vAlign w:val="center"/>
          </w:tcPr>
          <w:p w:rsidR="00B7407A" w:rsidRDefault="00B7407A" w:rsidP="00B7407A">
            <w:pPr>
              <w:jc w:val="center"/>
            </w:pPr>
            <w:r>
              <w:t>20</w:t>
            </w:r>
            <w:r>
              <w:rPr>
                <w:rFonts w:hint="eastAsia"/>
              </w:rPr>
              <w:t>人</w:t>
            </w:r>
          </w:p>
        </w:tc>
      </w:tr>
      <w:tr w:rsidR="00B7407A" w:rsidTr="00063EF5">
        <w:trPr>
          <w:trHeight w:val="567"/>
        </w:trPr>
        <w:tc>
          <w:tcPr>
            <w:tcW w:w="690" w:type="dxa"/>
            <w:vAlign w:val="center"/>
          </w:tcPr>
          <w:p w:rsidR="00B7407A" w:rsidRDefault="00B7407A" w:rsidP="00F16C02">
            <w:pPr>
              <w:jc w:val="center"/>
            </w:pPr>
            <w:r>
              <w:t>4</w:t>
            </w:r>
          </w:p>
        </w:tc>
        <w:tc>
          <w:tcPr>
            <w:tcW w:w="3246" w:type="dxa"/>
            <w:vAlign w:val="center"/>
          </w:tcPr>
          <w:p w:rsidR="00B7407A" w:rsidRDefault="00B7407A" w:rsidP="00F16C02">
            <w:r>
              <w:rPr>
                <w:rFonts w:hint="eastAsia"/>
              </w:rPr>
              <w:t>海蓝空间装饰工程有限公司</w:t>
            </w:r>
          </w:p>
        </w:tc>
        <w:tc>
          <w:tcPr>
            <w:tcW w:w="3543" w:type="dxa"/>
            <w:vAlign w:val="center"/>
          </w:tcPr>
          <w:p w:rsidR="00B7407A" w:rsidRDefault="00B7407A" w:rsidP="00F16C02">
            <w:r>
              <w:rPr>
                <w:rFonts w:hint="eastAsia"/>
              </w:rPr>
              <w:t>实习就业</w:t>
            </w:r>
          </w:p>
        </w:tc>
        <w:tc>
          <w:tcPr>
            <w:tcW w:w="1134" w:type="dxa"/>
            <w:vAlign w:val="center"/>
          </w:tcPr>
          <w:p w:rsidR="00B7407A" w:rsidRDefault="00B7407A" w:rsidP="00B7407A">
            <w:pPr>
              <w:jc w:val="center"/>
            </w:pPr>
            <w:r>
              <w:t>10</w:t>
            </w:r>
            <w:r>
              <w:rPr>
                <w:rFonts w:hint="eastAsia"/>
              </w:rPr>
              <w:t>人</w:t>
            </w:r>
          </w:p>
        </w:tc>
      </w:tr>
      <w:tr w:rsidR="00B7407A" w:rsidTr="00063EF5">
        <w:trPr>
          <w:trHeight w:val="567"/>
        </w:trPr>
        <w:tc>
          <w:tcPr>
            <w:tcW w:w="690" w:type="dxa"/>
            <w:vAlign w:val="center"/>
          </w:tcPr>
          <w:p w:rsidR="00B7407A" w:rsidRDefault="00B7407A" w:rsidP="00F16C02">
            <w:pPr>
              <w:jc w:val="center"/>
            </w:pPr>
            <w:r>
              <w:t>5</w:t>
            </w:r>
          </w:p>
        </w:tc>
        <w:tc>
          <w:tcPr>
            <w:tcW w:w="3246" w:type="dxa"/>
            <w:vAlign w:val="center"/>
          </w:tcPr>
          <w:p w:rsidR="00B7407A" w:rsidRPr="000C0625" w:rsidRDefault="00B7407A" w:rsidP="00AC7F77">
            <w:pPr>
              <w:jc w:val="center"/>
              <w:rPr>
                <w:rFonts w:ascii="宋体" w:hAnsi="宋体" w:cs="宋体"/>
                <w:szCs w:val="18"/>
              </w:rPr>
            </w:pPr>
            <w:r w:rsidRPr="000C0625">
              <w:rPr>
                <w:rFonts w:ascii="宋体" w:hAnsi="宋体" w:cs="宋体" w:hint="eastAsia"/>
                <w:szCs w:val="18"/>
              </w:rPr>
              <w:t>深圳神州动力数码科技有限公司</w:t>
            </w:r>
          </w:p>
        </w:tc>
        <w:tc>
          <w:tcPr>
            <w:tcW w:w="3543" w:type="dxa"/>
            <w:vAlign w:val="center"/>
          </w:tcPr>
          <w:p w:rsidR="00B7407A" w:rsidRPr="000C0625" w:rsidRDefault="00B7407A" w:rsidP="00AC7F77">
            <w:pPr>
              <w:jc w:val="center"/>
              <w:rPr>
                <w:rFonts w:ascii="宋体" w:hAnsi="宋体" w:cs="宋体"/>
                <w:szCs w:val="18"/>
              </w:rPr>
            </w:pPr>
            <w:r>
              <w:rPr>
                <w:rFonts w:hint="eastAsia"/>
              </w:rPr>
              <w:t>课程建设、实习就业、实训室建设</w:t>
            </w:r>
          </w:p>
        </w:tc>
        <w:tc>
          <w:tcPr>
            <w:tcW w:w="1134" w:type="dxa"/>
            <w:vAlign w:val="center"/>
          </w:tcPr>
          <w:p w:rsidR="00B7407A" w:rsidRPr="000C0625" w:rsidRDefault="00B7407A" w:rsidP="00B7407A">
            <w:pPr>
              <w:jc w:val="center"/>
              <w:rPr>
                <w:rFonts w:ascii="宋体" w:hAnsi="宋体" w:cs="宋体"/>
                <w:szCs w:val="18"/>
              </w:rPr>
            </w:pPr>
            <w:r>
              <w:rPr>
                <w:rFonts w:ascii="宋体" w:hAnsi="宋体" w:cs="宋体" w:hint="eastAsia"/>
                <w:szCs w:val="18"/>
              </w:rPr>
              <w:t>10人</w:t>
            </w:r>
          </w:p>
        </w:tc>
      </w:tr>
      <w:tr w:rsidR="00B7407A" w:rsidTr="00063EF5">
        <w:trPr>
          <w:trHeight w:val="567"/>
        </w:trPr>
        <w:tc>
          <w:tcPr>
            <w:tcW w:w="690" w:type="dxa"/>
            <w:vAlign w:val="center"/>
          </w:tcPr>
          <w:p w:rsidR="00B7407A" w:rsidRDefault="00B7407A" w:rsidP="00F16C02">
            <w:pPr>
              <w:jc w:val="center"/>
            </w:pPr>
            <w:r>
              <w:t>6</w:t>
            </w:r>
          </w:p>
        </w:tc>
        <w:tc>
          <w:tcPr>
            <w:tcW w:w="3246" w:type="dxa"/>
            <w:vAlign w:val="center"/>
          </w:tcPr>
          <w:p w:rsidR="00B7407A" w:rsidRPr="00B7407A" w:rsidRDefault="00B7407A" w:rsidP="00B7407A">
            <w:pPr>
              <w:rPr>
                <w:rFonts w:ascii="宋体" w:hAnsi="宋体" w:cs="宋体"/>
                <w:szCs w:val="18"/>
              </w:rPr>
            </w:pPr>
            <w:proofErr w:type="gramStart"/>
            <w:r w:rsidRPr="000C0625">
              <w:rPr>
                <w:rFonts w:ascii="宋体" w:hAnsi="宋体" w:cs="宋体" w:hint="eastAsia"/>
                <w:szCs w:val="18"/>
              </w:rPr>
              <w:t>叁正时代</w:t>
            </w:r>
            <w:proofErr w:type="gramEnd"/>
            <w:r w:rsidRPr="000C0625">
              <w:rPr>
                <w:rFonts w:ascii="宋体" w:hAnsi="宋体" w:cs="宋体" w:hint="eastAsia"/>
                <w:szCs w:val="18"/>
              </w:rPr>
              <w:t>科技有限公司</w:t>
            </w:r>
          </w:p>
        </w:tc>
        <w:tc>
          <w:tcPr>
            <w:tcW w:w="3543" w:type="dxa"/>
            <w:vAlign w:val="center"/>
          </w:tcPr>
          <w:p w:rsidR="00B7407A" w:rsidRDefault="00B7407A" w:rsidP="00F16C02">
            <w:r>
              <w:rPr>
                <w:rFonts w:hint="eastAsia"/>
              </w:rPr>
              <w:t>实习就业</w:t>
            </w:r>
          </w:p>
        </w:tc>
        <w:tc>
          <w:tcPr>
            <w:tcW w:w="1134" w:type="dxa"/>
            <w:vAlign w:val="center"/>
          </w:tcPr>
          <w:p w:rsidR="00B7407A" w:rsidRDefault="00B7407A" w:rsidP="00B7407A">
            <w:pPr>
              <w:jc w:val="center"/>
            </w:pPr>
            <w:r>
              <w:t>5</w:t>
            </w:r>
            <w:r>
              <w:rPr>
                <w:rFonts w:hint="eastAsia"/>
              </w:rPr>
              <w:t>人</w:t>
            </w:r>
          </w:p>
        </w:tc>
      </w:tr>
    </w:tbl>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8B56E4" w:rsidRPr="009937D4" w:rsidRDefault="005F5FCD" w:rsidP="009937D4">
      <w:pPr>
        <w:spacing w:line="440" w:lineRule="exact"/>
        <w:ind w:firstLineChars="200" w:firstLine="400"/>
        <w:rPr>
          <w:rFonts w:ascii="宋体" w:hAnsi="宋体" w:cs="宋体"/>
          <w:color w:val="000000" w:themeColor="text1"/>
          <w:kern w:val="0"/>
          <w:sz w:val="20"/>
        </w:rPr>
      </w:pPr>
      <w:r w:rsidRPr="009937D4">
        <w:rPr>
          <w:rFonts w:ascii="宋体" w:hAnsi="宋体" w:cs="宋体" w:hint="eastAsia"/>
          <w:color w:val="000000" w:themeColor="text1"/>
          <w:kern w:val="0"/>
          <w:sz w:val="20"/>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专业教材的选用：</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（1）正确的政治方向及明确的专科类院校培养目标；</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lastRenderedPageBreak/>
        <w:t>（2）教材的系统性要根据课程要求教学内容和长期积累的教学经验而定；</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（3）教材的时代性同时要突出其应用性和针对性。</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数字资源配备</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（1）从实际出发，高校图书及数字资源服务的对象是学生； 一是教学</w:t>
      </w:r>
      <w:r w:rsidR="00DE3E4F" w:rsidRPr="009937D4">
        <w:rPr>
          <w:rFonts w:ascii="宋体" w:hAnsi="宋体" w:cs="宋体"/>
          <w:color w:val="000000" w:themeColor="text1"/>
          <w:kern w:val="0"/>
          <w:sz w:val="20"/>
        </w:rPr>
        <w:t>、</w:t>
      </w:r>
      <w:r w:rsidRPr="009937D4">
        <w:rPr>
          <w:rFonts w:ascii="宋体" w:hAnsi="宋体" w:cs="宋体"/>
          <w:color w:val="000000" w:themeColor="text1"/>
          <w:kern w:val="0"/>
          <w:sz w:val="20"/>
        </w:rPr>
        <w:t>二是教师科研</w:t>
      </w:r>
      <w:r w:rsidR="00DE3E4F" w:rsidRPr="009937D4">
        <w:rPr>
          <w:rFonts w:ascii="宋体" w:hAnsi="宋体" w:cs="宋体"/>
          <w:color w:val="000000" w:themeColor="text1"/>
          <w:kern w:val="0"/>
          <w:sz w:val="20"/>
        </w:rPr>
        <w:t>、</w:t>
      </w:r>
      <w:r w:rsidRPr="009937D4">
        <w:rPr>
          <w:rFonts w:ascii="宋体" w:hAnsi="宋体" w:cs="宋体"/>
          <w:color w:val="000000" w:themeColor="text1"/>
          <w:kern w:val="0"/>
          <w:sz w:val="20"/>
        </w:rPr>
        <w:t>三是学习拓展；</w:t>
      </w:r>
    </w:p>
    <w:p w:rsidR="00EF1B68" w:rsidRPr="009937D4" w:rsidRDefault="00EF1B68" w:rsidP="009937D4">
      <w:pPr>
        <w:spacing w:line="440" w:lineRule="exact"/>
        <w:ind w:firstLineChars="200" w:firstLine="400"/>
        <w:rPr>
          <w:rFonts w:ascii="宋体" w:hAnsi="宋体" w:cs="宋体"/>
          <w:color w:val="000000" w:themeColor="text1"/>
          <w:kern w:val="0"/>
          <w:sz w:val="20"/>
        </w:rPr>
      </w:pPr>
      <w:r w:rsidRPr="009937D4">
        <w:rPr>
          <w:rFonts w:ascii="宋体" w:hAnsi="宋体" w:cs="宋体"/>
          <w:color w:val="000000" w:themeColor="text1"/>
          <w:kern w:val="0"/>
          <w:sz w:val="20"/>
        </w:rPr>
        <w:t>（2）突出学院办学特色，学科优势，区分出和其他院校数字信息资源，在特色的选择上做到人无我有，人有我特，人特我优的特点。</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4F6B4B" w:rsidRPr="00035FCE" w:rsidRDefault="004F6B4B" w:rsidP="004F6B4B">
      <w:pPr>
        <w:spacing w:line="440" w:lineRule="exact"/>
        <w:ind w:firstLineChars="200" w:firstLine="400"/>
        <w:rPr>
          <w:rFonts w:ascii="宋体" w:cs="Times New Roman"/>
          <w:color w:val="000000" w:themeColor="text1"/>
          <w:kern w:val="0"/>
          <w:sz w:val="20"/>
        </w:rPr>
      </w:pPr>
      <w:r w:rsidRPr="00035FCE">
        <w:rPr>
          <w:rFonts w:ascii="宋体" w:hAnsi="宋体" w:cs="宋体" w:hint="eastAsia"/>
          <w:color w:val="000000" w:themeColor="text1"/>
          <w:kern w:val="0"/>
          <w:sz w:val="20"/>
        </w:rPr>
        <w:t>教学做一体化基本要求。</w:t>
      </w:r>
    </w:p>
    <w:p w:rsidR="004F6B4B" w:rsidRPr="00035FCE" w:rsidRDefault="004F6B4B" w:rsidP="004F6B4B">
      <w:pPr>
        <w:spacing w:line="440" w:lineRule="exact"/>
        <w:ind w:firstLineChars="200" w:firstLine="400"/>
        <w:rPr>
          <w:rFonts w:ascii="宋体" w:hAnsi="宋体" w:cs="宋体"/>
          <w:color w:val="000000" w:themeColor="text1"/>
          <w:kern w:val="0"/>
          <w:sz w:val="20"/>
        </w:rPr>
      </w:pPr>
      <w:r w:rsidRPr="00035FCE">
        <w:rPr>
          <w:rFonts w:ascii="宋体" w:hAnsi="宋体" w:cs="宋体" w:hint="eastAsia"/>
          <w:color w:val="000000" w:themeColor="text1"/>
          <w:kern w:val="0"/>
          <w:sz w:val="20"/>
        </w:rPr>
        <w:t>现场组织教学必须在专业实训室进行，必须有专任教师和实习指导教师共同组织教学活动，采用多任务技能考核方式，及时对每个学生参与每个项目或任务的各个环节及时评价。</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4F6B4B" w:rsidRPr="003318C8" w:rsidRDefault="004F6B4B" w:rsidP="003318C8">
      <w:pPr>
        <w:spacing w:line="440" w:lineRule="exact"/>
        <w:ind w:firstLineChars="200" w:firstLine="420"/>
        <w:rPr>
          <w:color w:val="262626"/>
          <w:szCs w:val="21"/>
        </w:rPr>
      </w:pPr>
      <w:r w:rsidRPr="003318C8">
        <w:rPr>
          <w:rFonts w:hint="eastAsia"/>
          <w:color w:val="262626"/>
          <w:szCs w:val="21"/>
        </w:rPr>
        <w:t>在教学过程中，依托现代化的教学设备，努力将教学内容与教学方法的改革建立在现代教育技术平台上，全面采用多媒体教学手段，不断开发网络教学资源，建立课程</w:t>
      </w:r>
      <w:proofErr w:type="gramStart"/>
      <w:r w:rsidRPr="003318C8">
        <w:rPr>
          <w:rFonts w:hint="eastAsia"/>
          <w:color w:val="262626"/>
          <w:szCs w:val="21"/>
        </w:rPr>
        <w:t>微课库</w:t>
      </w:r>
      <w:proofErr w:type="gramEnd"/>
      <w:r w:rsidRPr="003318C8">
        <w:rPr>
          <w:rFonts w:hint="eastAsia"/>
          <w:color w:val="262626"/>
          <w:szCs w:val="21"/>
        </w:rPr>
        <w:t>，采用合作企业现场教学等多种教学手段，全面发展学生职业能力、专业能力、社会能力，从而实现教学方法由“理论性、封闭性、单一性”向“实践性、开放性、系统性、展示性”转变；针对学生的年龄、生理、心理特征、认知规律，根据课程内容，推行项目教学、案例教学、启发式教学、工作过程导向教学等模式，培养学生的文化素养、专业技能和社会实践能力。</w:t>
      </w:r>
    </w:p>
    <w:p w:rsidR="004F6B4B" w:rsidRPr="003318C8" w:rsidRDefault="004F6B4B" w:rsidP="003318C8">
      <w:pPr>
        <w:spacing w:line="440" w:lineRule="exact"/>
        <w:ind w:firstLineChars="200" w:firstLine="420"/>
        <w:rPr>
          <w:rFonts w:ascii="宋体" w:hAnsi="宋体" w:cs="宋体"/>
          <w:color w:val="000000" w:themeColor="text1"/>
          <w:kern w:val="0"/>
          <w:szCs w:val="21"/>
        </w:rPr>
      </w:pPr>
      <w:r w:rsidRPr="003318C8">
        <w:rPr>
          <w:rFonts w:hint="eastAsia"/>
          <w:color w:val="262626"/>
          <w:szCs w:val="21"/>
        </w:rPr>
        <w:t>教学效果评价采取理论考核与技能测试相结合，</w:t>
      </w:r>
      <w:r w:rsidRPr="003318C8">
        <w:rPr>
          <w:rFonts w:ascii="宋体" w:hAnsi="宋体" w:cs="宋体"/>
          <w:color w:val="000000" w:themeColor="text1"/>
          <w:kern w:val="0"/>
          <w:szCs w:val="21"/>
        </w:rPr>
        <w:t>线上与线下教学评价相结合，</w:t>
      </w:r>
      <w:r w:rsidRPr="003318C8">
        <w:rPr>
          <w:rFonts w:hint="eastAsia"/>
          <w:color w:val="262626"/>
          <w:szCs w:val="21"/>
        </w:rPr>
        <w:t>即注重结果评价，又结合过程评价，重点评价学生的职业能力。对于相关的职业资格证书课程，则使考核内容与职业资格鉴定内容相一致。</w:t>
      </w:r>
      <w:r w:rsidRPr="003318C8">
        <w:rPr>
          <w:rFonts w:ascii="宋体" w:hAnsi="宋体" w:cs="宋体"/>
          <w:color w:val="000000" w:themeColor="text1"/>
          <w:kern w:val="0"/>
          <w:szCs w:val="21"/>
        </w:rPr>
        <w:t>对获得职业资格证书及省级以上职业技能大赛的学生，按学校规定给予相应学分。</w:t>
      </w:r>
    </w:p>
    <w:p w:rsidR="004F6B4B" w:rsidRPr="00AE2FC7" w:rsidRDefault="004F6B4B" w:rsidP="00AE2FC7">
      <w:pPr>
        <w:widowControl/>
        <w:snapToGrid w:val="0"/>
        <w:spacing w:line="560" w:lineRule="exact"/>
        <w:ind w:firstLineChars="200" w:firstLine="422"/>
        <w:rPr>
          <w:rFonts w:ascii="黑体" w:eastAsia="黑体" w:hAnsi="黑体"/>
          <w:b/>
          <w:bCs/>
          <w:color w:val="000000"/>
          <w:kern w:val="0"/>
          <w:szCs w:val="21"/>
        </w:rPr>
      </w:pPr>
      <w:r w:rsidRPr="00AE2FC7">
        <w:rPr>
          <w:rFonts w:ascii="黑体" w:eastAsia="黑体" w:hAnsi="黑体" w:hint="eastAsia"/>
          <w:b/>
          <w:bCs/>
          <w:color w:val="000000"/>
          <w:kern w:val="0"/>
          <w:szCs w:val="21"/>
        </w:rPr>
        <w:t>课程基本要求：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 xml:space="preserve"> 1、理论课程管理要求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（1）教师应在课前向学生传达本门课的学分、学时分配、考核形式及要求、评定分数占比。</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（2）教师应用信息化的教学手段，提高学生的学习兴趣，丰富教学资源。</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（3）教师应给学生更多的</w:t>
      </w:r>
      <w:proofErr w:type="gramStart"/>
      <w:r w:rsidRPr="003318C8">
        <w:rPr>
          <w:rFonts w:asciiTheme="minorEastAsia" w:hAnsiTheme="minorEastAsia" w:cs="宋体" w:hint="eastAsia"/>
          <w:bCs/>
          <w:color w:val="000000" w:themeColor="text1"/>
          <w:kern w:val="0"/>
          <w:szCs w:val="21"/>
        </w:rPr>
        <w:t>自由学习</w:t>
      </w:r>
      <w:proofErr w:type="gramEnd"/>
      <w:r w:rsidRPr="003318C8">
        <w:rPr>
          <w:rFonts w:asciiTheme="minorEastAsia" w:hAnsiTheme="minorEastAsia" w:cs="宋体" w:hint="eastAsia"/>
          <w:bCs/>
          <w:color w:val="000000" w:themeColor="text1"/>
          <w:kern w:val="0"/>
          <w:szCs w:val="21"/>
        </w:rPr>
        <w:t>空间，鼓励学生自由表达，重视学生差异性。</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（4）学生通过学习的内容，利用课外书、网络信息资源拓展自身知识面，扎实理论基础。</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lastRenderedPageBreak/>
        <w:t>（5）学生认真完成教师要求的作业，在师生互动时，弘扬个性，将理论进行深层应用。</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（6）学生应根据考试大纲，认真完成理论知识的学习，提高学习效率，主动配合老师的多种教学模式。</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2、实训课程管理要求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（1）教师应根据实</w:t>
      </w:r>
      <w:proofErr w:type="gramStart"/>
      <w:r w:rsidRPr="003318C8">
        <w:rPr>
          <w:rFonts w:asciiTheme="minorEastAsia" w:hAnsiTheme="minorEastAsia" w:cs="宋体" w:hint="eastAsia"/>
          <w:bCs/>
          <w:color w:val="000000" w:themeColor="text1"/>
          <w:kern w:val="0"/>
          <w:szCs w:val="21"/>
        </w:rPr>
        <w:t>训</w:t>
      </w:r>
      <w:proofErr w:type="gramEnd"/>
      <w:r w:rsidRPr="003318C8">
        <w:rPr>
          <w:rFonts w:asciiTheme="minorEastAsia" w:hAnsiTheme="minorEastAsia" w:cs="宋体" w:hint="eastAsia"/>
          <w:bCs/>
          <w:color w:val="000000" w:themeColor="text1"/>
          <w:kern w:val="0"/>
          <w:szCs w:val="21"/>
        </w:rPr>
        <w:t>要求，制作项目化、流程化、活页式的项目操作手册。</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（2）重点、难点内容教师要讲解、示范，并告知学生考核方式及标准。</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（3）学生应严格遵守实训室要求，保障实</w:t>
      </w:r>
      <w:proofErr w:type="gramStart"/>
      <w:r w:rsidRPr="003318C8">
        <w:rPr>
          <w:rFonts w:asciiTheme="minorEastAsia" w:hAnsiTheme="minorEastAsia" w:cs="宋体" w:hint="eastAsia"/>
          <w:bCs/>
          <w:color w:val="000000" w:themeColor="text1"/>
          <w:kern w:val="0"/>
          <w:szCs w:val="21"/>
        </w:rPr>
        <w:t>训过程</w:t>
      </w:r>
      <w:proofErr w:type="gramEnd"/>
      <w:r w:rsidRPr="003318C8">
        <w:rPr>
          <w:rFonts w:asciiTheme="minorEastAsia" w:hAnsiTheme="minorEastAsia" w:cs="宋体" w:hint="eastAsia"/>
          <w:bCs/>
          <w:color w:val="000000" w:themeColor="text1"/>
          <w:kern w:val="0"/>
          <w:szCs w:val="21"/>
        </w:rPr>
        <w:t>的安全性，相互学习，强化团队学习优势。</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（4）学生认真完成实训报告，熟悉实训内容，做到课前预习。</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w:t>
      </w:r>
      <w:proofErr w:type="gramStart"/>
      <w:r w:rsidRPr="003318C8">
        <w:rPr>
          <w:rFonts w:asciiTheme="minorEastAsia" w:hAnsiTheme="minorEastAsia" w:cs="宋体" w:hint="eastAsia"/>
          <w:bCs/>
          <w:color w:val="000000" w:themeColor="text1"/>
          <w:kern w:val="0"/>
          <w:szCs w:val="21"/>
        </w:rPr>
        <w:t>实训周管理</w:t>
      </w:r>
      <w:proofErr w:type="gramEnd"/>
      <w:r w:rsidRPr="003318C8">
        <w:rPr>
          <w:rFonts w:asciiTheme="minorEastAsia" w:hAnsiTheme="minorEastAsia" w:cs="宋体" w:hint="eastAsia"/>
          <w:bCs/>
          <w:color w:val="000000" w:themeColor="text1"/>
          <w:kern w:val="0"/>
          <w:szCs w:val="21"/>
        </w:rPr>
        <w:t>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（1）教师应告知学生</w:t>
      </w:r>
      <w:proofErr w:type="gramStart"/>
      <w:r w:rsidRPr="003318C8">
        <w:rPr>
          <w:rFonts w:asciiTheme="minorEastAsia" w:hAnsiTheme="minorEastAsia" w:cs="宋体" w:hint="eastAsia"/>
          <w:bCs/>
          <w:color w:val="000000" w:themeColor="text1"/>
          <w:kern w:val="0"/>
          <w:szCs w:val="21"/>
        </w:rPr>
        <w:t>实训周的</w:t>
      </w:r>
      <w:proofErr w:type="gramEnd"/>
      <w:r w:rsidRPr="003318C8">
        <w:rPr>
          <w:rFonts w:asciiTheme="minorEastAsia" w:hAnsiTheme="minorEastAsia" w:cs="宋体" w:hint="eastAsia"/>
          <w:bCs/>
          <w:color w:val="000000" w:themeColor="text1"/>
          <w:kern w:val="0"/>
          <w:szCs w:val="21"/>
        </w:rPr>
        <w:t>各项环节以及最终达到的目标。</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（2）学生按</w:t>
      </w:r>
      <w:proofErr w:type="gramStart"/>
      <w:r w:rsidRPr="003318C8">
        <w:rPr>
          <w:rFonts w:asciiTheme="minorEastAsia" w:hAnsiTheme="minorEastAsia" w:cs="宋体" w:hint="eastAsia"/>
          <w:bCs/>
          <w:color w:val="000000" w:themeColor="text1"/>
          <w:kern w:val="0"/>
          <w:szCs w:val="21"/>
        </w:rPr>
        <w:t>照实训周制度</w:t>
      </w:r>
      <w:proofErr w:type="gramEnd"/>
      <w:r w:rsidRPr="003318C8">
        <w:rPr>
          <w:rFonts w:asciiTheme="minorEastAsia" w:hAnsiTheme="minorEastAsia" w:cs="宋体" w:hint="eastAsia"/>
          <w:bCs/>
          <w:color w:val="000000" w:themeColor="text1"/>
          <w:kern w:val="0"/>
          <w:szCs w:val="21"/>
        </w:rPr>
        <w:t>，按时到岗到位，积极完成每一个环节的工作。</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（3）教师按照每个环节学生作品或工作效率的情况，按比例计分。</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（4）学生以小组形式为工作团队，重在培养团队能力、商务合作能力、解决问题的能力。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4、双元课程管理要求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第五学期采用双元教学模式，根据学生选择的专业方向，到学校统一安排的企业进行校企双元培养，为期三个月。课程设置包含两部分。一是企业课程，由企业导师进行现场授课，企业课程必须包含</w:t>
      </w:r>
      <w:r w:rsidR="002869A4" w:rsidRPr="003318C8">
        <w:rPr>
          <w:rFonts w:asciiTheme="minorEastAsia" w:hAnsiTheme="minorEastAsia" w:cs="宋体" w:hint="eastAsia"/>
          <w:bCs/>
          <w:color w:val="000000" w:themeColor="text1"/>
          <w:kern w:val="0"/>
          <w:szCs w:val="21"/>
        </w:rPr>
        <w:t>行业</w:t>
      </w:r>
      <w:r w:rsidRPr="003318C8">
        <w:rPr>
          <w:rFonts w:asciiTheme="minorEastAsia" w:hAnsiTheme="minorEastAsia" w:cs="宋体" w:hint="eastAsia"/>
          <w:bCs/>
          <w:color w:val="000000" w:themeColor="text1"/>
          <w:kern w:val="0"/>
          <w:szCs w:val="21"/>
        </w:rPr>
        <w:t>素养内容。二是学校的理论课，这些课程由校内指导老师完成线上授课，学生利用业余时间完成课程学习。双元实习的线上课程评定，期末</w:t>
      </w:r>
      <w:proofErr w:type="gramStart"/>
      <w:r w:rsidRPr="003318C8">
        <w:rPr>
          <w:rFonts w:asciiTheme="minorEastAsia" w:hAnsiTheme="minorEastAsia" w:cs="宋体" w:hint="eastAsia"/>
          <w:bCs/>
          <w:color w:val="000000" w:themeColor="text1"/>
          <w:kern w:val="0"/>
          <w:szCs w:val="21"/>
        </w:rPr>
        <w:t>考试占</w:t>
      </w:r>
      <w:proofErr w:type="gramEnd"/>
      <w:r w:rsidRPr="003318C8">
        <w:rPr>
          <w:rFonts w:asciiTheme="minorEastAsia" w:hAnsiTheme="minorEastAsia" w:cs="宋体" w:hint="eastAsia"/>
          <w:bCs/>
          <w:color w:val="000000" w:themeColor="text1"/>
          <w:kern w:val="0"/>
          <w:szCs w:val="21"/>
        </w:rPr>
        <w:t>70%，实践</w:t>
      </w:r>
      <w:proofErr w:type="gramStart"/>
      <w:r w:rsidRPr="003318C8">
        <w:rPr>
          <w:rFonts w:asciiTheme="minorEastAsia" w:hAnsiTheme="minorEastAsia" w:cs="宋体" w:hint="eastAsia"/>
          <w:bCs/>
          <w:color w:val="000000" w:themeColor="text1"/>
          <w:kern w:val="0"/>
          <w:szCs w:val="21"/>
        </w:rPr>
        <w:t>评分占</w:t>
      </w:r>
      <w:proofErr w:type="gramEnd"/>
      <w:r w:rsidRPr="003318C8">
        <w:rPr>
          <w:rFonts w:asciiTheme="minorEastAsia" w:hAnsiTheme="minorEastAsia" w:cs="宋体" w:hint="eastAsia"/>
          <w:bCs/>
          <w:color w:val="000000" w:themeColor="text1"/>
          <w:kern w:val="0"/>
          <w:szCs w:val="21"/>
        </w:rPr>
        <w:t>30%。</w:t>
      </w:r>
      <w:proofErr w:type="gramStart"/>
      <w:r w:rsidRPr="003318C8">
        <w:rPr>
          <w:rFonts w:asciiTheme="minorEastAsia" w:hAnsiTheme="minorEastAsia" w:cs="宋体" w:hint="eastAsia"/>
          <w:bCs/>
          <w:color w:val="000000" w:themeColor="text1"/>
          <w:kern w:val="0"/>
          <w:szCs w:val="21"/>
        </w:rPr>
        <w:t>学生跟岗学习</w:t>
      </w:r>
      <w:proofErr w:type="gramEnd"/>
      <w:r w:rsidRPr="003318C8">
        <w:rPr>
          <w:rFonts w:asciiTheme="minorEastAsia" w:hAnsiTheme="minorEastAsia" w:cs="宋体" w:hint="eastAsia"/>
          <w:bCs/>
          <w:color w:val="000000" w:themeColor="text1"/>
          <w:kern w:val="0"/>
          <w:szCs w:val="21"/>
        </w:rPr>
        <w:t>阶段评价方式采用校内指导教师和企业导师共同完成，主要以企业导师的评价为主，企业导师给分占80%，校内指导教师占20%，如企业有需求，可以进行调整。</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5、创新创业拓展管理要求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（1）教师应引导学生正确理解创业与国家经济社会发展的关系，着力引导学生正确理解创业与职业生涯发展的关系，提高学生的社会责任感、创新精神和创业能力。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（2）学生在学习期间应具有好奇心、敢于质疑、勇于竞争、自主学习的精神。</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6、顶岗实习基本要求</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lastRenderedPageBreak/>
        <w:t>（1）实习期间，学生必须遵守实习场地的规章制度，坚决杜绝一切可能危及安全的事情发生。</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（2）学习期间，严格考勤。学生必须每天按时参加实习，不准无故缺勤、迟到、早退，并</w:t>
      </w:r>
      <w:proofErr w:type="gramStart"/>
      <w:r w:rsidRPr="003318C8">
        <w:rPr>
          <w:rFonts w:asciiTheme="minorEastAsia" w:hAnsiTheme="minorEastAsia" w:cs="宋体" w:hint="eastAsia"/>
          <w:bCs/>
          <w:color w:val="000000" w:themeColor="text1"/>
          <w:kern w:val="0"/>
          <w:szCs w:val="21"/>
        </w:rPr>
        <w:t>在超星平台</w:t>
      </w:r>
      <w:proofErr w:type="gramEnd"/>
      <w:r w:rsidRPr="003318C8">
        <w:rPr>
          <w:rFonts w:asciiTheme="minorEastAsia" w:hAnsiTheme="minorEastAsia" w:cs="宋体" w:hint="eastAsia"/>
          <w:bCs/>
          <w:color w:val="000000" w:themeColor="text1"/>
          <w:kern w:val="0"/>
          <w:szCs w:val="21"/>
        </w:rPr>
        <w:t>打卡签到。在实习期间严重违反规章制度的学生，将暂停或取消实习资格。</w:t>
      </w:r>
    </w:p>
    <w:p w:rsidR="004F6B4B" w:rsidRPr="003318C8" w:rsidRDefault="004F6B4B" w:rsidP="003318C8">
      <w:pPr>
        <w:spacing w:line="440" w:lineRule="exact"/>
        <w:ind w:firstLineChars="200" w:firstLine="420"/>
        <w:rPr>
          <w:rFonts w:asciiTheme="minorEastAsia" w:hAnsiTheme="minorEastAsia" w:cs="宋体"/>
          <w:bCs/>
          <w:color w:val="000000" w:themeColor="text1"/>
          <w:kern w:val="0"/>
          <w:szCs w:val="21"/>
        </w:rPr>
      </w:pPr>
      <w:r w:rsidRPr="003318C8">
        <w:rPr>
          <w:rFonts w:asciiTheme="minorEastAsia" w:hAnsiTheme="minorEastAsia" w:cs="宋体" w:hint="eastAsia"/>
          <w:bCs/>
          <w:color w:val="000000" w:themeColor="text1"/>
          <w:kern w:val="0"/>
          <w:szCs w:val="21"/>
        </w:rPr>
        <w:t>（3）实习期间，学生须整理当天的实习笔记、心得、体会，进而积累更多的实践经验，收集有关资料，为今后的学习与工作做好充分准备。做好实习总结，</w:t>
      </w:r>
      <w:proofErr w:type="gramStart"/>
      <w:r w:rsidRPr="003318C8">
        <w:rPr>
          <w:rFonts w:asciiTheme="minorEastAsia" w:hAnsiTheme="minorEastAsia" w:cs="宋体" w:hint="eastAsia"/>
          <w:bCs/>
          <w:color w:val="000000" w:themeColor="text1"/>
          <w:kern w:val="0"/>
          <w:szCs w:val="21"/>
        </w:rPr>
        <w:t>超星平台</w:t>
      </w:r>
      <w:proofErr w:type="gramEnd"/>
      <w:r w:rsidRPr="003318C8">
        <w:rPr>
          <w:rFonts w:asciiTheme="minorEastAsia" w:hAnsiTheme="minorEastAsia" w:cs="宋体" w:hint="eastAsia"/>
          <w:bCs/>
          <w:color w:val="000000" w:themeColor="text1"/>
          <w:kern w:val="0"/>
          <w:szCs w:val="21"/>
        </w:rPr>
        <w:t>填写实习周报和月报。</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7、毕业作品基本要求</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（1）按任务书和分配设计方向的规定，学生在教师的指导下，独立完成所要求的内容，严禁抄袭；</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（2）对所设计和研究的内容进行前期调研，设计方案合理、可行，图面质量符合规定，说明书文理通顺，书写整洁；</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（3）体现先进技术、新的生产力和符合现代审美的设计手法；</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（4）有一定技术经济分析，能够在创新创业方面有一定体现；</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（5）工作量要求（以7个月计）</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a.学生毕业设计完成的绘图工作量，由学院、系及指导教师根据开题报告、毕业设计作品、毕业设计说明书、作品展示的具体情况来确定。</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b.开题报告、毕业设计说明书要求按统一格式编写，要求各不少于3000字。</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c.有特殊要求的项目和设计，可根据研究内容的特点，比照上述工作量的要求，完成毕业设计。</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d.指导教师在毕业设计题目确定后，应编写“惠州工程职业学院毕业设计任务书”，并在毕业设计工作开始两周前发给学生。</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e.指导教师要指导学生在毕业设计工作开始后两周内完成“开题报告”，合格后才能开始毕业设计工作。</w:t>
      </w:r>
    </w:p>
    <w:p w:rsidR="004F6B4B" w:rsidRPr="003318C8" w:rsidRDefault="004F6B4B" w:rsidP="004F6B4B">
      <w:pPr>
        <w:spacing w:line="440" w:lineRule="exact"/>
        <w:ind w:firstLineChars="200" w:firstLine="420"/>
        <w:rPr>
          <w:rFonts w:asciiTheme="minorEastAsia" w:hAnsiTheme="minorEastAsia"/>
          <w:szCs w:val="21"/>
        </w:rPr>
      </w:pPr>
      <w:r w:rsidRPr="003318C8">
        <w:rPr>
          <w:rFonts w:asciiTheme="minorEastAsia" w:hAnsiTheme="minorEastAsia" w:hint="eastAsia"/>
          <w:szCs w:val="21"/>
        </w:rPr>
        <w:t>f.指导老师对设计作品进行评定，设计制作的内容注重专业动手解决实际问题的能力，成绩评定必须为合格以上并进行校内作品展示。</w:t>
      </w:r>
    </w:p>
    <w:p w:rsidR="008B56E4" w:rsidRPr="00AE2FC7" w:rsidRDefault="005F5FCD">
      <w:pPr>
        <w:pStyle w:val="1"/>
        <w:spacing w:line="440" w:lineRule="exact"/>
        <w:ind w:firstLineChars="200" w:firstLine="422"/>
        <w:rPr>
          <w:rFonts w:ascii="黑体" w:hAnsi="黑体" w:cs="Cambria"/>
          <w:b/>
          <w:bCs/>
          <w:color w:val="000000" w:themeColor="text1"/>
          <w:kern w:val="2"/>
          <w:sz w:val="21"/>
          <w:szCs w:val="22"/>
        </w:rPr>
      </w:pPr>
      <w:bookmarkStart w:id="3" w:name="2.评价方式"/>
      <w:bookmarkEnd w:id="3"/>
      <w:r w:rsidRPr="00AE2FC7">
        <w:rPr>
          <w:rFonts w:ascii="黑体" w:hAnsi="黑体" w:cs="Cambria" w:hint="eastAsia"/>
          <w:b/>
          <w:bCs/>
          <w:color w:val="000000" w:themeColor="text1"/>
          <w:kern w:val="2"/>
          <w:sz w:val="21"/>
          <w:szCs w:val="22"/>
        </w:rPr>
        <w:t>（六）质量管理</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lastRenderedPageBreak/>
        <w:t>2.学校</w:t>
      </w:r>
      <w:r w:rsidR="00AE2FC7">
        <w:rPr>
          <w:rFonts w:asciiTheme="minorEastAsia" w:hAnsiTheme="minorEastAsia" w:cs="宋体" w:hint="eastAsia"/>
          <w:color w:val="000000" w:themeColor="text1"/>
          <w:kern w:val="0"/>
          <w:szCs w:val="21"/>
        </w:rPr>
        <w:t>和</w:t>
      </w:r>
      <w:r w:rsidRPr="003318C8">
        <w:rPr>
          <w:rFonts w:asciiTheme="minorEastAsia" w:hAnsiTheme="minorEastAsia" w:cs="宋体" w:hint="eastAsia"/>
          <w:color w:val="000000" w:themeColor="text1"/>
          <w:kern w:val="0"/>
          <w:szCs w:val="21"/>
        </w:rPr>
        <w:t>二级院系应完善教学管理机制，加强日常教学组织运行与管理，定期开展课程建设水平和教学质量诊断与改进，建立健全</w:t>
      </w:r>
      <w:r w:rsidR="003318C8">
        <w:rPr>
          <w:rFonts w:asciiTheme="minorEastAsia" w:hAnsiTheme="minorEastAsia" w:cs="宋体" w:hint="eastAsia"/>
          <w:color w:val="000000" w:themeColor="text1"/>
          <w:kern w:val="0"/>
          <w:szCs w:val="21"/>
        </w:rPr>
        <w:t>的</w:t>
      </w:r>
      <w:r w:rsidRPr="003318C8">
        <w:rPr>
          <w:rFonts w:asciiTheme="minorEastAsia" w:hAnsiTheme="minorEastAsia" w:cs="宋体" w:hint="eastAsia"/>
          <w:color w:val="000000" w:themeColor="text1"/>
          <w:kern w:val="0"/>
          <w:szCs w:val="21"/>
        </w:rPr>
        <w:t>巡课、听课、评教、</w:t>
      </w:r>
      <w:proofErr w:type="gramStart"/>
      <w:r w:rsidRPr="003318C8">
        <w:rPr>
          <w:rFonts w:asciiTheme="minorEastAsia" w:hAnsiTheme="minorEastAsia" w:cs="宋体" w:hint="eastAsia"/>
          <w:color w:val="000000" w:themeColor="text1"/>
          <w:kern w:val="0"/>
          <w:szCs w:val="21"/>
        </w:rPr>
        <w:t>评学等</w:t>
      </w:r>
      <w:proofErr w:type="gramEnd"/>
      <w:r w:rsidRPr="003318C8">
        <w:rPr>
          <w:rFonts w:asciiTheme="minorEastAsia" w:hAnsiTheme="minorEastAsia" w:cs="宋体" w:hint="eastAsia"/>
          <w:color w:val="000000" w:themeColor="text1"/>
          <w:kern w:val="0"/>
          <w:szCs w:val="21"/>
        </w:rPr>
        <w:t>制度，建立与企业联动的实践教学环节督导制度，严明教学纪律，强化教学组织功能，定期开展公开课、示范课等教研活动。</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3、学校和二级院系应建立双元实习管理机制，实施企业导师与校内指导教师“双导师”制。校内指导教师对学生</w:t>
      </w:r>
      <w:proofErr w:type="gramStart"/>
      <w:r w:rsidRPr="003318C8">
        <w:rPr>
          <w:rFonts w:asciiTheme="minorEastAsia" w:hAnsiTheme="minorEastAsia" w:cs="宋体" w:hint="eastAsia"/>
          <w:color w:val="000000" w:themeColor="text1"/>
          <w:kern w:val="0"/>
          <w:szCs w:val="21"/>
        </w:rPr>
        <w:t>的跟</w:t>
      </w:r>
      <w:r w:rsidR="00AE2FC7" w:rsidRPr="003318C8">
        <w:rPr>
          <w:rFonts w:asciiTheme="minorEastAsia" w:hAnsiTheme="minorEastAsia" w:cs="宋体" w:hint="eastAsia"/>
          <w:color w:val="000000" w:themeColor="text1"/>
          <w:kern w:val="0"/>
          <w:szCs w:val="21"/>
        </w:rPr>
        <w:t>岗</w:t>
      </w:r>
      <w:r w:rsidRPr="003318C8">
        <w:rPr>
          <w:rFonts w:asciiTheme="minorEastAsia" w:hAnsiTheme="minorEastAsia" w:cs="宋体" w:hint="eastAsia"/>
          <w:color w:val="000000" w:themeColor="text1"/>
          <w:kern w:val="0"/>
          <w:szCs w:val="21"/>
        </w:rPr>
        <w:t>实习</w:t>
      </w:r>
      <w:proofErr w:type="gramEnd"/>
      <w:r w:rsidRPr="003318C8">
        <w:rPr>
          <w:rFonts w:asciiTheme="minorEastAsia" w:hAnsiTheme="minorEastAsia" w:cs="宋体" w:hint="eastAsia"/>
          <w:color w:val="000000" w:themeColor="text1"/>
          <w:kern w:val="0"/>
          <w:szCs w:val="21"/>
        </w:rPr>
        <w:t>、顶岗实习、就业实施全程指导管理。</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4.学校应建立毕业生跟踪反馈机制及社会评价机制，并对生源情况、在校生学业水平、毕业生就业情况等进行分析，定期评价人才培养质量和培养目标达成情况。</w:t>
      </w:r>
    </w:p>
    <w:p w:rsidR="002B5B73" w:rsidRPr="003318C8" w:rsidRDefault="002B5B73" w:rsidP="003318C8">
      <w:pPr>
        <w:spacing w:line="440" w:lineRule="exact"/>
        <w:ind w:firstLineChars="200" w:firstLine="420"/>
        <w:rPr>
          <w:rFonts w:asciiTheme="minorEastAsia" w:hAnsiTheme="minorEastAsia" w:cs="宋体"/>
          <w:color w:val="000000" w:themeColor="text1"/>
          <w:kern w:val="0"/>
          <w:szCs w:val="21"/>
        </w:rPr>
      </w:pPr>
      <w:r w:rsidRPr="003318C8">
        <w:rPr>
          <w:rFonts w:asciiTheme="minorEastAsia" w:hAnsiTheme="minorEastAsia" w:cs="宋体" w:hint="eastAsia"/>
          <w:color w:val="000000" w:themeColor="text1"/>
          <w:kern w:val="0"/>
          <w:szCs w:val="21"/>
        </w:rPr>
        <w:t>5.专业教研组织应充分利用评价分析结果有效改进专业教学，持续提高人才培养质量。</w:t>
      </w:r>
    </w:p>
    <w:p w:rsidR="00BE6438" w:rsidRDefault="005F5FCD" w:rsidP="00BE6438">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九、毕业要求</w:t>
      </w:r>
    </w:p>
    <w:p w:rsidR="00BE6438" w:rsidRPr="00CD6917" w:rsidRDefault="00BE6438" w:rsidP="00BE6438">
      <w:pPr>
        <w:pStyle w:val="a8"/>
        <w:spacing w:line="440" w:lineRule="exact"/>
        <w:ind w:left="0" w:firstLineChars="200" w:firstLine="420"/>
        <w:jc w:val="both"/>
        <w:rPr>
          <w:rFonts w:asciiTheme="minorEastAsia" w:eastAsiaTheme="minorEastAsia" w:hAnsiTheme="minorEastAsia"/>
          <w:kern w:val="2"/>
          <w:lang w:eastAsia="zh-CN"/>
        </w:rPr>
      </w:pPr>
      <w:r w:rsidRPr="00CD6917">
        <w:rPr>
          <w:rFonts w:asciiTheme="minorEastAsia" w:eastAsiaTheme="minorEastAsia" w:hAnsiTheme="minorEastAsia"/>
          <w:kern w:val="2"/>
          <w:lang w:eastAsia="zh-CN"/>
        </w:rPr>
        <w:t>本专业学生取得 14</w:t>
      </w:r>
      <w:r w:rsidR="00127204">
        <w:rPr>
          <w:rFonts w:asciiTheme="minorEastAsia" w:eastAsiaTheme="minorEastAsia" w:hAnsiTheme="minorEastAsia"/>
          <w:kern w:val="2"/>
          <w:lang w:eastAsia="zh-CN"/>
        </w:rPr>
        <w:t>4</w:t>
      </w:r>
      <w:r w:rsidRPr="00CD6917">
        <w:rPr>
          <w:rFonts w:asciiTheme="minorEastAsia" w:eastAsiaTheme="minorEastAsia" w:hAnsiTheme="minorEastAsia"/>
          <w:kern w:val="2"/>
          <w:lang w:eastAsia="zh-CN"/>
        </w:rPr>
        <w:t xml:space="preserve"> 学分，以及基本技能证书，准予毕业。学生提前修满学分者，可提前毕业。对于在规定年限内难以完成所要求学分者，可申请延长学习时间，最长可延期 2 年。</w:t>
      </w:r>
    </w:p>
    <w:p w:rsidR="008B56E4" w:rsidRDefault="005F5FC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8B56E4" w:rsidRDefault="005F5FCD">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附件1．课程开设方案</w:t>
      </w:r>
    </w:p>
    <w:p w:rsidR="008B56E4" w:rsidRDefault="008B56E4">
      <w:pPr>
        <w:spacing w:line="440" w:lineRule="exact"/>
        <w:ind w:right="420"/>
        <w:jc w:val="center"/>
        <w:rPr>
          <w:rFonts w:ascii="宋体" w:cs="Times New Roman"/>
          <w:color w:val="000000" w:themeColor="text1"/>
          <w:kern w:val="0"/>
        </w:rPr>
      </w:pPr>
    </w:p>
    <w:p w:rsidR="008B56E4" w:rsidRDefault="005F5FCD" w:rsidP="00B11486">
      <w:pPr>
        <w:jc w:val="right"/>
        <w:rPr>
          <w:rFonts w:ascii="宋体" w:hAnsi="宋体" w:cs="宋体"/>
          <w:color w:val="000000" w:themeColor="text1"/>
          <w:kern w:val="0"/>
        </w:rPr>
      </w:pPr>
      <w:r>
        <w:rPr>
          <w:rFonts w:ascii="宋体" w:hAnsi="宋体" w:cs="宋体" w:hint="eastAsia"/>
          <w:color w:val="000000" w:themeColor="text1"/>
          <w:kern w:val="0"/>
        </w:rPr>
        <w:t>制定：</w:t>
      </w:r>
      <w:r w:rsidR="00B11486">
        <w:rPr>
          <w:rFonts w:ascii="宋体" w:hAnsi="宋体" w:cs="宋体" w:hint="eastAsia"/>
          <w:color w:val="000000" w:themeColor="text1"/>
          <w:kern w:val="0"/>
        </w:rPr>
        <w:t>数字媒体艺术设计</w:t>
      </w:r>
      <w:r>
        <w:rPr>
          <w:rFonts w:ascii="宋体" w:hAnsi="宋体" w:cs="宋体" w:hint="eastAsia"/>
          <w:color w:val="000000" w:themeColor="text1"/>
          <w:kern w:val="0"/>
        </w:rPr>
        <w:t>专业建设委员会</w:t>
      </w:r>
    </w:p>
    <w:p w:rsidR="00A37516" w:rsidRPr="00A37516" w:rsidRDefault="00A37516" w:rsidP="00A37516">
      <w:pPr>
        <w:jc w:val="right"/>
        <w:rPr>
          <w:rFonts w:ascii="宋体" w:hAnsi="宋体" w:cs="宋体"/>
          <w:kern w:val="0"/>
        </w:rPr>
      </w:pPr>
      <w:r w:rsidRPr="00A37516">
        <w:rPr>
          <w:rFonts w:ascii="宋体" w:hAnsi="宋体" w:cs="宋体" w:hint="eastAsia"/>
          <w:kern w:val="0"/>
        </w:rPr>
        <w:t>2020年10月20日</w:t>
      </w:r>
    </w:p>
    <w:p w:rsidR="00A37516" w:rsidRDefault="00A37516" w:rsidP="00B11486">
      <w:pPr>
        <w:jc w:val="right"/>
      </w:pPr>
    </w:p>
    <w:sectPr w:rsidR="00A37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93" w:rsidRDefault="00B63F93">
      <w:r>
        <w:separator/>
      </w:r>
    </w:p>
  </w:endnote>
  <w:endnote w:type="continuationSeparator" w:id="0">
    <w:p w:rsidR="00B63F93" w:rsidRDefault="00B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93" w:rsidRDefault="00B63F93">
      <w:r>
        <w:separator/>
      </w:r>
    </w:p>
  </w:footnote>
  <w:footnote w:type="continuationSeparator" w:id="0">
    <w:p w:rsidR="00B63F93" w:rsidRDefault="00B6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E7485349"/>
    <w:multiLevelType w:val="singleLevel"/>
    <w:tmpl w:val="E7485349"/>
    <w:lvl w:ilvl="0">
      <w:start w:val="1"/>
      <w:numFmt w:val="decimal"/>
      <w:suff w:val="nothing"/>
      <w:lvlText w:val="%1、"/>
      <w:lvlJc w:val="left"/>
    </w:lvl>
  </w:abstractNum>
  <w:abstractNum w:abstractNumId="2">
    <w:nsid w:val="EA584885"/>
    <w:multiLevelType w:val="singleLevel"/>
    <w:tmpl w:val="EA584885"/>
    <w:lvl w:ilvl="0">
      <w:start w:val="2"/>
      <w:numFmt w:val="decimal"/>
      <w:lvlText w:val="%1."/>
      <w:lvlJc w:val="left"/>
      <w:pPr>
        <w:tabs>
          <w:tab w:val="left" w:pos="312"/>
        </w:tabs>
      </w:pPr>
    </w:lvl>
  </w:abstractNum>
  <w:abstractNum w:abstractNumId="3">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4">
    <w:nsid w:val="0D093C7A"/>
    <w:multiLevelType w:val="hybridMultilevel"/>
    <w:tmpl w:val="BA60AC3A"/>
    <w:lvl w:ilvl="0" w:tplc="CD20CC28">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5">
    <w:nsid w:val="0DA64583"/>
    <w:multiLevelType w:val="hybridMultilevel"/>
    <w:tmpl w:val="2714B4A6"/>
    <w:lvl w:ilvl="0" w:tplc="6BA89E7A">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6">
    <w:nsid w:val="167C5104"/>
    <w:multiLevelType w:val="singleLevel"/>
    <w:tmpl w:val="167C5104"/>
    <w:lvl w:ilvl="0">
      <w:start w:val="5"/>
      <w:numFmt w:val="chineseCounting"/>
      <w:suff w:val="nothing"/>
      <w:lvlText w:val="%1、"/>
      <w:lvlJc w:val="left"/>
      <w:rPr>
        <w:rFonts w:hint="eastAsia"/>
      </w:rPr>
    </w:lvl>
  </w:abstractNum>
  <w:abstractNum w:abstractNumId="7">
    <w:nsid w:val="17D33345"/>
    <w:multiLevelType w:val="hybridMultilevel"/>
    <w:tmpl w:val="41BC2320"/>
    <w:lvl w:ilvl="0" w:tplc="0C1E261C">
      <w:start w:val="1"/>
      <w:numFmt w:val="decimal"/>
      <w:lvlText w:val="%1."/>
      <w:lvlJc w:val="left"/>
      <w:pPr>
        <w:ind w:left="780" w:hanging="360"/>
      </w:pPr>
      <w:rPr>
        <w:rFonts w:ascii="宋体" w:eastAsia="宋体" w:hAnsi="宋体" w:cs="宋体"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2BA4165"/>
    <w:multiLevelType w:val="hybridMultilevel"/>
    <w:tmpl w:val="4A3E9108"/>
    <w:lvl w:ilvl="0" w:tplc="15DE6370">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9">
    <w:nsid w:val="42393A55"/>
    <w:multiLevelType w:val="hybridMultilevel"/>
    <w:tmpl w:val="63A061BA"/>
    <w:lvl w:ilvl="0" w:tplc="A7C0F1F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549E0B48"/>
    <w:multiLevelType w:val="hybridMultilevel"/>
    <w:tmpl w:val="7B969A1E"/>
    <w:lvl w:ilvl="0" w:tplc="71B6F3D2">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11">
    <w:nsid w:val="54C97BE0"/>
    <w:multiLevelType w:val="hybridMultilevel"/>
    <w:tmpl w:val="D6C83F5A"/>
    <w:lvl w:ilvl="0" w:tplc="CAE2D4A2">
      <w:start w:val="2"/>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57F4AF88"/>
    <w:multiLevelType w:val="singleLevel"/>
    <w:tmpl w:val="57F4AF88"/>
    <w:lvl w:ilvl="0">
      <w:start w:val="1"/>
      <w:numFmt w:val="decimal"/>
      <w:suff w:val="nothing"/>
      <w:lvlText w:val="%1、"/>
      <w:lvlJc w:val="left"/>
    </w:lvl>
  </w:abstractNum>
  <w:abstractNum w:abstractNumId="13">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4">
    <w:nsid w:val="65FF41F6"/>
    <w:multiLevelType w:val="hybridMultilevel"/>
    <w:tmpl w:val="37FAE14C"/>
    <w:lvl w:ilvl="0" w:tplc="E37E048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7443E9"/>
    <w:multiLevelType w:val="singleLevel"/>
    <w:tmpl w:val="7B7443E9"/>
    <w:lvl w:ilvl="0">
      <w:start w:val="1"/>
      <w:numFmt w:val="decimal"/>
      <w:suff w:val="nothing"/>
      <w:lvlText w:val="%1、"/>
      <w:lvlJc w:val="left"/>
    </w:lvl>
  </w:abstractNum>
  <w:abstractNum w:abstractNumId="16">
    <w:nsid w:val="7C3F55E1"/>
    <w:multiLevelType w:val="hybridMultilevel"/>
    <w:tmpl w:val="B47EC014"/>
    <w:lvl w:ilvl="0" w:tplc="9604968A">
      <w:start w:val="1"/>
      <w:numFmt w:val="decimal"/>
      <w:lvlText w:val="（%1）"/>
      <w:lvlJc w:val="left"/>
      <w:pPr>
        <w:ind w:left="1122" w:hanging="7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17">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6"/>
  </w:num>
  <w:num w:numId="2">
    <w:abstractNumId w:val="0"/>
  </w:num>
  <w:num w:numId="3">
    <w:abstractNumId w:val="2"/>
  </w:num>
  <w:num w:numId="4">
    <w:abstractNumId w:val="7"/>
  </w:num>
  <w:num w:numId="5">
    <w:abstractNumId w:val="9"/>
  </w:num>
  <w:num w:numId="6">
    <w:abstractNumId w:val="11"/>
  </w:num>
  <w:num w:numId="7">
    <w:abstractNumId w:val="12"/>
  </w:num>
  <w:num w:numId="8">
    <w:abstractNumId w:val="15"/>
  </w:num>
  <w:num w:numId="9">
    <w:abstractNumId w:val="1"/>
  </w:num>
  <w:num w:numId="10">
    <w:abstractNumId w:val="10"/>
  </w:num>
  <w:num w:numId="11">
    <w:abstractNumId w:val="16"/>
  </w:num>
  <w:num w:numId="12">
    <w:abstractNumId w:val="4"/>
  </w:num>
  <w:num w:numId="13">
    <w:abstractNumId w:val="5"/>
  </w:num>
  <w:num w:numId="14">
    <w:abstractNumId w:val="8"/>
  </w:num>
  <w:num w:numId="15">
    <w:abstractNumId w:val="14"/>
  </w:num>
  <w:num w:numId="16">
    <w:abstractNumId w:val="3"/>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E4"/>
    <w:rsid w:val="00063EF5"/>
    <w:rsid w:val="000A41C4"/>
    <w:rsid w:val="000A67A3"/>
    <w:rsid w:val="000D4FD8"/>
    <w:rsid w:val="000E51C5"/>
    <w:rsid w:val="00111A8B"/>
    <w:rsid w:val="0011213F"/>
    <w:rsid w:val="00126B5E"/>
    <w:rsid w:val="00127204"/>
    <w:rsid w:val="00145586"/>
    <w:rsid w:val="00147AA5"/>
    <w:rsid w:val="00171298"/>
    <w:rsid w:val="001975CA"/>
    <w:rsid w:val="001E0FAD"/>
    <w:rsid w:val="0022444C"/>
    <w:rsid w:val="00272EDC"/>
    <w:rsid w:val="0028245E"/>
    <w:rsid w:val="002869A4"/>
    <w:rsid w:val="00286BF8"/>
    <w:rsid w:val="002937BF"/>
    <w:rsid w:val="002B5B73"/>
    <w:rsid w:val="002F2EA2"/>
    <w:rsid w:val="003318C8"/>
    <w:rsid w:val="0033607F"/>
    <w:rsid w:val="00347B40"/>
    <w:rsid w:val="00352C6D"/>
    <w:rsid w:val="00384B56"/>
    <w:rsid w:val="00396C71"/>
    <w:rsid w:val="003A164E"/>
    <w:rsid w:val="003A4919"/>
    <w:rsid w:val="00403D66"/>
    <w:rsid w:val="0040403B"/>
    <w:rsid w:val="00404BBA"/>
    <w:rsid w:val="004649B2"/>
    <w:rsid w:val="004653B7"/>
    <w:rsid w:val="004E30F2"/>
    <w:rsid w:val="004F6B4B"/>
    <w:rsid w:val="0053341B"/>
    <w:rsid w:val="00535ED8"/>
    <w:rsid w:val="005379E4"/>
    <w:rsid w:val="00542CCE"/>
    <w:rsid w:val="005469F0"/>
    <w:rsid w:val="005757B4"/>
    <w:rsid w:val="005A5BC4"/>
    <w:rsid w:val="005B38E3"/>
    <w:rsid w:val="005F5FCD"/>
    <w:rsid w:val="006048E2"/>
    <w:rsid w:val="006608D2"/>
    <w:rsid w:val="00661D66"/>
    <w:rsid w:val="00675427"/>
    <w:rsid w:val="006870F4"/>
    <w:rsid w:val="006A5188"/>
    <w:rsid w:val="006B105B"/>
    <w:rsid w:val="006C7D9A"/>
    <w:rsid w:val="006E42F7"/>
    <w:rsid w:val="0070193D"/>
    <w:rsid w:val="0070250A"/>
    <w:rsid w:val="007316E9"/>
    <w:rsid w:val="007561F6"/>
    <w:rsid w:val="0076011E"/>
    <w:rsid w:val="007747B3"/>
    <w:rsid w:val="00777FBB"/>
    <w:rsid w:val="00796FEF"/>
    <w:rsid w:val="007B2112"/>
    <w:rsid w:val="007C210B"/>
    <w:rsid w:val="007C4918"/>
    <w:rsid w:val="007D39F9"/>
    <w:rsid w:val="007D7581"/>
    <w:rsid w:val="007D764E"/>
    <w:rsid w:val="007D7E93"/>
    <w:rsid w:val="007F4044"/>
    <w:rsid w:val="008034F5"/>
    <w:rsid w:val="00823ECA"/>
    <w:rsid w:val="0083329A"/>
    <w:rsid w:val="0084740D"/>
    <w:rsid w:val="008847B3"/>
    <w:rsid w:val="008861F3"/>
    <w:rsid w:val="008B56E4"/>
    <w:rsid w:val="008E543F"/>
    <w:rsid w:val="0090778F"/>
    <w:rsid w:val="00907844"/>
    <w:rsid w:val="0092218C"/>
    <w:rsid w:val="0093125F"/>
    <w:rsid w:val="00946809"/>
    <w:rsid w:val="009937D4"/>
    <w:rsid w:val="009A06E0"/>
    <w:rsid w:val="009A4714"/>
    <w:rsid w:val="009F5DF8"/>
    <w:rsid w:val="00A2623E"/>
    <w:rsid w:val="00A37516"/>
    <w:rsid w:val="00A50225"/>
    <w:rsid w:val="00AB7881"/>
    <w:rsid w:val="00AC7928"/>
    <w:rsid w:val="00AC7F77"/>
    <w:rsid w:val="00AD2F54"/>
    <w:rsid w:val="00AD3D03"/>
    <w:rsid w:val="00AE2FC7"/>
    <w:rsid w:val="00AE56DF"/>
    <w:rsid w:val="00B11486"/>
    <w:rsid w:val="00B117C3"/>
    <w:rsid w:val="00B424C6"/>
    <w:rsid w:val="00B427D7"/>
    <w:rsid w:val="00B60F1D"/>
    <w:rsid w:val="00B63F93"/>
    <w:rsid w:val="00B73129"/>
    <w:rsid w:val="00B7407A"/>
    <w:rsid w:val="00B7700A"/>
    <w:rsid w:val="00B8186F"/>
    <w:rsid w:val="00BB3A96"/>
    <w:rsid w:val="00BE6438"/>
    <w:rsid w:val="00BE6728"/>
    <w:rsid w:val="00C018FC"/>
    <w:rsid w:val="00C324E7"/>
    <w:rsid w:val="00C94AE3"/>
    <w:rsid w:val="00CC405F"/>
    <w:rsid w:val="00CC7BE7"/>
    <w:rsid w:val="00CD6917"/>
    <w:rsid w:val="00CD6DBA"/>
    <w:rsid w:val="00CE6612"/>
    <w:rsid w:val="00D21EE8"/>
    <w:rsid w:val="00D22A53"/>
    <w:rsid w:val="00D25B50"/>
    <w:rsid w:val="00D45E91"/>
    <w:rsid w:val="00D74F20"/>
    <w:rsid w:val="00D94BDD"/>
    <w:rsid w:val="00D96F05"/>
    <w:rsid w:val="00DE3E4F"/>
    <w:rsid w:val="00E05EE2"/>
    <w:rsid w:val="00E4707F"/>
    <w:rsid w:val="00E47779"/>
    <w:rsid w:val="00E7544E"/>
    <w:rsid w:val="00E820BE"/>
    <w:rsid w:val="00E843B4"/>
    <w:rsid w:val="00E86797"/>
    <w:rsid w:val="00E92F1D"/>
    <w:rsid w:val="00EE291D"/>
    <w:rsid w:val="00EF1416"/>
    <w:rsid w:val="00EF1B68"/>
    <w:rsid w:val="00F16C02"/>
    <w:rsid w:val="00F33272"/>
    <w:rsid w:val="00F929AD"/>
    <w:rsid w:val="00F94EE3"/>
    <w:rsid w:val="00FE46CE"/>
    <w:rsid w:val="02B24B2B"/>
    <w:rsid w:val="02F8632E"/>
    <w:rsid w:val="0D291AD9"/>
    <w:rsid w:val="21CA0A7D"/>
    <w:rsid w:val="415E39C6"/>
    <w:rsid w:val="44FE0A58"/>
    <w:rsid w:val="6D8A4A04"/>
    <w:rsid w:val="6F2F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rsid w:val="00EF1B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List Paragraph"/>
    <w:basedOn w:val="a"/>
    <w:uiPriority w:val="99"/>
    <w:unhideWhenUsed/>
    <w:rsid w:val="00111A8B"/>
    <w:pPr>
      <w:ind w:firstLineChars="200" w:firstLine="420"/>
    </w:pPr>
  </w:style>
  <w:style w:type="paragraph" w:styleId="a7">
    <w:name w:val="header"/>
    <w:basedOn w:val="a"/>
    <w:link w:val="Char"/>
    <w:rsid w:val="00D7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F20"/>
    <w:rPr>
      <w:kern w:val="2"/>
      <w:sz w:val="18"/>
      <w:szCs w:val="18"/>
    </w:rPr>
  </w:style>
  <w:style w:type="paragraph" w:styleId="a8">
    <w:name w:val="Body Text"/>
    <w:basedOn w:val="a"/>
    <w:link w:val="Char0"/>
    <w:uiPriority w:val="1"/>
    <w:qFormat/>
    <w:rsid w:val="00BE6728"/>
    <w:pPr>
      <w:ind w:left="2220"/>
      <w:jc w:val="left"/>
    </w:pPr>
    <w:rPr>
      <w:rFonts w:ascii="宋体" w:eastAsia="宋体" w:hAnsi="宋体"/>
      <w:kern w:val="0"/>
      <w:szCs w:val="21"/>
      <w:lang w:eastAsia="en-US"/>
    </w:rPr>
  </w:style>
  <w:style w:type="character" w:customStyle="1" w:styleId="Char0">
    <w:name w:val="正文文本 Char"/>
    <w:basedOn w:val="a0"/>
    <w:link w:val="a8"/>
    <w:uiPriority w:val="1"/>
    <w:rsid w:val="00BE6728"/>
    <w:rPr>
      <w:rFonts w:ascii="宋体" w:eastAsia="宋体" w:hAnsi="宋体"/>
      <w:sz w:val="21"/>
      <w:szCs w:val="21"/>
      <w:lang w:eastAsia="en-US"/>
    </w:rPr>
  </w:style>
  <w:style w:type="character" w:customStyle="1" w:styleId="4Char">
    <w:name w:val="标题 4 Char"/>
    <w:basedOn w:val="a0"/>
    <w:link w:val="4"/>
    <w:semiHidden/>
    <w:rsid w:val="00EF1B68"/>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7700A"/>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700A"/>
    <w:pPr>
      <w:jc w:val="left"/>
    </w:pPr>
    <w:rPr>
      <w:kern w:val="0"/>
      <w:sz w:val="22"/>
      <w:lang w:eastAsia="en-US"/>
    </w:rPr>
  </w:style>
  <w:style w:type="table" w:styleId="a9">
    <w:name w:val="Table Grid"/>
    <w:basedOn w:val="a1"/>
    <w:rsid w:val="00B42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171298"/>
    <w:rPr>
      <w:sz w:val="24"/>
      <w:szCs w:val="24"/>
    </w:rPr>
  </w:style>
  <w:style w:type="paragraph" w:customStyle="1" w:styleId="reader-word-layer">
    <w:name w:val="reader-word-layer"/>
    <w:basedOn w:val="a"/>
    <w:rsid w:val="009F5DF8"/>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rsid w:val="00145586"/>
  </w:style>
  <w:style w:type="paragraph" w:customStyle="1" w:styleId="p">
    <w:name w:val="p"/>
    <w:basedOn w:val="a"/>
    <w:rsid w:val="007C210B"/>
    <w:pPr>
      <w:widowControl/>
      <w:spacing w:line="525" w:lineRule="atLeast"/>
      <w:ind w:firstLine="375"/>
      <w:jc w:val="left"/>
    </w:pPr>
    <w:rPr>
      <w:rFonts w:ascii="Times New Roman" w:hAnsi="Times New Roman" w:cs="Times New Roman"/>
      <w:kern w:val="0"/>
      <w:sz w:val="24"/>
      <w:szCs w:val="24"/>
    </w:rPr>
  </w:style>
  <w:style w:type="paragraph" w:styleId="ab">
    <w:name w:val="Balloon Text"/>
    <w:basedOn w:val="a"/>
    <w:link w:val="Char1"/>
    <w:rsid w:val="000A41C4"/>
    <w:rPr>
      <w:sz w:val="18"/>
      <w:szCs w:val="18"/>
    </w:rPr>
  </w:style>
  <w:style w:type="character" w:customStyle="1" w:styleId="Char1">
    <w:name w:val="批注框文本 Char"/>
    <w:basedOn w:val="a0"/>
    <w:link w:val="ab"/>
    <w:rsid w:val="000A41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paragraph" w:styleId="4">
    <w:name w:val="heading 4"/>
    <w:basedOn w:val="a"/>
    <w:next w:val="a"/>
    <w:link w:val="4Char"/>
    <w:semiHidden/>
    <w:unhideWhenUsed/>
    <w:qFormat/>
    <w:rsid w:val="00EF1B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List Paragraph"/>
    <w:basedOn w:val="a"/>
    <w:uiPriority w:val="99"/>
    <w:unhideWhenUsed/>
    <w:rsid w:val="00111A8B"/>
    <w:pPr>
      <w:ind w:firstLineChars="200" w:firstLine="420"/>
    </w:pPr>
  </w:style>
  <w:style w:type="paragraph" w:styleId="a7">
    <w:name w:val="header"/>
    <w:basedOn w:val="a"/>
    <w:link w:val="Char"/>
    <w:rsid w:val="00D7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F20"/>
    <w:rPr>
      <w:kern w:val="2"/>
      <w:sz w:val="18"/>
      <w:szCs w:val="18"/>
    </w:rPr>
  </w:style>
  <w:style w:type="paragraph" w:styleId="a8">
    <w:name w:val="Body Text"/>
    <w:basedOn w:val="a"/>
    <w:link w:val="Char0"/>
    <w:uiPriority w:val="1"/>
    <w:qFormat/>
    <w:rsid w:val="00BE6728"/>
    <w:pPr>
      <w:ind w:left="2220"/>
      <w:jc w:val="left"/>
    </w:pPr>
    <w:rPr>
      <w:rFonts w:ascii="宋体" w:eastAsia="宋体" w:hAnsi="宋体"/>
      <w:kern w:val="0"/>
      <w:szCs w:val="21"/>
      <w:lang w:eastAsia="en-US"/>
    </w:rPr>
  </w:style>
  <w:style w:type="character" w:customStyle="1" w:styleId="Char0">
    <w:name w:val="正文文本 Char"/>
    <w:basedOn w:val="a0"/>
    <w:link w:val="a8"/>
    <w:uiPriority w:val="1"/>
    <w:rsid w:val="00BE6728"/>
    <w:rPr>
      <w:rFonts w:ascii="宋体" w:eastAsia="宋体" w:hAnsi="宋体"/>
      <w:sz w:val="21"/>
      <w:szCs w:val="21"/>
      <w:lang w:eastAsia="en-US"/>
    </w:rPr>
  </w:style>
  <w:style w:type="character" w:customStyle="1" w:styleId="4Char">
    <w:name w:val="标题 4 Char"/>
    <w:basedOn w:val="a0"/>
    <w:link w:val="4"/>
    <w:semiHidden/>
    <w:rsid w:val="00EF1B68"/>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rsid w:val="00B7700A"/>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700A"/>
    <w:pPr>
      <w:jc w:val="left"/>
    </w:pPr>
    <w:rPr>
      <w:kern w:val="0"/>
      <w:sz w:val="22"/>
      <w:lang w:eastAsia="en-US"/>
    </w:rPr>
  </w:style>
  <w:style w:type="table" w:styleId="a9">
    <w:name w:val="Table Grid"/>
    <w:basedOn w:val="a1"/>
    <w:rsid w:val="00B42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171298"/>
    <w:rPr>
      <w:sz w:val="24"/>
      <w:szCs w:val="24"/>
    </w:rPr>
  </w:style>
  <w:style w:type="paragraph" w:customStyle="1" w:styleId="reader-word-layer">
    <w:name w:val="reader-word-layer"/>
    <w:basedOn w:val="a"/>
    <w:rsid w:val="009F5DF8"/>
    <w:pPr>
      <w:widowControl/>
      <w:spacing w:before="100" w:beforeAutospacing="1" w:after="100" w:afterAutospacing="1"/>
      <w:jc w:val="left"/>
    </w:pPr>
    <w:rPr>
      <w:rFonts w:ascii="宋体" w:eastAsia="宋体" w:hAnsi="宋体" w:cs="宋体"/>
      <w:kern w:val="0"/>
      <w:sz w:val="24"/>
      <w:szCs w:val="24"/>
    </w:rPr>
  </w:style>
  <w:style w:type="character" w:customStyle="1" w:styleId="richtext">
    <w:name w:val="richtext"/>
    <w:basedOn w:val="a0"/>
    <w:rsid w:val="00145586"/>
  </w:style>
  <w:style w:type="paragraph" w:customStyle="1" w:styleId="p">
    <w:name w:val="p"/>
    <w:basedOn w:val="a"/>
    <w:rsid w:val="007C210B"/>
    <w:pPr>
      <w:widowControl/>
      <w:spacing w:line="525" w:lineRule="atLeast"/>
      <w:ind w:firstLine="375"/>
      <w:jc w:val="left"/>
    </w:pPr>
    <w:rPr>
      <w:rFonts w:ascii="Times New Roman" w:hAnsi="Times New Roman" w:cs="Times New Roman"/>
      <w:kern w:val="0"/>
      <w:sz w:val="24"/>
      <w:szCs w:val="24"/>
    </w:rPr>
  </w:style>
  <w:style w:type="paragraph" w:styleId="ab">
    <w:name w:val="Balloon Text"/>
    <w:basedOn w:val="a"/>
    <w:link w:val="Char1"/>
    <w:rsid w:val="000A41C4"/>
    <w:rPr>
      <w:sz w:val="18"/>
      <w:szCs w:val="18"/>
    </w:rPr>
  </w:style>
  <w:style w:type="character" w:customStyle="1" w:styleId="Char1">
    <w:name w:val="批注框文本 Char"/>
    <w:basedOn w:val="a0"/>
    <w:link w:val="ab"/>
    <w:rsid w:val="000A41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2208">
      <w:bodyDiv w:val="1"/>
      <w:marLeft w:val="0"/>
      <w:marRight w:val="0"/>
      <w:marTop w:val="0"/>
      <w:marBottom w:val="0"/>
      <w:divBdr>
        <w:top w:val="none" w:sz="0" w:space="0" w:color="auto"/>
        <w:left w:val="none" w:sz="0" w:space="0" w:color="auto"/>
        <w:bottom w:val="none" w:sz="0" w:space="0" w:color="auto"/>
        <w:right w:val="none" w:sz="0" w:space="0" w:color="auto"/>
      </w:divBdr>
    </w:div>
    <w:div w:id="122448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EBF79-FB9C-4337-AF6C-30925360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3</cp:revision>
  <dcterms:created xsi:type="dcterms:W3CDTF">2020-10-27T05:30:00Z</dcterms:created>
  <dcterms:modified xsi:type="dcterms:W3CDTF">2021-11-15T09:17:00Z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