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5A7" w:rsidRDefault="00D645A7">
      <w:pPr>
        <w:widowControl/>
        <w:jc w:val="left"/>
        <w:rPr>
          <w:rFonts w:ascii="宋体"/>
          <w:b/>
          <w:sz w:val="44"/>
          <w:szCs w:val="44"/>
        </w:rPr>
      </w:pPr>
    </w:p>
    <w:p w:rsidR="00D645A7" w:rsidRDefault="00D74699">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惠州工程职业学院、</w:t>
      </w:r>
      <w:r>
        <w:rPr>
          <w:rFonts w:asciiTheme="majorEastAsia" w:eastAsiaTheme="majorEastAsia" w:hAnsiTheme="majorEastAsia" w:hint="eastAsia"/>
          <w:b/>
          <w:sz w:val="44"/>
          <w:szCs w:val="44"/>
        </w:rPr>
        <w:t>博罗中等专业学校、惠东县惠</w:t>
      </w:r>
      <w:bookmarkStart w:id="0" w:name="_GoBack"/>
      <w:bookmarkEnd w:id="0"/>
      <w:r>
        <w:rPr>
          <w:rFonts w:asciiTheme="majorEastAsia" w:eastAsiaTheme="majorEastAsia" w:hAnsiTheme="majorEastAsia" w:hint="eastAsia"/>
          <w:b/>
          <w:sz w:val="44"/>
          <w:szCs w:val="44"/>
        </w:rPr>
        <w:t>东职业中学</w:t>
      </w:r>
      <w:r>
        <w:rPr>
          <w:rFonts w:asciiTheme="majorEastAsia" w:eastAsiaTheme="majorEastAsia" w:hAnsiTheme="majorEastAsia" w:hint="eastAsia"/>
          <w:b/>
          <w:sz w:val="44"/>
          <w:szCs w:val="44"/>
        </w:rPr>
        <w:t>贯通培养三二分段</w:t>
      </w:r>
      <w:r>
        <w:rPr>
          <w:rFonts w:asciiTheme="majorEastAsia" w:eastAsiaTheme="majorEastAsia" w:hAnsiTheme="majorEastAsia" w:hint="eastAsia"/>
          <w:b/>
          <w:sz w:val="44"/>
          <w:szCs w:val="44"/>
        </w:rPr>
        <w:t>物联网应用</w:t>
      </w:r>
      <w:r w:rsidR="00645F55">
        <w:rPr>
          <w:rFonts w:asciiTheme="majorEastAsia" w:eastAsiaTheme="majorEastAsia" w:hAnsiTheme="majorEastAsia" w:hint="eastAsia"/>
          <w:b/>
          <w:sz w:val="44"/>
          <w:szCs w:val="44"/>
        </w:rPr>
        <w:t>技术</w:t>
      </w:r>
      <w:r>
        <w:rPr>
          <w:rFonts w:asciiTheme="majorEastAsia" w:eastAsiaTheme="majorEastAsia" w:hAnsiTheme="majorEastAsia" w:hint="eastAsia"/>
          <w:b/>
          <w:sz w:val="44"/>
          <w:szCs w:val="44"/>
        </w:rPr>
        <w:t>专业人才培养方案</w:t>
      </w:r>
    </w:p>
    <w:p w:rsidR="00D645A7" w:rsidRDefault="00D645A7">
      <w:pPr>
        <w:jc w:val="center"/>
        <w:rPr>
          <w:rFonts w:ascii="黑体" w:eastAsia="黑体" w:hAnsi="宋体"/>
          <w:sz w:val="52"/>
          <w:szCs w:val="52"/>
        </w:rPr>
      </w:pPr>
    </w:p>
    <w:tbl>
      <w:tblPr>
        <w:tblW w:w="5353" w:type="dxa"/>
        <w:jc w:val="center"/>
        <w:tblLayout w:type="fixed"/>
        <w:tblLook w:val="04A0" w:firstRow="1" w:lastRow="0" w:firstColumn="1" w:lastColumn="0" w:noHBand="0" w:noVBand="1"/>
      </w:tblPr>
      <w:tblGrid>
        <w:gridCol w:w="2065"/>
        <w:gridCol w:w="3288"/>
      </w:tblGrid>
      <w:tr w:rsidR="00D645A7">
        <w:trPr>
          <w:trHeight w:val="850"/>
          <w:jc w:val="center"/>
        </w:trPr>
        <w:tc>
          <w:tcPr>
            <w:tcW w:w="2065" w:type="dxa"/>
            <w:vAlign w:val="center"/>
          </w:tcPr>
          <w:p w:rsidR="00D645A7" w:rsidRDefault="00D74699">
            <w:pPr>
              <w:rPr>
                <w:rFonts w:ascii="仿宋_GB2312" w:eastAsia="仿宋_GB2312"/>
                <w:sz w:val="28"/>
                <w:szCs w:val="28"/>
              </w:rPr>
            </w:pPr>
            <w:r>
              <w:rPr>
                <w:rFonts w:ascii="仿宋_GB2312" w:eastAsia="仿宋_GB2312" w:hint="eastAsia"/>
                <w:sz w:val="28"/>
                <w:szCs w:val="28"/>
              </w:rPr>
              <w:t>适</w:t>
            </w:r>
            <w:r>
              <w:rPr>
                <w:rFonts w:ascii="仿宋_GB2312" w:eastAsia="仿宋_GB2312"/>
                <w:sz w:val="28"/>
                <w:szCs w:val="28"/>
              </w:rPr>
              <w:t xml:space="preserve"> </w:t>
            </w:r>
            <w:r>
              <w:rPr>
                <w:rFonts w:ascii="仿宋_GB2312" w:eastAsia="仿宋_GB2312" w:hint="eastAsia"/>
                <w:sz w:val="28"/>
                <w:szCs w:val="28"/>
              </w:rPr>
              <w:t>用</w:t>
            </w:r>
            <w:r>
              <w:rPr>
                <w:rFonts w:ascii="仿宋_GB2312" w:eastAsia="仿宋_GB2312"/>
                <w:sz w:val="28"/>
                <w:szCs w:val="28"/>
              </w:rPr>
              <w:t xml:space="preserve"> </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级：</w:t>
            </w:r>
            <w:r>
              <w:rPr>
                <w:rFonts w:ascii="仿宋_GB2312" w:eastAsia="仿宋_GB2312"/>
                <w:sz w:val="28"/>
                <w:szCs w:val="28"/>
              </w:rPr>
              <w:t xml:space="preserve"> </w:t>
            </w:r>
          </w:p>
        </w:tc>
        <w:tc>
          <w:tcPr>
            <w:tcW w:w="3288" w:type="dxa"/>
            <w:vAlign w:val="center"/>
          </w:tcPr>
          <w:p w:rsidR="00D645A7" w:rsidRDefault="00D74699">
            <w:pPr>
              <w:rPr>
                <w:rFonts w:ascii="仿宋_GB2312" w:eastAsia="仿宋_GB2312"/>
                <w:sz w:val="28"/>
                <w:szCs w:val="28"/>
              </w:rPr>
            </w:pPr>
            <w:r>
              <w:rPr>
                <w:rFonts w:ascii="仿宋_GB2312" w:eastAsia="仿宋_GB2312"/>
                <w:sz w:val="28"/>
                <w:szCs w:val="28"/>
              </w:rPr>
              <w:t>2022</w:t>
            </w:r>
            <w:r>
              <w:rPr>
                <w:rFonts w:ascii="仿宋_GB2312" w:eastAsia="仿宋_GB2312" w:hint="eastAsia"/>
                <w:sz w:val="28"/>
                <w:szCs w:val="28"/>
              </w:rPr>
              <w:t>级</w:t>
            </w:r>
          </w:p>
        </w:tc>
      </w:tr>
      <w:tr w:rsidR="00D645A7">
        <w:trPr>
          <w:trHeight w:val="850"/>
          <w:jc w:val="center"/>
        </w:trPr>
        <w:tc>
          <w:tcPr>
            <w:tcW w:w="2065" w:type="dxa"/>
            <w:vAlign w:val="center"/>
          </w:tcPr>
          <w:p w:rsidR="00D645A7" w:rsidRDefault="00D74699">
            <w:pPr>
              <w:rPr>
                <w:rFonts w:ascii="仿宋_GB2312" w:eastAsia="仿宋_GB2312"/>
                <w:sz w:val="28"/>
                <w:szCs w:val="28"/>
              </w:rPr>
            </w:pPr>
            <w:r>
              <w:rPr>
                <w:rFonts w:ascii="仿宋_GB2312" w:eastAsia="仿宋_GB2312" w:hint="eastAsia"/>
                <w:sz w:val="28"/>
                <w:szCs w:val="28"/>
              </w:rPr>
              <w:t>专业负责人：</w:t>
            </w:r>
          </w:p>
        </w:tc>
        <w:tc>
          <w:tcPr>
            <w:tcW w:w="3288" w:type="dxa"/>
            <w:vAlign w:val="center"/>
          </w:tcPr>
          <w:p w:rsidR="00D645A7" w:rsidRDefault="00D74699">
            <w:pPr>
              <w:rPr>
                <w:rFonts w:ascii="仿宋_GB2312" w:eastAsia="仿宋_GB2312"/>
                <w:sz w:val="28"/>
                <w:szCs w:val="28"/>
              </w:rPr>
            </w:pPr>
            <w:proofErr w:type="gramStart"/>
            <w:r>
              <w:rPr>
                <w:rFonts w:ascii="仿宋_GB2312" w:eastAsia="仿宋_GB2312" w:hint="eastAsia"/>
                <w:sz w:val="28"/>
                <w:szCs w:val="28"/>
              </w:rPr>
              <w:t>徐训</w:t>
            </w:r>
            <w:proofErr w:type="gramEnd"/>
          </w:p>
        </w:tc>
      </w:tr>
      <w:tr w:rsidR="00D645A7">
        <w:trPr>
          <w:trHeight w:val="850"/>
          <w:jc w:val="center"/>
        </w:trPr>
        <w:tc>
          <w:tcPr>
            <w:tcW w:w="2065" w:type="dxa"/>
            <w:vAlign w:val="center"/>
          </w:tcPr>
          <w:p w:rsidR="00D645A7" w:rsidRDefault="00D74699">
            <w:pPr>
              <w:rPr>
                <w:rFonts w:ascii="仿宋_GB2312" w:eastAsia="仿宋_GB2312"/>
                <w:sz w:val="28"/>
                <w:szCs w:val="28"/>
              </w:rPr>
            </w:pPr>
            <w:r>
              <w:rPr>
                <w:rFonts w:ascii="仿宋_GB2312" w:eastAsia="仿宋_GB2312" w:hint="eastAsia"/>
                <w:sz w:val="28"/>
                <w:szCs w:val="28"/>
              </w:rPr>
              <w:t>制</w:t>
            </w:r>
            <w:r>
              <w:rPr>
                <w:rFonts w:ascii="仿宋_GB2312" w:eastAsia="仿宋_GB2312"/>
                <w:sz w:val="28"/>
                <w:szCs w:val="28"/>
              </w:rPr>
              <w:t xml:space="preserve"> </w:t>
            </w:r>
            <w:r>
              <w:rPr>
                <w:rFonts w:ascii="仿宋_GB2312" w:eastAsia="仿宋_GB2312" w:hint="eastAsia"/>
                <w:sz w:val="28"/>
                <w:szCs w:val="28"/>
              </w:rPr>
              <w:t>订</w:t>
            </w:r>
            <w:r>
              <w:rPr>
                <w:rFonts w:ascii="仿宋_GB2312" w:eastAsia="仿宋_GB2312"/>
                <w:sz w:val="28"/>
                <w:szCs w:val="28"/>
              </w:rPr>
              <w:t xml:space="preserve"> </w:t>
            </w:r>
            <w:r>
              <w:rPr>
                <w:rFonts w:ascii="仿宋_GB2312" w:eastAsia="仿宋_GB2312" w:hint="eastAsia"/>
                <w:sz w:val="28"/>
                <w:szCs w:val="28"/>
              </w:rPr>
              <w:t>时</w:t>
            </w:r>
            <w:r>
              <w:rPr>
                <w:rFonts w:ascii="仿宋_GB2312" w:eastAsia="仿宋_GB2312"/>
                <w:sz w:val="28"/>
                <w:szCs w:val="28"/>
              </w:rPr>
              <w:t xml:space="preserve"> </w:t>
            </w:r>
            <w:r>
              <w:rPr>
                <w:rFonts w:ascii="仿宋_GB2312" w:eastAsia="仿宋_GB2312" w:hint="eastAsia"/>
                <w:sz w:val="28"/>
                <w:szCs w:val="28"/>
              </w:rPr>
              <w:t>间：</w:t>
            </w:r>
            <w:r>
              <w:rPr>
                <w:rFonts w:ascii="仿宋_GB2312" w:eastAsia="仿宋_GB2312"/>
                <w:sz w:val="28"/>
                <w:szCs w:val="28"/>
              </w:rPr>
              <w:t xml:space="preserve"> </w:t>
            </w:r>
          </w:p>
        </w:tc>
        <w:tc>
          <w:tcPr>
            <w:tcW w:w="3288" w:type="dxa"/>
            <w:vAlign w:val="center"/>
          </w:tcPr>
          <w:p w:rsidR="00D645A7" w:rsidRDefault="00D74699">
            <w:pPr>
              <w:rPr>
                <w:rFonts w:ascii="仿宋_GB2312" w:eastAsia="仿宋_GB2312"/>
                <w:sz w:val="28"/>
                <w:szCs w:val="28"/>
              </w:rPr>
            </w:pPr>
            <w:r>
              <w:rPr>
                <w:rFonts w:ascii="仿宋_GB2312" w:eastAsia="仿宋_GB2312"/>
                <w:sz w:val="28"/>
                <w:szCs w:val="28"/>
              </w:rPr>
              <w:t>202</w:t>
            </w:r>
            <w:r>
              <w:rPr>
                <w:rFonts w:ascii="仿宋_GB2312" w:eastAsia="仿宋_GB2312" w:hint="eastAsia"/>
                <w:sz w:val="28"/>
                <w:szCs w:val="28"/>
              </w:rPr>
              <w:t>2</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20</w:t>
            </w:r>
            <w:r>
              <w:rPr>
                <w:rFonts w:ascii="仿宋_GB2312" w:eastAsia="仿宋_GB2312" w:hint="eastAsia"/>
                <w:sz w:val="28"/>
                <w:szCs w:val="28"/>
              </w:rPr>
              <w:t>日</w:t>
            </w:r>
          </w:p>
        </w:tc>
      </w:tr>
      <w:tr w:rsidR="00D645A7">
        <w:trPr>
          <w:trHeight w:val="850"/>
          <w:jc w:val="center"/>
        </w:trPr>
        <w:tc>
          <w:tcPr>
            <w:tcW w:w="2065" w:type="dxa"/>
            <w:vAlign w:val="center"/>
          </w:tcPr>
          <w:p w:rsidR="00D645A7" w:rsidRDefault="00D74699">
            <w:pPr>
              <w:rPr>
                <w:rFonts w:ascii="仿宋_GB2312" w:eastAsia="仿宋_GB2312"/>
                <w:sz w:val="28"/>
                <w:szCs w:val="28"/>
              </w:rPr>
            </w:pPr>
            <w:proofErr w:type="gramStart"/>
            <w:r>
              <w:rPr>
                <w:rFonts w:ascii="仿宋_GB2312" w:eastAsia="仿宋_GB2312" w:hint="eastAsia"/>
                <w:sz w:val="28"/>
                <w:szCs w:val="28"/>
              </w:rPr>
              <w:t>系部审核</w:t>
            </w:r>
            <w:proofErr w:type="gramEnd"/>
            <w:r>
              <w:rPr>
                <w:rFonts w:ascii="仿宋_GB2312" w:eastAsia="仿宋_GB2312" w:hint="eastAsia"/>
                <w:sz w:val="28"/>
                <w:szCs w:val="28"/>
              </w:rPr>
              <w:t>人：</w:t>
            </w:r>
          </w:p>
        </w:tc>
        <w:tc>
          <w:tcPr>
            <w:tcW w:w="3288" w:type="dxa"/>
            <w:vAlign w:val="center"/>
          </w:tcPr>
          <w:p w:rsidR="00D645A7" w:rsidRDefault="00D74699">
            <w:pPr>
              <w:rPr>
                <w:rFonts w:ascii="仿宋_GB2312" w:eastAsia="仿宋_GB2312"/>
                <w:sz w:val="28"/>
                <w:szCs w:val="28"/>
              </w:rPr>
            </w:pPr>
            <w:r>
              <w:rPr>
                <w:rFonts w:ascii="仿宋_GB2312" w:eastAsia="仿宋_GB2312" w:hint="eastAsia"/>
                <w:sz w:val="28"/>
                <w:szCs w:val="28"/>
              </w:rPr>
              <w:t>张昆</w:t>
            </w:r>
          </w:p>
        </w:tc>
      </w:tr>
      <w:tr w:rsidR="00D645A7">
        <w:trPr>
          <w:trHeight w:val="850"/>
          <w:jc w:val="center"/>
        </w:trPr>
        <w:tc>
          <w:tcPr>
            <w:tcW w:w="2065" w:type="dxa"/>
            <w:vAlign w:val="center"/>
          </w:tcPr>
          <w:p w:rsidR="00D645A7" w:rsidRDefault="00D74699">
            <w:pPr>
              <w:rPr>
                <w:rFonts w:ascii="仿宋_GB2312" w:eastAsia="仿宋_GB2312"/>
                <w:sz w:val="28"/>
                <w:szCs w:val="28"/>
              </w:rPr>
            </w:pPr>
            <w:proofErr w:type="gramStart"/>
            <w:r>
              <w:rPr>
                <w:rFonts w:ascii="仿宋_GB2312" w:eastAsia="仿宋_GB2312" w:hint="eastAsia"/>
                <w:sz w:val="28"/>
                <w:szCs w:val="28"/>
              </w:rPr>
              <w:t>系部审核</w:t>
            </w:r>
            <w:proofErr w:type="gramEnd"/>
            <w:r>
              <w:rPr>
                <w:rFonts w:ascii="仿宋_GB2312" w:eastAsia="仿宋_GB2312" w:hint="eastAsia"/>
                <w:sz w:val="28"/>
                <w:szCs w:val="28"/>
              </w:rPr>
              <w:t>时间：</w:t>
            </w:r>
          </w:p>
        </w:tc>
        <w:tc>
          <w:tcPr>
            <w:tcW w:w="3288" w:type="dxa"/>
            <w:vAlign w:val="center"/>
          </w:tcPr>
          <w:p w:rsidR="00D645A7" w:rsidRDefault="00D74699">
            <w:pPr>
              <w:rPr>
                <w:rFonts w:ascii="仿宋_GB2312" w:eastAsia="仿宋_GB2312"/>
                <w:sz w:val="28"/>
                <w:szCs w:val="28"/>
              </w:rPr>
            </w:pPr>
            <w:r>
              <w:rPr>
                <w:rFonts w:ascii="仿宋_GB2312" w:eastAsia="仿宋_GB2312"/>
                <w:sz w:val="28"/>
                <w:szCs w:val="28"/>
              </w:rPr>
              <w:t xml:space="preserve"> 202</w:t>
            </w:r>
            <w:r>
              <w:rPr>
                <w:rFonts w:ascii="仿宋_GB2312" w:eastAsia="仿宋_GB2312" w:hint="eastAsia"/>
                <w:sz w:val="28"/>
                <w:szCs w:val="28"/>
              </w:rPr>
              <w:t>2</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hint="eastAsia"/>
                <w:sz w:val="28"/>
                <w:szCs w:val="28"/>
              </w:rPr>
              <w:t>25</w:t>
            </w:r>
            <w:r>
              <w:rPr>
                <w:rFonts w:ascii="仿宋_GB2312" w:eastAsia="仿宋_GB2312"/>
                <w:sz w:val="28"/>
                <w:szCs w:val="28"/>
              </w:rPr>
              <w:t xml:space="preserve"> </w:t>
            </w:r>
            <w:r>
              <w:rPr>
                <w:rFonts w:ascii="仿宋_GB2312" w:eastAsia="仿宋_GB2312" w:hint="eastAsia"/>
                <w:sz w:val="28"/>
                <w:szCs w:val="28"/>
              </w:rPr>
              <w:t>日</w:t>
            </w:r>
          </w:p>
        </w:tc>
      </w:tr>
      <w:tr w:rsidR="00D645A7">
        <w:trPr>
          <w:trHeight w:val="850"/>
          <w:jc w:val="center"/>
        </w:trPr>
        <w:tc>
          <w:tcPr>
            <w:tcW w:w="5353" w:type="dxa"/>
            <w:gridSpan w:val="2"/>
            <w:vAlign w:val="center"/>
          </w:tcPr>
          <w:p w:rsidR="00D645A7" w:rsidRDefault="00D74699">
            <w:pPr>
              <w:rPr>
                <w:rFonts w:ascii="仿宋_GB2312" w:eastAsia="仿宋_GB2312"/>
                <w:sz w:val="28"/>
                <w:szCs w:val="28"/>
              </w:rPr>
            </w:pPr>
            <w:r>
              <w:rPr>
                <w:rFonts w:ascii="仿宋_GB2312" w:eastAsia="仿宋_GB2312" w:hint="eastAsia"/>
                <w:sz w:val="28"/>
                <w:szCs w:val="28"/>
              </w:rPr>
              <w:t>专业建设委员会主任：</w:t>
            </w:r>
            <w:r>
              <w:rPr>
                <w:rFonts w:ascii="仿宋_GB2312" w:eastAsia="仿宋_GB2312" w:hint="eastAsia"/>
                <w:sz w:val="28"/>
                <w:szCs w:val="28"/>
              </w:rPr>
              <w:t>周君</w:t>
            </w:r>
          </w:p>
        </w:tc>
      </w:tr>
      <w:tr w:rsidR="00D645A7">
        <w:trPr>
          <w:trHeight w:val="850"/>
          <w:jc w:val="center"/>
        </w:trPr>
        <w:tc>
          <w:tcPr>
            <w:tcW w:w="2065" w:type="dxa"/>
            <w:vAlign w:val="center"/>
          </w:tcPr>
          <w:p w:rsidR="00D645A7" w:rsidRDefault="00D74699">
            <w:pPr>
              <w:rPr>
                <w:rFonts w:ascii="仿宋_GB2312" w:eastAsia="仿宋_GB2312"/>
                <w:sz w:val="28"/>
                <w:szCs w:val="28"/>
              </w:rPr>
            </w:pPr>
            <w:r>
              <w:rPr>
                <w:rFonts w:ascii="仿宋_GB2312" w:eastAsia="仿宋_GB2312" w:hint="eastAsia"/>
                <w:sz w:val="28"/>
                <w:szCs w:val="28"/>
              </w:rPr>
              <w:t>学校审核人：</w:t>
            </w:r>
          </w:p>
        </w:tc>
        <w:tc>
          <w:tcPr>
            <w:tcW w:w="3288" w:type="dxa"/>
            <w:vAlign w:val="center"/>
          </w:tcPr>
          <w:p w:rsidR="00D645A7" w:rsidRDefault="00D74699">
            <w:pPr>
              <w:rPr>
                <w:rFonts w:ascii="仿宋_GB2312" w:eastAsia="仿宋_GB2312"/>
                <w:sz w:val="28"/>
                <w:szCs w:val="28"/>
              </w:rPr>
            </w:pPr>
            <w:r>
              <w:rPr>
                <w:rFonts w:ascii="仿宋_GB2312" w:eastAsia="仿宋_GB2312" w:hint="eastAsia"/>
                <w:sz w:val="28"/>
                <w:szCs w:val="28"/>
              </w:rPr>
              <w:t>杨洋</w:t>
            </w:r>
          </w:p>
        </w:tc>
      </w:tr>
      <w:tr w:rsidR="00D645A7">
        <w:trPr>
          <w:trHeight w:val="850"/>
          <w:jc w:val="center"/>
        </w:trPr>
        <w:tc>
          <w:tcPr>
            <w:tcW w:w="2065" w:type="dxa"/>
            <w:vAlign w:val="center"/>
          </w:tcPr>
          <w:p w:rsidR="00D645A7" w:rsidRDefault="00D74699">
            <w:pPr>
              <w:rPr>
                <w:rFonts w:ascii="仿宋_GB2312" w:eastAsia="仿宋_GB2312"/>
                <w:sz w:val="28"/>
                <w:szCs w:val="28"/>
              </w:rPr>
            </w:pPr>
            <w:r>
              <w:rPr>
                <w:rFonts w:ascii="仿宋_GB2312" w:eastAsia="仿宋_GB2312" w:hint="eastAsia"/>
                <w:sz w:val="28"/>
                <w:szCs w:val="28"/>
              </w:rPr>
              <w:t>学校审核时间：</w:t>
            </w:r>
            <w:r>
              <w:rPr>
                <w:rFonts w:ascii="仿宋_GB2312" w:eastAsia="仿宋_GB2312"/>
                <w:sz w:val="28"/>
                <w:szCs w:val="28"/>
              </w:rPr>
              <w:t xml:space="preserve"> </w:t>
            </w:r>
          </w:p>
        </w:tc>
        <w:tc>
          <w:tcPr>
            <w:tcW w:w="3288" w:type="dxa"/>
            <w:vAlign w:val="center"/>
          </w:tcPr>
          <w:p w:rsidR="00D645A7" w:rsidRDefault="00D74699">
            <w:pPr>
              <w:rPr>
                <w:rFonts w:ascii="仿宋_GB2312" w:eastAsia="仿宋_GB2312"/>
                <w:sz w:val="28"/>
                <w:szCs w:val="28"/>
              </w:rPr>
            </w:pPr>
            <w:r>
              <w:rPr>
                <w:rFonts w:ascii="仿宋_GB2312" w:eastAsia="仿宋_GB2312"/>
                <w:sz w:val="28"/>
                <w:szCs w:val="28"/>
              </w:rPr>
              <w:t>202</w:t>
            </w:r>
            <w:r>
              <w:rPr>
                <w:rFonts w:ascii="仿宋_GB2312" w:eastAsia="仿宋_GB2312" w:hint="eastAsia"/>
                <w:sz w:val="28"/>
                <w:szCs w:val="28"/>
              </w:rPr>
              <w:t>2</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sz w:val="28"/>
                <w:szCs w:val="28"/>
              </w:rPr>
              <w:t xml:space="preserve"> 2</w:t>
            </w:r>
            <w:r>
              <w:rPr>
                <w:rFonts w:ascii="仿宋_GB2312" w:eastAsia="仿宋_GB2312" w:hint="eastAsia"/>
                <w:sz w:val="28"/>
                <w:szCs w:val="28"/>
              </w:rPr>
              <w:t>6</w:t>
            </w:r>
            <w:r>
              <w:rPr>
                <w:rFonts w:ascii="仿宋_GB2312" w:eastAsia="仿宋_GB2312"/>
                <w:sz w:val="28"/>
                <w:szCs w:val="28"/>
              </w:rPr>
              <w:t xml:space="preserve"> </w:t>
            </w:r>
            <w:r>
              <w:rPr>
                <w:rFonts w:ascii="仿宋_GB2312" w:eastAsia="仿宋_GB2312" w:hint="eastAsia"/>
                <w:sz w:val="28"/>
                <w:szCs w:val="28"/>
              </w:rPr>
              <w:t>日</w:t>
            </w:r>
          </w:p>
        </w:tc>
      </w:tr>
    </w:tbl>
    <w:p w:rsidR="00D645A7" w:rsidRDefault="00D74699">
      <w:pPr>
        <w:widowControl/>
        <w:jc w:val="left"/>
        <w:rPr>
          <w:rFonts w:ascii="宋体"/>
          <w:b/>
          <w:sz w:val="44"/>
          <w:szCs w:val="44"/>
        </w:rPr>
      </w:pPr>
      <w:r>
        <w:rPr>
          <w:rFonts w:ascii="宋体"/>
          <w:b/>
          <w:sz w:val="44"/>
          <w:szCs w:val="44"/>
        </w:rPr>
        <w:br w:type="page"/>
      </w:r>
    </w:p>
    <w:p w:rsidR="00D645A7" w:rsidRDefault="00D74699">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lastRenderedPageBreak/>
        <w:t>惠州工程职业学院、</w:t>
      </w:r>
      <w:r>
        <w:rPr>
          <w:rFonts w:asciiTheme="majorEastAsia" w:eastAsiaTheme="majorEastAsia" w:hAnsiTheme="majorEastAsia" w:hint="eastAsia"/>
          <w:b/>
          <w:sz w:val="44"/>
          <w:szCs w:val="44"/>
        </w:rPr>
        <w:t>博罗中等专业学校、惠东县惠东职业中学</w:t>
      </w:r>
      <w:r>
        <w:rPr>
          <w:rFonts w:asciiTheme="majorEastAsia" w:eastAsiaTheme="majorEastAsia" w:hAnsiTheme="majorEastAsia" w:hint="eastAsia"/>
          <w:b/>
          <w:sz w:val="44"/>
          <w:szCs w:val="44"/>
        </w:rPr>
        <w:t>贯通培养三二分段</w:t>
      </w:r>
      <w:r>
        <w:rPr>
          <w:rFonts w:asciiTheme="majorEastAsia" w:eastAsiaTheme="majorEastAsia" w:hAnsiTheme="majorEastAsia" w:hint="eastAsia"/>
          <w:b/>
          <w:sz w:val="44"/>
          <w:szCs w:val="44"/>
        </w:rPr>
        <w:t>物联网应用</w:t>
      </w:r>
      <w:r w:rsidR="00645F55">
        <w:rPr>
          <w:rFonts w:asciiTheme="majorEastAsia" w:eastAsiaTheme="majorEastAsia" w:hAnsiTheme="majorEastAsia" w:hint="eastAsia"/>
          <w:b/>
          <w:sz w:val="44"/>
          <w:szCs w:val="44"/>
        </w:rPr>
        <w:t>技术</w:t>
      </w:r>
      <w:r>
        <w:rPr>
          <w:rFonts w:asciiTheme="majorEastAsia" w:eastAsiaTheme="majorEastAsia" w:hAnsiTheme="majorEastAsia" w:hint="eastAsia"/>
          <w:b/>
          <w:sz w:val="44"/>
          <w:szCs w:val="44"/>
        </w:rPr>
        <w:t>专业人才培养方案</w:t>
      </w:r>
    </w:p>
    <w:p w:rsidR="00D645A7" w:rsidRDefault="00D645A7">
      <w:pPr>
        <w:jc w:val="center"/>
        <w:rPr>
          <w:rFonts w:ascii="宋体"/>
          <w:b/>
          <w:sz w:val="44"/>
          <w:szCs w:val="44"/>
        </w:rPr>
      </w:pPr>
    </w:p>
    <w:p w:rsidR="00D645A7" w:rsidRDefault="00D74699">
      <w:pPr>
        <w:pStyle w:val="1"/>
        <w:spacing w:before="0" w:after="0"/>
        <w:rPr>
          <w:rFonts w:ascii="黑体" w:eastAsia="黑体" w:hAnsi="黑体"/>
          <w:b w:val="0"/>
          <w:bCs w:val="0"/>
          <w:sz w:val="32"/>
          <w:szCs w:val="32"/>
        </w:rPr>
      </w:pPr>
      <w:r>
        <w:rPr>
          <w:rFonts w:ascii="黑体" w:eastAsia="黑体" w:hAnsi="黑体" w:hint="eastAsia"/>
          <w:b w:val="0"/>
          <w:bCs w:val="0"/>
          <w:sz w:val="32"/>
          <w:szCs w:val="32"/>
        </w:rPr>
        <w:t>一、专业名称及代码</w:t>
      </w:r>
    </w:p>
    <w:p w:rsidR="00D645A7" w:rsidRDefault="00D74699">
      <w:pPr>
        <w:rPr>
          <w:rFonts w:ascii="黑体" w:eastAsia="黑体" w:hAnsi="黑体"/>
          <w:sz w:val="30"/>
          <w:szCs w:val="30"/>
        </w:rPr>
      </w:pPr>
      <w:r>
        <w:rPr>
          <w:rFonts w:ascii="黑体" w:eastAsia="黑体" w:hAnsi="黑体" w:hint="eastAsia"/>
          <w:sz w:val="30"/>
          <w:szCs w:val="30"/>
        </w:rPr>
        <w:t>（一）中</w:t>
      </w:r>
      <w:proofErr w:type="gramStart"/>
      <w:r>
        <w:rPr>
          <w:rFonts w:ascii="黑体" w:eastAsia="黑体" w:hAnsi="黑体" w:hint="eastAsia"/>
          <w:sz w:val="30"/>
          <w:szCs w:val="30"/>
        </w:rPr>
        <w:t>职专业</w:t>
      </w:r>
      <w:proofErr w:type="gramEnd"/>
      <w:r>
        <w:rPr>
          <w:rFonts w:ascii="黑体" w:eastAsia="黑体" w:hAnsi="黑体" w:hint="eastAsia"/>
          <w:sz w:val="30"/>
          <w:szCs w:val="30"/>
        </w:rPr>
        <w:t>名称及代码</w:t>
      </w:r>
    </w:p>
    <w:p w:rsidR="00D645A7" w:rsidRDefault="00D74699">
      <w:pPr>
        <w:ind w:firstLineChars="200" w:firstLine="560"/>
        <w:rPr>
          <w:rFonts w:ascii="宋体" w:hAnsi="宋体"/>
          <w:color w:val="000000"/>
          <w:sz w:val="28"/>
          <w:szCs w:val="28"/>
        </w:rPr>
      </w:pPr>
      <w:r>
        <w:rPr>
          <w:rFonts w:ascii="宋体" w:hAnsi="宋体" w:hint="eastAsia"/>
          <w:color w:val="000000"/>
          <w:sz w:val="28"/>
          <w:szCs w:val="28"/>
        </w:rPr>
        <w:t>计算机网络技术（</w:t>
      </w:r>
      <w:r>
        <w:rPr>
          <w:rFonts w:ascii="宋体" w:hAnsi="宋体" w:hint="eastAsia"/>
          <w:color w:val="000000"/>
          <w:sz w:val="28"/>
          <w:szCs w:val="28"/>
        </w:rPr>
        <w:t>710202</w:t>
      </w:r>
      <w:r>
        <w:rPr>
          <w:rFonts w:ascii="宋体" w:hAnsi="宋体" w:hint="eastAsia"/>
          <w:color w:val="000000"/>
          <w:sz w:val="28"/>
          <w:szCs w:val="28"/>
        </w:rPr>
        <w:t>）</w:t>
      </w:r>
    </w:p>
    <w:p w:rsidR="00D645A7" w:rsidRDefault="00D74699">
      <w:pPr>
        <w:rPr>
          <w:rFonts w:ascii="黑体" w:eastAsia="黑体" w:hAnsi="黑体"/>
          <w:sz w:val="30"/>
          <w:szCs w:val="30"/>
        </w:rPr>
      </w:pPr>
      <w:r>
        <w:rPr>
          <w:rFonts w:ascii="黑体" w:eastAsia="黑体" w:hAnsi="黑体" w:hint="eastAsia"/>
          <w:sz w:val="30"/>
          <w:szCs w:val="30"/>
        </w:rPr>
        <w:t>（二）高职专业名称及代码</w:t>
      </w:r>
    </w:p>
    <w:p w:rsidR="00D645A7" w:rsidRDefault="00D74699">
      <w:pPr>
        <w:ind w:firstLineChars="200" w:firstLine="560"/>
        <w:rPr>
          <w:rFonts w:ascii="宋体" w:hAnsi="宋体"/>
          <w:color w:val="000000"/>
          <w:sz w:val="28"/>
          <w:szCs w:val="28"/>
        </w:rPr>
      </w:pPr>
      <w:r>
        <w:rPr>
          <w:rFonts w:ascii="宋体" w:hAnsi="宋体" w:hint="eastAsia"/>
          <w:color w:val="000000"/>
          <w:sz w:val="28"/>
          <w:szCs w:val="28"/>
        </w:rPr>
        <w:t>物联网应用技术（</w:t>
      </w:r>
      <w:r>
        <w:rPr>
          <w:rFonts w:ascii="宋体" w:hAnsi="宋体" w:hint="eastAsia"/>
          <w:color w:val="000000"/>
          <w:sz w:val="28"/>
          <w:szCs w:val="28"/>
        </w:rPr>
        <w:t>510102</w:t>
      </w:r>
      <w:r>
        <w:rPr>
          <w:rFonts w:ascii="宋体" w:hAnsi="宋体" w:hint="eastAsia"/>
          <w:color w:val="000000"/>
          <w:sz w:val="28"/>
          <w:szCs w:val="28"/>
        </w:rPr>
        <w:t>）</w:t>
      </w:r>
    </w:p>
    <w:p w:rsidR="00D645A7" w:rsidRDefault="00D74699">
      <w:pPr>
        <w:pStyle w:val="1"/>
        <w:spacing w:before="0" w:after="0"/>
        <w:rPr>
          <w:rFonts w:ascii="黑体" w:eastAsia="黑体" w:hAnsi="黑体"/>
          <w:b w:val="0"/>
          <w:bCs w:val="0"/>
          <w:sz w:val="32"/>
          <w:szCs w:val="32"/>
        </w:rPr>
      </w:pPr>
      <w:r>
        <w:rPr>
          <w:rFonts w:ascii="黑体" w:eastAsia="黑体" w:hAnsi="黑体" w:hint="eastAsia"/>
          <w:b w:val="0"/>
          <w:bCs w:val="0"/>
          <w:sz w:val="32"/>
          <w:szCs w:val="32"/>
        </w:rPr>
        <w:t>二、入学要求</w:t>
      </w:r>
    </w:p>
    <w:p w:rsidR="00D645A7" w:rsidRDefault="00D74699">
      <w:pPr>
        <w:ind w:firstLineChars="200" w:firstLine="560"/>
        <w:rPr>
          <w:rFonts w:ascii="宋体" w:hAnsi="宋体"/>
          <w:color w:val="000000"/>
          <w:sz w:val="28"/>
          <w:szCs w:val="28"/>
        </w:rPr>
      </w:pPr>
      <w:proofErr w:type="gramStart"/>
      <w:r>
        <w:rPr>
          <w:rFonts w:ascii="宋体" w:hAnsi="宋体" w:hint="eastAsia"/>
          <w:color w:val="000000"/>
          <w:sz w:val="28"/>
          <w:szCs w:val="28"/>
        </w:rPr>
        <w:t>中职学段</w:t>
      </w:r>
      <w:proofErr w:type="gramEnd"/>
      <w:r>
        <w:rPr>
          <w:rFonts w:ascii="宋体" w:hAnsi="宋体" w:hint="eastAsia"/>
          <w:color w:val="000000"/>
          <w:sz w:val="28"/>
          <w:szCs w:val="28"/>
        </w:rPr>
        <w:t>：初中毕业生及同等学历者</w:t>
      </w:r>
    </w:p>
    <w:p w:rsidR="00D645A7" w:rsidRDefault="00D74699">
      <w:pPr>
        <w:ind w:firstLineChars="200" w:firstLine="560"/>
        <w:rPr>
          <w:rFonts w:ascii="宋体"/>
          <w:color w:val="000000"/>
          <w:sz w:val="28"/>
          <w:szCs w:val="28"/>
        </w:rPr>
      </w:pPr>
      <w:r>
        <w:rPr>
          <w:rFonts w:ascii="宋体" w:hAnsi="宋体" w:hint="eastAsia"/>
          <w:color w:val="000000"/>
          <w:sz w:val="28"/>
          <w:szCs w:val="28"/>
        </w:rPr>
        <w:t>高职学段：</w:t>
      </w:r>
      <w:r>
        <w:rPr>
          <w:rFonts w:ascii="宋体" w:hAnsi="宋体" w:hint="eastAsia"/>
          <w:color w:val="000000"/>
          <w:sz w:val="28"/>
          <w:szCs w:val="28"/>
        </w:rPr>
        <w:t>前三年在博罗中等专业学校、惠东县惠东职业中学接受中等职业教育，完成规定学业，颁发中等职业教育学历证书。</w:t>
      </w:r>
      <w:proofErr w:type="gramStart"/>
      <w:r>
        <w:rPr>
          <w:rFonts w:ascii="宋体" w:hAnsi="宋体" w:hint="eastAsia"/>
          <w:color w:val="000000"/>
          <w:sz w:val="28"/>
          <w:szCs w:val="28"/>
        </w:rPr>
        <w:t>转段考核</w:t>
      </w:r>
      <w:proofErr w:type="gramEnd"/>
      <w:r>
        <w:rPr>
          <w:rFonts w:ascii="宋体" w:hAnsi="宋体" w:hint="eastAsia"/>
          <w:color w:val="000000"/>
          <w:sz w:val="28"/>
          <w:szCs w:val="28"/>
        </w:rPr>
        <w:t>后，经省招生委员会录取备案，升入惠州工程职业学院。</w:t>
      </w:r>
    </w:p>
    <w:p w:rsidR="00D645A7" w:rsidRDefault="00D74699">
      <w:pPr>
        <w:pStyle w:val="1"/>
        <w:spacing w:before="0" w:after="0"/>
        <w:rPr>
          <w:rFonts w:ascii="黑体" w:eastAsia="黑体" w:hAnsi="黑体"/>
          <w:b w:val="0"/>
          <w:bCs w:val="0"/>
          <w:sz w:val="32"/>
          <w:szCs w:val="32"/>
        </w:rPr>
      </w:pPr>
      <w:r>
        <w:rPr>
          <w:rFonts w:ascii="黑体" w:eastAsia="黑体" w:hAnsi="黑体" w:hint="eastAsia"/>
          <w:b w:val="0"/>
          <w:bCs w:val="0"/>
          <w:sz w:val="32"/>
          <w:szCs w:val="32"/>
        </w:rPr>
        <w:t>三、修业年限</w:t>
      </w:r>
    </w:p>
    <w:p w:rsidR="00D645A7" w:rsidRDefault="00D74699">
      <w:pPr>
        <w:rPr>
          <w:rFonts w:ascii="黑体" w:eastAsia="黑体" w:hAnsi="黑体"/>
          <w:sz w:val="30"/>
          <w:szCs w:val="30"/>
        </w:rPr>
      </w:pPr>
      <w:r>
        <w:rPr>
          <w:rFonts w:ascii="黑体" w:eastAsia="黑体" w:hAnsi="黑体" w:hint="eastAsia"/>
          <w:sz w:val="30"/>
          <w:szCs w:val="30"/>
        </w:rPr>
        <w:t>（一）</w:t>
      </w:r>
      <w:proofErr w:type="gramStart"/>
      <w:r>
        <w:rPr>
          <w:rFonts w:ascii="黑体" w:eastAsia="黑体" w:hAnsi="黑体" w:hint="eastAsia"/>
          <w:sz w:val="30"/>
          <w:szCs w:val="30"/>
        </w:rPr>
        <w:t>中职学段</w:t>
      </w:r>
      <w:proofErr w:type="gramEnd"/>
    </w:p>
    <w:p w:rsidR="00D645A7" w:rsidRDefault="00D74699">
      <w:pPr>
        <w:spacing w:line="360" w:lineRule="auto"/>
        <w:ind w:firstLineChars="200" w:firstLine="560"/>
        <w:rPr>
          <w:rFonts w:ascii="宋体" w:hAnsi="宋体"/>
          <w:color w:val="000000"/>
          <w:sz w:val="28"/>
          <w:szCs w:val="28"/>
        </w:rPr>
      </w:pPr>
      <w:r>
        <w:rPr>
          <w:rFonts w:ascii="宋体" w:hAnsi="宋体" w:hint="eastAsia"/>
          <w:color w:val="000000"/>
          <w:sz w:val="28"/>
          <w:szCs w:val="28"/>
        </w:rPr>
        <w:t>三年</w:t>
      </w:r>
      <w:r>
        <w:rPr>
          <w:rFonts w:ascii="宋体" w:hAnsi="宋体" w:hint="eastAsia"/>
          <w:color w:val="000000"/>
          <w:sz w:val="28"/>
          <w:szCs w:val="28"/>
        </w:rPr>
        <w:t>制</w:t>
      </w:r>
      <w:r>
        <w:rPr>
          <w:rFonts w:ascii="宋体" w:hAnsi="宋体" w:hint="eastAsia"/>
          <w:color w:val="000000"/>
          <w:sz w:val="28"/>
          <w:szCs w:val="28"/>
        </w:rPr>
        <w:t>，采用</w:t>
      </w:r>
      <w:r>
        <w:rPr>
          <w:rFonts w:ascii="宋体" w:hAnsi="宋体"/>
          <w:color w:val="000000"/>
          <w:sz w:val="28"/>
          <w:szCs w:val="28"/>
        </w:rPr>
        <w:t>2.5+0.5</w:t>
      </w:r>
      <w:r>
        <w:rPr>
          <w:rFonts w:ascii="宋体" w:hAnsi="宋体" w:hint="eastAsia"/>
          <w:color w:val="000000"/>
          <w:sz w:val="28"/>
          <w:szCs w:val="28"/>
        </w:rPr>
        <w:t>培养</w:t>
      </w:r>
      <w:r>
        <w:rPr>
          <w:rFonts w:ascii="宋体" w:hAnsi="宋体" w:hint="eastAsia"/>
          <w:color w:val="000000"/>
          <w:sz w:val="28"/>
          <w:szCs w:val="28"/>
        </w:rPr>
        <w:t>模式</w:t>
      </w:r>
      <w:r>
        <w:rPr>
          <w:rFonts w:ascii="宋体" w:hAnsi="宋体" w:hint="eastAsia"/>
          <w:color w:val="000000"/>
          <w:sz w:val="28"/>
          <w:szCs w:val="28"/>
        </w:rPr>
        <w:t>，</w:t>
      </w:r>
      <w:r>
        <w:rPr>
          <w:rFonts w:ascii="宋体" w:hAnsi="宋体" w:hint="eastAsia"/>
          <w:color w:val="000000"/>
          <w:sz w:val="28"/>
          <w:szCs w:val="28"/>
        </w:rPr>
        <w:t>第六个学期岗位实习。</w:t>
      </w:r>
    </w:p>
    <w:p w:rsidR="00D645A7" w:rsidRDefault="00D74699">
      <w:pPr>
        <w:rPr>
          <w:rFonts w:ascii="黑体" w:eastAsia="黑体" w:hAnsi="黑体"/>
          <w:sz w:val="30"/>
          <w:szCs w:val="30"/>
        </w:rPr>
      </w:pPr>
      <w:r>
        <w:rPr>
          <w:rFonts w:ascii="黑体" w:eastAsia="黑体" w:hAnsi="黑体" w:hint="eastAsia"/>
          <w:sz w:val="30"/>
          <w:szCs w:val="30"/>
        </w:rPr>
        <w:t>（二）高职学段</w:t>
      </w:r>
    </w:p>
    <w:p w:rsidR="00D645A7" w:rsidRDefault="00D74699">
      <w:pPr>
        <w:spacing w:line="360" w:lineRule="auto"/>
        <w:ind w:firstLineChars="200" w:firstLine="560"/>
        <w:rPr>
          <w:rFonts w:ascii="宋体"/>
          <w:color w:val="000000"/>
          <w:sz w:val="28"/>
          <w:szCs w:val="28"/>
        </w:rPr>
      </w:pPr>
      <w:r>
        <w:rPr>
          <w:rFonts w:ascii="宋体" w:hAnsi="宋体" w:hint="eastAsia"/>
          <w:color w:val="000000"/>
          <w:sz w:val="28"/>
          <w:szCs w:val="28"/>
        </w:rPr>
        <w:t>两</w:t>
      </w:r>
      <w:r>
        <w:rPr>
          <w:rFonts w:ascii="宋体" w:hAnsi="宋体" w:hint="eastAsia"/>
          <w:color w:val="000000"/>
          <w:sz w:val="28"/>
          <w:szCs w:val="28"/>
        </w:rPr>
        <w:t>年</w:t>
      </w:r>
      <w:r>
        <w:rPr>
          <w:rFonts w:ascii="宋体" w:hAnsi="宋体" w:hint="eastAsia"/>
          <w:color w:val="000000"/>
          <w:sz w:val="28"/>
          <w:szCs w:val="28"/>
        </w:rPr>
        <w:t>制</w:t>
      </w:r>
      <w:r>
        <w:rPr>
          <w:rFonts w:ascii="宋体" w:hAnsi="宋体" w:hint="eastAsia"/>
          <w:color w:val="000000"/>
          <w:sz w:val="28"/>
          <w:szCs w:val="28"/>
        </w:rPr>
        <w:t>，采用</w:t>
      </w:r>
      <w:r>
        <w:rPr>
          <w:rFonts w:ascii="宋体" w:hAnsi="宋体" w:hint="eastAsia"/>
          <w:color w:val="000000"/>
          <w:sz w:val="28"/>
          <w:szCs w:val="28"/>
        </w:rPr>
        <w:t>1</w:t>
      </w:r>
      <w:r>
        <w:rPr>
          <w:rFonts w:ascii="宋体" w:hAnsi="宋体"/>
          <w:color w:val="000000"/>
          <w:sz w:val="28"/>
          <w:szCs w:val="28"/>
        </w:rPr>
        <w:t>+0.5+0.5</w:t>
      </w:r>
      <w:r>
        <w:rPr>
          <w:rFonts w:ascii="宋体" w:hAnsi="宋体" w:hint="eastAsia"/>
          <w:color w:val="000000"/>
          <w:sz w:val="28"/>
          <w:szCs w:val="28"/>
        </w:rPr>
        <w:t>培养</w:t>
      </w:r>
      <w:r>
        <w:rPr>
          <w:rFonts w:ascii="宋体" w:hAnsi="宋体" w:hint="eastAsia"/>
          <w:color w:val="000000"/>
          <w:sz w:val="28"/>
          <w:szCs w:val="28"/>
        </w:rPr>
        <w:t>模式，第</w:t>
      </w:r>
      <w:r>
        <w:rPr>
          <w:rFonts w:ascii="宋体" w:hAnsi="宋体" w:hint="eastAsia"/>
          <w:color w:val="000000"/>
          <w:sz w:val="28"/>
          <w:szCs w:val="28"/>
        </w:rPr>
        <w:t>三</w:t>
      </w:r>
      <w:r>
        <w:rPr>
          <w:rFonts w:ascii="宋体" w:hAnsi="宋体" w:hint="eastAsia"/>
          <w:color w:val="000000"/>
          <w:sz w:val="28"/>
          <w:szCs w:val="28"/>
        </w:rPr>
        <w:t>个学期采用双元模式</w:t>
      </w:r>
      <w:proofErr w:type="gramStart"/>
      <w:r>
        <w:rPr>
          <w:rFonts w:ascii="宋体" w:hAnsi="宋体" w:hint="eastAsia"/>
          <w:color w:val="000000"/>
          <w:sz w:val="28"/>
          <w:szCs w:val="28"/>
        </w:rPr>
        <w:t>进行跟岗</w:t>
      </w:r>
      <w:proofErr w:type="gramEnd"/>
      <w:r>
        <w:rPr>
          <w:rFonts w:ascii="宋体" w:hAnsi="宋体" w:hint="eastAsia"/>
          <w:color w:val="000000"/>
          <w:sz w:val="28"/>
          <w:szCs w:val="28"/>
        </w:rPr>
        <w:t>实习，第</w:t>
      </w:r>
      <w:r>
        <w:rPr>
          <w:rFonts w:ascii="宋体" w:hAnsi="宋体" w:hint="eastAsia"/>
          <w:color w:val="000000"/>
          <w:sz w:val="28"/>
          <w:szCs w:val="28"/>
        </w:rPr>
        <w:t>四</w:t>
      </w:r>
      <w:r>
        <w:rPr>
          <w:rFonts w:ascii="宋体" w:hAnsi="宋体" w:hint="eastAsia"/>
          <w:color w:val="000000"/>
          <w:sz w:val="28"/>
          <w:szCs w:val="28"/>
        </w:rPr>
        <w:t>个学期</w:t>
      </w:r>
      <w:r>
        <w:rPr>
          <w:rFonts w:ascii="宋体" w:hAnsi="宋体" w:hint="eastAsia"/>
          <w:color w:val="000000"/>
          <w:sz w:val="28"/>
          <w:szCs w:val="28"/>
        </w:rPr>
        <w:t>岗位</w:t>
      </w:r>
      <w:r>
        <w:rPr>
          <w:rFonts w:ascii="宋体" w:hAnsi="宋体" w:hint="eastAsia"/>
          <w:color w:val="000000"/>
          <w:sz w:val="28"/>
          <w:szCs w:val="28"/>
        </w:rPr>
        <w:t>实习。</w:t>
      </w:r>
    </w:p>
    <w:p w:rsidR="00D645A7" w:rsidRDefault="00D74699">
      <w:pPr>
        <w:pStyle w:val="1"/>
        <w:spacing w:before="0" w:after="0"/>
        <w:rPr>
          <w:rFonts w:ascii="宋体" w:hAnsi="宋体"/>
          <w:color w:val="000000"/>
          <w:sz w:val="28"/>
          <w:szCs w:val="28"/>
        </w:rPr>
      </w:pPr>
      <w:r>
        <w:rPr>
          <w:rFonts w:ascii="黑体" w:eastAsia="黑体" w:hAnsi="黑体" w:hint="eastAsia"/>
          <w:b w:val="0"/>
          <w:bCs w:val="0"/>
          <w:sz w:val="32"/>
          <w:szCs w:val="32"/>
        </w:rPr>
        <w:lastRenderedPageBreak/>
        <w:t>四、职业面向</w:t>
      </w:r>
    </w:p>
    <w:p w:rsidR="00D645A7" w:rsidRDefault="00D74699">
      <w:pPr>
        <w:rPr>
          <w:rFonts w:ascii="黑体" w:eastAsia="黑体" w:hAnsi="黑体"/>
          <w:sz w:val="30"/>
          <w:szCs w:val="30"/>
        </w:rPr>
      </w:pPr>
      <w:r>
        <w:rPr>
          <w:rFonts w:ascii="黑体" w:eastAsia="黑体" w:hAnsi="黑体" w:hint="eastAsia"/>
          <w:sz w:val="30"/>
          <w:szCs w:val="30"/>
        </w:rPr>
        <w:t>（一）中</w:t>
      </w:r>
      <w:proofErr w:type="gramStart"/>
      <w:r>
        <w:rPr>
          <w:rFonts w:ascii="黑体" w:eastAsia="黑体" w:hAnsi="黑体" w:hint="eastAsia"/>
          <w:sz w:val="30"/>
          <w:szCs w:val="30"/>
        </w:rPr>
        <w:t>职学段职业</w:t>
      </w:r>
      <w:proofErr w:type="gramEnd"/>
      <w:r>
        <w:rPr>
          <w:rFonts w:ascii="黑体" w:eastAsia="黑体" w:hAnsi="黑体" w:hint="eastAsia"/>
          <w:sz w:val="30"/>
          <w:szCs w:val="30"/>
        </w:rPr>
        <w:t>面向</w:t>
      </w:r>
    </w:p>
    <w:p w:rsidR="00D645A7" w:rsidRDefault="00D74699">
      <w:pPr>
        <w:spacing w:line="360" w:lineRule="auto"/>
        <w:jc w:val="center"/>
        <w:rPr>
          <w:rFonts w:ascii="黑体" w:eastAsia="黑体" w:hAnsi="黑体"/>
          <w:sz w:val="30"/>
          <w:szCs w:val="30"/>
        </w:rPr>
      </w:pPr>
      <w:r>
        <w:rPr>
          <w:rFonts w:ascii="黑体" w:eastAsia="黑体" w:hAnsi="黑体" w:hint="eastAsia"/>
        </w:rPr>
        <w:t>表</w:t>
      </w:r>
      <w:r>
        <w:rPr>
          <w:rFonts w:ascii="黑体" w:eastAsia="黑体" w:hAnsi="黑体" w:hint="eastAsia"/>
        </w:rPr>
        <w:t>1</w:t>
      </w:r>
      <w:r>
        <w:rPr>
          <w:rFonts w:ascii="黑体" w:eastAsia="黑体" w:hAnsi="黑体"/>
        </w:rPr>
        <w:t xml:space="preserve"> </w:t>
      </w:r>
      <w:r>
        <w:rPr>
          <w:rFonts w:ascii="黑体" w:eastAsia="黑体" w:hAnsi="黑体" w:hint="eastAsia"/>
        </w:rPr>
        <w:t>对应行业及主要职业类别</w:t>
      </w:r>
    </w:p>
    <w:tbl>
      <w:tblPr>
        <w:tblpPr w:leftFromText="180" w:rightFromText="180" w:vertAnchor="text" w:horzAnchor="page" w:tblpXSpec="center" w:tblpY="46"/>
        <w:tblW w:w="451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0"/>
        <w:gridCol w:w="1229"/>
        <w:gridCol w:w="1734"/>
        <w:gridCol w:w="1894"/>
        <w:gridCol w:w="1552"/>
      </w:tblGrid>
      <w:tr w:rsidR="00D645A7">
        <w:trPr>
          <w:trHeight w:hRule="exact" w:val="1140"/>
          <w:jc w:val="center"/>
        </w:trPr>
        <w:tc>
          <w:tcPr>
            <w:tcW w:w="837" w:type="pct"/>
            <w:vAlign w:val="center"/>
          </w:tcPr>
          <w:p w:rsidR="00D645A7" w:rsidRDefault="00D74699">
            <w:pPr>
              <w:rPr>
                <w:b/>
                <w:bCs/>
              </w:rPr>
            </w:pPr>
            <w:r>
              <w:rPr>
                <w:rFonts w:hint="eastAsia"/>
                <w:b/>
                <w:bCs/>
              </w:rPr>
              <w:t>所属专业大类（代码）</w:t>
            </w:r>
          </w:p>
        </w:tc>
        <w:tc>
          <w:tcPr>
            <w:tcW w:w="798" w:type="pct"/>
            <w:vAlign w:val="center"/>
          </w:tcPr>
          <w:p w:rsidR="00D645A7" w:rsidRDefault="00D74699">
            <w:pPr>
              <w:jc w:val="center"/>
              <w:rPr>
                <w:b/>
                <w:bCs/>
              </w:rPr>
            </w:pPr>
            <w:r>
              <w:rPr>
                <w:rFonts w:hint="eastAsia"/>
                <w:b/>
                <w:bCs/>
              </w:rPr>
              <w:t>对应行业</w:t>
            </w:r>
          </w:p>
          <w:p w:rsidR="00D645A7" w:rsidRDefault="00D74699">
            <w:pPr>
              <w:jc w:val="center"/>
              <w:rPr>
                <w:b/>
                <w:bCs/>
              </w:rPr>
            </w:pPr>
            <w:r>
              <w:rPr>
                <w:rFonts w:hint="eastAsia"/>
                <w:b/>
                <w:bCs/>
              </w:rPr>
              <w:t>（代码）</w:t>
            </w:r>
          </w:p>
        </w:tc>
        <w:tc>
          <w:tcPr>
            <w:tcW w:w="1126" w:type="pct"/>
            <w:vAlign w:val="center"/>
          </w:tcPr>
          <w:p w:rsidR="00D645A7" w:rsidRDefault="00D74699">
            <w:pPr>
              <w:jc w:val="center"/>
              <w:rPr>
                <w:b/>
                <w:bCs/>
              </w:rPr>
            </w:pPr>
            <w:r>
              <w:rPr>
                <w:rFonts w:hint="eastAsia"/>
                <w:b/>
                <w:bCs/>
              </w:rPr>
              <w:t>主要职业类别</w:t>
            </w:r>
          </w:p>
          <w:p w:rsidR="00D645A7" w:rsidRDefault="00D74699">
            <w:pPr>
              <w:jc w:val="center"/>
              <w:rPr>
                <w:b/>
                <w:bCs/>
              </w:rPr>
            </w:pPr>
            <w:r>
              <w:rPr>
                <w:rFonts w:hint="eastAsia"/>
                <w:b/>
                <w:bCs/>
              </w:rPr>
              <w:t>（代码）</w:t>
            </w:r>
          </w:p>
        </w:tc>
        <w:tc>
          <w:tcPr>
            <w:tcW w:w="1230" w:type="pct"/>
            <w:vAlign w:val="center"/>
          </w:tcPr>
          <w:p w:rsidR="00D645A7" w:rsidRDefault="00D74699">
            <w:pPr>
              <w:jc w:val="center"/>
              <w:rPr>
                <w:b/>
                <w:bCs/>
              </w:rPr>
            </w:pPr>
            <w:r>
              <w:rPr>
                <w:rFonts w:hint="eastAsia"/>
                <w:b/>
                <w:bCs/>
              </w:rPr>
              <w:t>主要岗位类别（或技术领域）</w:t>
            </w:r>
          </w:p>
        </w:tc>
        <w:tc>
          <w:tcPr>
            <w:tcW w:w="1008" w:type="pct"/>
            <w:vAlign w:val="center"/>
          </w:tcPr>
          <w:p w:rsidR="00D645A7" w:rsidRDefault="00D74699">
            <w:pPr>
              <w:jc w:val="center"/>
              <w:rPr>
                <w:b/>
                <w:bCs/>
              </w:rPr>
            </w:pPr>
            <w:r>
              <w:rPr>
                <w:rFonts w:hint="eastAsia"/>
                <w:b/>
                <w:bCs/>
              </w:rPr>
              <w:t>职业资格证书或技能等级证书举例</w:t>
            </w:r>
          </w:p>
        </w:tc>
      </w:tr>
      <w:tr w:rsidR="00D645A7">
        <w:trPr>
          <w:trHeight w:hRule="exact" w:val="3526"/>
          <w:jc w:val="center"/>
        </w:trPr>
        <w:tc>
          <w:tcPr>
            <w:tcW w:w="837" w:type="pct"/>
            <w:vAlign w:val="center"/>
          </w:tcPr>
          <w:p w:rsidR="00D645A7" w:rsidRDefault="00D74699">
            <w:r>
              <w:t>电子信</w:t>
            </w:r>
            <w:r>
              <w:rPr>
                <w:rFonts w:hint="eastAsia"/>
              </w:rPr>
              <w:t>息</w:t>
            </w:r>
          </w:p>
          <w:p w:rsidR="00D645A7" w:rsidRDefault="00D74699">
            <w:r>
              <w:rPr>
                <w:rFonts w:hint="eastAsia"/>
              </w:rPr>
              <w:t>（</w:t>
            </w:r>
            <w:r>
              <w:t>61</w:t>
            </w:r>
            <w:r>
              <w:rPr>
                <w:rFonts w:hint="eastAsia"/>
              </w:rPr>
              <w:t>）</w:t>
            </w:r>
          </w:p>
        </w:tc>
        <w:tc>
          <w:tcPr>
            <w:tcW w:w="798" w:type="pct"/>
            <w:vAlign w:val="center"/>
          </w:tcPr>
          <w:p w:rsidR="00D645A7" w:rsidRDefault="00D74699">
            <w:pPr>
              <w:jc w:val="center"/>
            </w:pPr>
            <w:r>
              <w:t>软件和信</w:t>
            </w:r>
            <w:r>
              <w:rPr>
                <w:rFonts w:hint="eastAsia"/>
              </w:rPr>
              <w:t>息技术服务业（</w:t>
            </w:r>
            <w:r>
              <w:t>65</w:t>
            </w:r>
            <w:r>
              <w:rPr>
                <w:rFonts w:hint="eastAsia"/>
              </w:rPr>
              <w:t>）计算机、通信和其他电子设备制造业</w:t>
            </w:r>
          </w:p>
          <w:p w:rsidR="00D645A7" w:rsidRDefault="00D74699">
            <w:pPr>
              <w:jc w:val="center"/>
            </w:pPr>
            <w:r>
              <w:rPr>
                <w:rFonts w:hint="eastAsia"/>
              </w:rPr>
              <w:t>（</w:t>
            </w:r>
            <w:r>
              <w:t>39</w:t>
            </w:r>
            <w:r>
              <w:rPr>
                <w:rFonts w:hint="eastAsia"/>
              </w:rPr>
              <w:t>）</w:t>
            </w:r>
          </w:p>
        </w:tc>
        <w:tc>
          <w:tcPr>
            <w:tcW w:w="1126" w:type="pct"/>
            <w:vAlign w:val="center"/>
          </w:tcPr>
          <w:p w:rsidR="00D645A7" w:rsidRDefault="00D74699">
            <w:pPr>
              <w:jc w:val="center"/>
            </w:pPr>
            <w:r>
              <w:rPr>
                <w:rFonts w:hint="eastAsia"/>
              </w:rPr>
              <w:t>计算机网络管理员</w:t>
            </w:r>
            <w:r>
              <w:rPr>
                <w:rFonts w:hint="eastAsia"/>
              </w:rPr>
              <w:t>（</w:t>
            </w:r>
            <w:r>
              <w:t>2-02-1</w:t>
            </w:r>
            <w:r>
              <w:rPr>
                <w:rFonts w:hint="eastAsia"/>
              </w:rPr>
              <w:t>3</w:t>
            </w:r>
            <w:r>
              <w:rPr>
                <w:rFonts w:hint="eastAsia"/>
              </w:rPr>
              <w:t>）</w:t>
            </w:r>
            <w:r>
              <w:rPr>
                <w:rFonts w:hint="eastAsia"/>
              </w:rPr>
              <w:t>、</w:t>
            </w:r>
            <w:r>
              <w:rPr>
                <w:rFonts w:hint="eastAsia"/>
              </w:rPr>
              <w:t>信息通讯网络运行管理人员（</w:t>
            </w:r>
            <w:r>
              <w:t>4-04-04</w:t>
            </w:r>
            <w:r>
              <w:rPr>
                <w:rFonts w:hint="eastAsia"/>
              </w:rPr>
              <w:t>）</w:t>
            </w:r>
            <w:r>
              <w:rPr>
                <w:rFonts w:hint="eastAsia"/>
              </w:rPr>
              <w:t>、</w:t>
            </w:r>
            <w:r>
              <w:rPr>
                <w:rFonts w:hint="eastAsia"/>
              </w:rPr>
              <w:t>软件与信息技术</w:t>
            </w:r>
          </w:p>
          <w:p w:rsidR="00D645A7" w:rsidRDefault="00D74699">
            <w:pPr>
              <w:jc w:val="center"/>
            </w:pPr>
            <w:r>
              <w:rPr>
                <w:rFonts w:hint="eastAsia"/>
              </w:rPr>
              <w:t>服务人员（</w:t>
            </w:r>
            <w:r>
              <w:t>4-04-05</w:t>
            </w:r>
            <w:r>
              <w:rPr>
                <w:rFonts w:hint="eastAsia"/>
              </w:rPr>
              <w:t>）</w:t>
            </w:r>
          </w:p>
        </w:tc>
        <w:tc>
          <w:tcPr>
            <w:tcW w:w="1230" w:type="pct"/>
            <w:vAlign w:val="center"/>
          </w:tcPr>
          <w:p w:rsidR="00D645A7" w:rsidRDefault="00D74699">
            <w:pPr>
              <w:jc w:val="center"/>
            </w:pPr>
            <w:r>
              <w:rPr>
                <w:rFonts w:hint="eastAsia"/>
              </w:rPr>
              <w:t>计算机网络管理员</w:t>
            </w:r>
            <w:r>
              <w:rPr>
                <w:rFonts w:hint="eastAsia"/>
              </w:rPr>
              <w:t>（</w:t>
            </w:r>
            <w:r>
              <w:t>2-02-1</w:t>
            </w:r>
            <w:r>
              <w:rPr>
                <w:rFonts w:hint="eastAsia"/>
              </w:rPr>
              <w:t>3</w:t>
            </w:r>
            <w:r>
              <w:rPr>
                <w:rFonts w:hint="eastAsia"/>
              </w:rPr>
              <w:t>）信息通讯网络运行管理人员（</w:t>
            </w:r>
            <w:r>
              <w:t>4-04-04</w:t>
            </w:r>
            <w:r>
              <w:rPr>
                <w:rFonts w:hint="eastAsia"/>
              </w:rPr>
              <w:t>）</w:t>
            </w:r>
          </w:p>
          <w:p w:rsidR="00D645A7" w:rsidRDefault="00D74699">
            <w:pPr>
              <w:jc w:val="center"/>
            </w:pPr>
            <w:r>
              <w:rPr>
                <w:rFonts w:hint="eastAsia"/>
              </w:rPr>
              <w:t>软件与信息技术服务人员（</w:t>
            </w:r>
            <w:r>
              <w:t>4-04-05</w:t>
            </w:r>
            <w:r>
              <w:rPr>
                <w:rFonts w:hint="eastAsia"/>
              </w:rPr>
              <w:t>）</w:t>
            </w:r>
          </w:p>
        </w:tc>
        <w:tc>
          <w:tcPr>
            <w:tcW w:w="1008" w:type="pct"/>
            <w:vAlign w:val="center"/>
          </w:tcPr>
          <w:p w:rsidR="00D645A7" w:rsidRDefault="00D74699">
            <w:pPr>
              <w:jc w:val="center"/>
            </w:pPr>
            <w:r>
              <w:rPr>
                <w:rFonts w:hint="eastAsia"/>
              </w:rPr>
              <w:t>网络</w:t>
            </w:r>
            <w:r>
              <w:t>工程</w:t>
            </w:r>
            <w:r>
              <w:rPr>
                <w:rFonts w:hint="eastAsia"/>
              </w:rPr>
              <w:t>师认证</w:t>
            </w:r>
          </w:p>
          <w:p w:rsidR="00D645A7" w:rsidRDefault="00D74699">
            <w:pPr>
              <w:jc w:val="center"/>
            </w:pPr>
            <w:r>
              <w:rPr>
                <w:rFonts w:hint="eastAsia"/>
              </w:rPr>
              <w:t>信息通信网络运行管理员</w:t>
            </w:r>
          </w:p>
          <w:p w:rsidR="00D645A7" w:rsidRDefault="00D645A7">
            <w:pPr>
              <w:jc w:val="center"/>
            </w:pPr>
          </w:p>
        </w:tc>
      </w:tr>
    </w:tbl>
    <w:p w:rsidR="00D645A7" w:rsidRDefault="00D74699">
      <w:pPr>
        <w:numPr>
          <w:ilvl w:val="0"/>
          <w:numId w:val="1"/>
        </w:numPr>
        <w:rPr>
          <w:rFonts w:ascii="黑体" w:eastAsia="黑体" w:hAnsi="黑体"/>
          <w:sz w:val="30"/>
          <w:szCs w:val="30"/>
        </w:rPr>
      </w:pPr>
      <w:r>
        <w:rPr>
          <w:rFonts w:ascii="黑体" w:eastAsia="黑体" w:hAnsi="黑体" w:hint="eastAsia"/>
          <w:sz w:val="30"/>
          <w:szCs w:val="30"/>
        </w:rPr>
        <w:t>高职学</w:t>
      </w:r>
      <w:proofErr w:type="gramStart"/>
      <w:r>
        <w:rPr>
          <w:rFonts w:ascii="黑体" w:eastAsia="黑体" w:hAnsi="黑体" w:hint="eastAsia"/>
          <w:sz w:val="30"/>
          <w:szCs w:val="30"/>
        </w:rPr>
        <w:t>段职业</w:t>
      </w:r>
      <w:proofErr w:type="gramEnd"/>
      <w:r>
        <w:rPr>
          <w:rFonts w:ascii="黑体" w:eastAsia="黑体" w:hAnsi="黑体" w:hint="eastAsia"/>
          <w:sz w:val="30"/>
          <w:szCs w:val="30"/>
        </w:rPr>
        <w:t>面向</w:t>
      </w:r>
    </w:p>
    <w:p w:rsidR="00D645A7" w:rsidRDefault="00D74699">
      <w:pPr>
        <w:jc w:val="center"/>
        <w:rPr>
          <w:rFonts w:ascii="黑体" w:eastAsia="黑体" w:hAnsi="黑体"/>
          <w:sz w:val="30"/>
          <w:szCs w:val="30"/>
        </w:rPr>
      </w:pPr>
      <w:r>
        <w:rPr>
          <w:rFonts w:ascii="黑体" w:eastAsia="黑体" w:hAnsi="黑体" w:hint="eastAsia"/>
        </w:rPr>
        <w:t>表</w:t>
      </w:r>
      <w:r>
        <w:rPr>
          <w:rFonts w:ascii="黑体" w:eastAsia="黑体" w:hAnsi="黑体" w:hint="eastAsia"/>
        </w:rPr>
        <w:t>2</w:t>
      </w:r>
      <w:r>
        <w:rPr>
          <w:rFonts w:ascii="黑体" w:eastAsia="黑体" w:hAnsi="黑体"/>
        </w:rPr>
        <w:t xml:space="preserve"> </w:t>
      </w:r>
      <w:r>
        <w:rPr>
          <w:rFonts w:ascii="黑体" w:eastAsia="黑体" w:hAnsi="黑体" w:hint="eastAsia"/>
        </w:rPr>
        <w:t>对应行业及主要职业类别</w:t>
      </w:r>
    </w:p>
    <w:tbl>
      <w:tblPr>
        <w:tblpPr w:leftFromText="180" w:rightFromText="180" w:vertAnchor="text" w:horzAnchor="page" w:tblpXSpec="center" w:tblpY="46"/>
        <w:tblW w:w="451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0"/>
        <w:gridCol w:w="1230"/>
        <w:gridCol w:w="1784"/>
        <w:gridCol w:w="1843"/>
        <w:gridCol w:w="1552"/>
      </w:tblGrid>
      <w:tr w:rsidR="00D645A7">
        <w:trPr>
          <w:trHeight w:hRule="exact" w:val="1140"/>
          <w:jc w:val="center"/>
        </w:trPr>
        <w:tc>
          <w:tcPr>
            <w:tcW w:w="837" w:type="pct"/>
            <w:vAlign w:val="center"/>
          </w:tcPr>
          <w:p w:rsidR="00D645A7" w:rsidRDefault="00D74699">
            <w:pPr>
              <w:rPr>
                <w:b/>
                <w:bCs/>
              </w:rPr>
            </w:pPr>
            <w:r>
              <w:rPr>
                <w:rFonts w:hint="eastAsia"/>
                <w:b/>
                <w:bCs/>
              </w:rPr>
              <w:t>所属专业大类（代码）</w:t>
            </w:r>
          </w:p>
        </w:tc>
        <w:tc>
          <w:tcPr>
            <w:tcW w:w="798" w:type="pct"/>
            <w:vAlign w:val="center"/>
          </w:tcPr>
          <w:p w:rsidR="00D645A7" w:rsidRDefault="00D74699">
            <w:pPr>
              <w:jc w:val="center"/>
              <w:rPr>
                <w:b/>
                <w:bCs/>
              </w:rPr>
            </w:pPr>
            <w:r>
              <w:rPr>
                <w:rFonts w:hint="eastAsia"/>
                <w:b/>
                <w:bCs/>
              </w:rPr>
              <w:t>对应行业</w:t>
            </w:r>
          </w:p>
          <w:p w:rsidR="00D645A7" w:rsidRDefault="00D74699">
            <w:pPr>
              <w:jc w:val="center"/>
              <w:rPr>
                <w:b/>
                <w:bCs/>
              </w:rPr>
            </w:pPr>
            <w:r>
              <w:rPr>
                <w:rFonts w:hint="eastAsia"/>
                <w:b/>
                <w:bCs/>
              </w:rPr>
              <w:t>（代码）</w:t>
            </w:r>
          </w:p>
        </w:tc>
        <w:tc>
          <w:tcPr>
            <w:tcW w:w="1158" w:type="pct"/>
            <w:vAlign w:val="center"/>
          </w:tcPr>
          <w:p w:rsidR="00D645A7" w:rsidRDefault="00D74699">
            <w:pPr>
              <w:jc w:val="center"/>
              <w:rPr>
                <w:b/>
                <w:bCs/>
              </w:rPr>
            </w:pPr>
            <w:r>
              <w:rPr>
                <w:rFonts w:hint="eastAsia"/>
                <w:b/>
                <w:bCs/>
              </w:rPr>
              <w:t>主要职业类别</w:t>
            </w:r>
          </w:p>
          <w:p w:rsidR="00D645A7" w:rsidRDefault="00D74699">
            <w:pPr>
              <w:jc w:val="center"/>
              <w:rPr>
                <w:b/>
                <w:bCs/>
              </w:rPr>
            </w:pPr>
            <w:r>
              <w:rPr>
                <w:rFonts w:hint="eastAsia"/>
                <w:b/>
                <w:bCs/>
              </w:rPr>
              <w:t>（代码）</w:t>
            </w:r>
          </w:p>
        </w:tc>
        <w:tc>
          <w:tcPr>
            <w:tcW w:w="1197" w:type="pct"/>
            <w:vAlign w:val="center"/>
          </w:tcPr>
          <w:p w:rsidR="00D645A7" w:rsidRDefault="00D74699">
            <w:pPr>
              <w:jc w:val="center"/>
              <w:rPr>
                <w:b/>
                <w:bCs/>
              </w:rPr>
            </w:pPr>
            <w:r>
              <w:rPr>
                <w:rFonts w:hint="eastAsia"/>
                <w:b/>
                <w:bCs/>
              </w:rPr>
              <w:t>主要岗位类别（或技术领域）</w:t>
            </w:r>
          </w:p>
        </w:tc>
        <w:tc>
          <w:tcPr>
            <w:tcW w:w="1008" w:type="pct"/>
            <w:vAlign w:val="center"/>
          </w:tcPr>
          <w:p w:rsidR="00D645A7" w:rsidRDefault="00D74699">
            <w:pPr>
              <w:jc w:val="center"/>
              <w:rPr>
                <w:b/>
                <w:bCs/>
              </w:rPr>
            </w:pPr>
            <w:r>
              <w:rPr>
                <w:rFonts w:hint="eastAsia"/>
                <w:b/>
                <w:bCs/>
              </w:rPr>
              <w:t>职业资格证书或技能等级证书举例</w:t>
            </w:r>
          </w:p>
        </w:tc>
      </w:tr>
      <w:tr w:rsidR="00D645A7">
        <w:trPr>
          <w:trHeight w:hRule="exact" w:val="3526"/>
          <w:jc w:val="center"/>
        </w:trPr>
        <w:tc>
          <w:tcPr>
            <w:tcW w:w="837" w:type="pct"/>
            <w:vAlign w:val="center"/>
          </w:tcPr>
          <w:p w:rsidR="00D645A7" w:rsidRDefault="00D74699">
            <w:r>
              <w:t>电子信</w:t>
            </w:r>
            <w:r>
              <w:rPr>
                <w:rFonts w:hint="eastAsia"/>
              </w:rPr>
              <w:t>息</w:t>
            </w:r>
          </w:p>
          <w:p w:rsidR="00D645A7" w:rsidRDefault="00D74699">
            <w:r>
              <w:rPr>
                <w:rFonts w:hint="eastAsia"/>
              </w:rPr>
              <w:t>（</w:t>
            </w:r>
            <w:r>
              <w:t>61</w:t>
            </w:r>
            <w:r>
              <w:rPr>
                <w:rFonts w:hint="eastAsia"/>
              </w:rPr>
              <w:t>）</w:t>
            </w:r>
          </w:p>
        </w:tc>
        <w:tc>
          <w:tcPr>
            <w:tcW w:w="798" w:type="pct"/>
            <w:vAlign w:val="center"/>
          </w:tcPr>
          <w:p w:rsidR="00D645A7" w:rsidRDefault="00D74699">
            <w:pPr>
              <w:jc w:val="center"/>
            </w:pPr>
            <w:r>
              <w:t>软件和信</w:t>
            </w:r>
            <w:r>
              <w:rPr>
                <w:rFonts w:hint="eastAsia"/>
              </w:rPr>
              <w:t>息技术服务业（</w:t>
            </w:r>
            <w:r>
              <w:t>65</w:t>
            </w:r>
            <w:r>
              <w:rPr>
                <w:rFonts w:hint="eastAsia"/>
              </w:rPr>
              <w:t>）计算机、通信和其他电子设备制造业</w:t>
            </w:r>
          </w:p>
          <w:p w:rsidR="00D645A7" w:rsidRDefault="00D74699">
            <w:pPr>
              <w:jc w:val="center"/>
            </w:pPr>
            <w:r>
              <w:rPr>
                <w:rFonts w:hint="eastAsia"/>
              </w:rPr>
              <w:t>（</w:t>
            </w:r>
            <w:r>
              <w:t>39</w:t>
            </w:r>
            <w:r>
              <w:rPr>
                <w:rFonts w:hint="eastAsia"/>
              </w:rPr>
              <w:t>）</w:t>
            </w:r>
          </w:p>
        </w:tc>
        <w:tc>
          <w:tcPr>
            <w:tcW w:w="1158" w:type="pct"/>
            <w:vAlign w:val="center"/>
          </w:tcPr>
          <w:p w:rsidR="00D645A7" w:rsidRDefault="00D74699">
            <w:pPr>
              <w:jc w:val="center"/>
            </w:pPr>
            <w:r>
              <w:t>信息与通讯工程</w:t>
            </w:r>
            <w:r>
              <w:rPr>
                <w:rFonts w:hint="eastAsia"/>
              </w:rPr>
              <w:t>技术人员（</w:t>
            </w:r>
            <w:r>
              <w:t>2-02-10</w:t>
            </w:r>
            <w:r>
              <w:rPr>
                <w:rFonts w:hint="eastAsia"/>
              </w:rPr>
              <w:t>）信息通讯网络运行管理人员（</w:t>
            </w:r>
            <w:r>
              <w:t>4-04-04</w:t>
            </w:r>
            <w:r>
              <w:rPr>
                <w:rFonts w:hint="eastAsia"/>
              </w:rPr>
              <w:t>）软件与信息技术</w:t>
            </w:r>
          </w:p>
          <w:p w:rsidR="00D645A7" w:rsidRDefault="00D74699">
            <w:pPr>
              <w:jc w:val="center"/>
            </w:pPr>
            <w:r>
              <w:rPr>
                <w:rFonts w:hint="eastAsia"/>
              </w:rPr>
              <w:t>服务人员（</w:t>
            </w:r>
            <w:r>
              <w:t>4-04-05</w:t>
            </w:r>
            <w:r>
              <w:rPr>
                <w:rFonts w:hint="eastAsia"/>
              </w:rPr>
              <w:t>）</w:t>
            </w:r>
          </w:p>
        </w:tc>
        <w:tc>
          <w:tcPr>
            <w:tcW w:w="1197" w:type="pct"/>
            <w:vAlign w:val="center"/>
          </w:tcPr>
          <w:p w:rsidR="00D645A7" w:rsidRDefault="00D74699">
            <w:pPr>
              <w:jc w:val="center"/>
            </w:pPr>
            <w:r>
              <w:t>信息与通讯工程</w:t>
            </w:r>
            <w:r>
              <w:rPr>
                <w:rFonts w:hint="eastAsia"/>
              </w:rPr>
              <w:t>技术人员（</w:t>
            </w:r>
            <w:r>
              <w:t>2-02-10</w:t>
            </w:r>
            <w:r>
              <w:rPr>
                <w:rFonts w:hint="eastAsia"/>
              </w:rPr>
              <w:t>）信息通讯网络运行管理人员（</w:t>
            </w:r>
            <w:r>
              <w:t>4-04-04</w:t>
            </w:r>
            <w:r>
              <w:rPr>
                <w:rFonts w:hint="eastAsia"/>
              </w:rPr>
              <w:t>）</w:t>
            </w:r>
          </w:p>
          <w:p w:rsidR="00D645A7" w:rsidRDefault="00D74699">
            <w:pPr>
              <w:jc w:val="center"/>
            </w:pPr>
            <w:r>
              <w:rPr>
                <w:rFonts w:hint="eastAsia"/>
              </w:rPr>
              <w:t>软件与信息技术服务人员（</w:t>
            </w:r>
            <w:r>
              <w:t>4-04-05</w:t>
            </w:r>
            <w:r>
              <w:rPr>
                <w:rFonts w:hint="eastAsia"/>
              </w:rPr>
              <w:t>）</w:t>
            </w:r>
          </w:p>
        </w:tc>
        <w:tc>
          <w:tcPr>
            <w:tcW w:w="1008" w:type="pct"/>
            <w:vAlign w:val="center"/>
          </w:tcPr>
          <w:p w:rsidR="00D645A7" w:rsidRDefault="00D74699">
            <w:pPr>
              <w:jc w:val="center"/>
            </w:pPr>
            <w:r>
              <w:t>物联网工程</w:t>
            </w:r>
            <w:r>
              <w:rPr>
                <w:rFonts w:hint="eastAsia"/>
              </w:rPr>
              <w:t>师认证</w:t>
            </w:r>
          </w:p>
          <w:p w:rsidR="00D645A7" w:rsidRDefault="00D74699">
            <w:pPr>
              <w:jc w:val="center"/>
            </w:pPr>
            <w:r>
              <w:rPr>
                <w:rFonts w:hint="eastAsia"/>
              </w:rPr>
              <w:t>信息通信网络运行管理员</w:t>
            </w:r>
          </w:p>
          <w:p w:rsidR="00D645A7" w:rsidRDefault="00D645A7">
            <w:pPr>
              <w:jc w:val="center"/>
            </w:pPr>
          </w:p>
        </w:tc>
      </w:tr>
    </w:tbl>
    <w:p w:rsidR="00D645A7" w:rsidRDefault="00D74699">
      <w:pPr>
        <w:pStyle w:val="1"/>
        <w:spacing w:before="0" w:after="0"/>
        <w:rPr>
          <w:rFonts w:ascii="黑体" w:eastAsia="黑体" w:hAnsi="黑体"/>
          <w:b w:val="0"/>
          <w:bCs w:val="0"/>
          <w:sz w:val="32"/>
          <w:szCs w:val="32"/>
        </w:rPr>
      </w:pPr>
      <w:r>
        <w:rPr>
          <w:rFonts w:ascii="黑体" w:eastAsia="黑体" w:hAnsi="黑体" w:hint="eastAsia"/>
          <w:b w:val="0"/>
          <w:bCs w:val="0"/>
          <w:sz w:val="32"/>
          <w:szCs w:val="32"/>
        </w:rPr>
        <w:t>五、培养目标与培养规格</w:t>
      </w:r>
    </w:p>
    <w:p w:rsidR="00D645A7" w:rsidRDefault="00D74699">
      <w:pPr>
        <w:rPr>
          <w:rFonts w:ascii="黑体" w:eastAsia="黑体" w:hAnsi="黑体"/>
          <w:sz w:val="30"/>
          <w:szCs w:val="30"/>
        </w:rPr>
      </w:pPr>
      <w:r>
        <w:rPr>
          <w:rFonts w:ascii="黑体" w:eastAsia="黑体" w:hAnsi="黑体" w:hint="eastAsia"/>
          <w:sz w:val="30"/>
          <w:szCs w:val="30"/>
        </w:rPr>
        <w:t>（一）</w:t>
      </w:r>
      <w:proofErr w:type="gramStart"/>
      <w:r>
        <w:rPr>
          <w:rFonts w:ascii="黑体" w:eastAsia="黑体" w:hAnsi="黑体" w:hint="eastAsia"/>
          <w:sz w:val="30"/>
          <w:szCs w:val="30"/>
        </w:rPr>
        <w:t>中职学段</w:t>
      </w:r>
      <w:proofErr w:type="gramEnd"/>
    </w:p>
    <w:p w:rsidR="00D645A7" w:rsidRDefault="00D74699">
      <w:pPr>
        <w:ind w:firstLineChars="200" w:firstLine="560"/>
        <w:rPr>
          <w:color w:val="000000"/>
          <w:sz w:val="28"/>
          <w:szCs w:val="28"/>
        </w:rPr>
      </w:pPr>
      <w:r>
        <w:rPr>
          <w:rFonts w:hint="eastAsia"/>
          <w:color w:val="000000"/>
          <w:sz w:val="28"/>
          <w:szCs w:val="28"/>
        </w:rPr>
        <w:lastRenderedPageBreak/>
        <w:t>1.</w:t>
      </w:r>
      <w:r>
        <w:rPr>
          <w:rFonts w:hint="eastAsia"/>
          <w:color w:val="000000"/>
          <w:sz w:val="28"/>
          <w:szCs w:val="28"/>
        </w:rPr>
        <w:t>培养目标</w:t>
      </w:r>
    </w:p>
    <w:p w:rsidR="00D645A7" w:rsidRDefault="00D74699">
      <w:pPr>
        <w:ind w:firstLineChars="200" w:firstLine="560"/>
        <w:rPr>
          <w:color w:val="000000"/>
          <w:sz w:val="28"/>
          <w:szCs w:val="28"/>
        </w:rPr>
      </w:pPr>
      <w:r>
        <w:rPr>
          <w:rFonts w:hint="eastAsia"/>
          <w:color w:val="000000"/>
          <w:sz w:val="28"/>
          <w:szCs w:val="28"/>
        </w:rPr>
        <w:t>本专业以习近平新时代中国特色社会主义思想为指导，落实立德树人根本任务，培养拥护党的基本路线，德、智、体、美、</w:t>
      </w:r>
      <w:proofErr w:type="gramStart"/>
      <w:r>
        <w:rPr>
          <w:rFonts w:hint="eastAsia"/>
          <w:color w:val="000000"/>
          <w:sz w:val="28"/>
          <w:szCs w:val="28"/>
        </w:rPr>
        <w:t>劳</w:t>
      </w:r>
      <w:proofErr w:type="gramEnd"/>
      <w:r>
        <w:rPr>
          <w:rFonts w:hint="eastAsia"/>
          <w:color w:val="000000"/>
          <w:sz w:val="28"/>
          <w:szCs w:val="28"/>
        </w:rPr>
        <w:t>全面发展，掌握计算机基础理论和计算机网络基础知识</w:t>
      </w:r>
      <w:r>
        <w:rPr>
          <w:rFonts w:hint="eastAsia"/>
          <w:color w:val="000000"/>
          <w:sz w:val="28"/>
          <w:szCs w:val="28"/>
        </w:rPr>
        <w:t xml:space="preserve">, </w:t>
      </w:r>
      <w:r>
        <w:rPr>
          <w:rFonts w:hint="eastAsia"/>
          <w:color w:val="000000"/>
          <w:sz w:val="28"/>
          <w:szCs w:val="28"/>
        </w:rPr>
        <w:t>掌握数据通信及各类网络等必备知识，具备网络应用、维修和管理技术的计算机网络和通信方面等专业能力，</w:t>
      </w:r>
      <w:r>
        <w:rPr>
          <w:rFonts w:hint="eastAsia"/>
          <w:color w:val="000000"/>
          <w:sz w:val="28"/>
          <w:szCs w:val="28"/>
        </w:rPr>
        <w:t>以及继续学习能力，满足生产</w:t>
      </w:r>
      <w:r>
        <w:rPr>
          <w:rFonts w:hint="eastAsia"/>
          <w:color w:val="000000"/>
          <w:sz w:val="28"/>
          <w:szCs w:val="28"/>
        </w:rPr>
        <w:t>、</w:t>
      </w:r>
      <w:r>
        <w:rPr>
          <w:rFonts w:hint="eastAsia"/>
          <w:color w:val="000000"/>
          <w:sz w:val="28"/>
          <w:szCs w:val="28"/>
        </w:rPr>
        <w:t>建设、服务、管理第一线的高素质劳动者和技术技能型人才。</w:t>
      </w:r>
    </w:p>
    <w:p w:rsidR="00D645A7" w:rsidRDefault="00D74699">
      <w:pPr>
        <w:ind w:firstLineChars="200" w:firstLine="560"/>
        <w:rPr>
          <w:color w:val="000000"/>
          <w:sz w:val="28"/>
          <w:szCs w:val="28"/>
        </w:rPr>
      </w:pPr>
      <w:r>
        <w:rPr>
          <w:rFonts w:hint="eastAsia"/>
          <w:color w:val="000000"/>
          <w:sz w:val="28"/>
          <w:szCs w:val="28"/>
        </w:rPr>
        <w:t>2.</w:t>
      </w:r>
      <w:r>
        <w:rPr>
          <w:rFonts w:hint="eastAsia"/>
          <w:color w:val="000000"/>
          <w:sz w:val="28"/>
          <w:szCs w:val="28"/>
        </w:rPr>
        <w:t>培养规格</w:t>
      </w:r>
    </w:p>
    <w:p w:rsidR="00D645A7" w:rsidRDefault="00D74699">
      <w:pPr>
        <w:spacing w:line="360" w:lineRule="auto"/>
        <w:ind w:firstLineChars="200" w:firstLine="560"/>
        <w:jc w:val="left"/>
        <w:rPr>
          <w:rFonts w:ascii="宋体"/>
          <w:sz w:val="28"/>
          <w:szCs w:val="28"/>
        </w:rPr>
      </w:pPr>
      <w:r>
        <w:rPr>
          <w:rFonts w:ascii="宋体" w:hAnsi="宋体" w:hint="eastAsia"/>
          <w:sz w:val="28"/>
          <w:szCs w:val="28"/>
        </w:rPr>
        <w:t>本专业培养的人才应热爱祖国，热爱人民，拥护党的方针政策，遵守国家法律法规，具有高等职业学校学生基本的文化知识，并具有以下职业素养、专业知识和技能。</w:t>
      </w:r>
    </w:p>
    <w:p w:rsidR="00D645A7" w:rsidRDefault="00D74699">
      <w:pPr>
        <w:spacing w:line="360" w:lineRule="auto"/>
        <w:ind w:firstLineChars="200" w:firstLine="560"/>
        <w:jc w:val="left"/>
        <w:rPr>
          <w:rFonts w:asci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w:t>
      </w:r>
      <w:r>
        <w:rPr>
          <w:rFonts w:ascii="宋体" w:hAnsi="宋体" w:hint="eastAsia"/>
          <w:sz w:val="28"/>
          <w:szCs w:val="28"/>
        </w:rPr>
        <w:t>职业</w:t>
      </w:r>
      <w:r>
        <w:rPr>
          <w:rFonts w:ascii="宋体" w:hAnsi="宋体" w:hint="eastAsia"/>
          <w:sz w:val="28"/>
          <w:szCs w:val="28"/>
        </w:rPr>
        <w:t>素养</w:t>
      </w:r>
    </w:p>
    <w:p w:rsidR="00D645A7" w:rsidRDefault="00D74699">
      <w:pPr>
        <w:spacing w:line="360" w:lineRule="auto"/>
        <w:ind w:firstLineChars="200" w:firstLine="560"/>
        <w:jc w:val="left"/>
        <w:rPr>
          <w:rFonts w:ascii="宋体" w:hAnsi="宋体"/>
          <w:sz w:val="28"/>
          <w:szCs w:val="28"/>
        </w:rPr>
      </w:pPr>
      <w:r>
        <w:rPr>
          <w:rFonts w:ascii="宋体" w:hAnsi="宋体"/>
          <w:sz w:val="28"/>
          <w:szCs w:val="28"/>
        </w:rPr>
        <w:t>1</w:t>
      </w:r>
      <w:r>
        <w:rPr>
          <w:rFonts w:ascii="宋体" w:hAnsi="宋体" w:hint="eastAsia"/>
          <w:sz w:val="28"/>
          <w:szCs w:val="28"/>
        </w:rPr>
        <w:t>）</w:t>
      </w:r>
      <w:r>
        <w:rPr>
          <w:rFonts w:ascii="宋体" w:hAnsi="宋体" w:hint="eastAsia"/>
          <w:sz w:val="28"/>
          <w:szCs w:val="28"/>
        </w:rPr>
        <w:t>具备良好的职业道德，能自觉遵守计算机类行业法规、规范和企业规章制度。</w:t>
      </w:r>
    </w:p>
    <w:p w:rsidR="00D645A7" w:rsidRDefault="00D74699">
      <w:pPr>
        <w:spacing w:line="360" w:lineRule="auto"/>
        <w:ind w:firstLineChars="200" w:firstLine="560"/>
        <w:jc w:val="left"/>
        <w:rPr>
          <w:rFonts w:ascii="宋体" w:hAnsi="宋体"/>
          <w:sz w:val="28"/>
          <w:szCs w:val="28"/>
        </w:rPr>
      </w:pPr>
      <w:r>
        <w:rPr>
          <w:rFonts w:ascii="宋体" w:hAnsi="宋体" w:hint="eastAsia"/>
          <w:sz w:val="28"/>
          <w:szCs w:val="28"/>
        </w:rPr>
        <w:t>2</w:t>
      </w:r>
      <w:r>
        <w:rPr>
          <w:rFonts w:ascii="宋体" w:hAnsi="宋体" w:hint="eastAsia"/>
          <w:sz w:val="28"/>
          <w:szCs w:val="28"/>
        </w:rPr>
        <w:t>）具备良好的执行能力、表达能力和交往能力。</w:t>
      </w:r>
    </w:p>
    <w:p w:rsidR="00D645A7" w:rsidRDefault="00D74699">
      <w:pPr>
        <w:spacing w:line="360" w:lineRule="auto"/>
        <w:ind w:firstLineChars="200" w:firstLine="560"/>
        <w:jc w:val="left"/>
        <w:rPr>
          <w:rFonts w:ascii="宋体" w:hAnsi="宋体"/>
          <w:sz w:val="28"/>
          <w:szCs w:val="28"/>
        </w:rPr>
      </w:pPr>
      <w:r>
        <w:rPr>
          <w:rFonts w:ascii="宋体" w:hAnsi="宋体" w:hint="eastAsia"/>
          <w:sz w:val="28"/>
          <w:szCs w:val="28"/>
        </w:rPr>
        <w:t>3</w:t>
      </w:r>
      <w:r>
        <w:rPr>
          <w:rFonts w:ascii="宋体" w:hAnsi="宋体" w:hint="eastAsia"/>
          <w:sz w:val="28"/>
          <w:szCs w:val="28"/>
        </w:rPr>
        <w:t>）具备安全、环保、节能意识和规范操作意识。</w:t>
      </w:r>
    </w:p>
    <w:p w:rsidR="00D645A7" w:rsidRDefault="00D74699">
      <w:pPr>
        <w:spacing w:line="360" w:lineRule="auto"/>
        <w:ind w:firstLineChars="200" w:firstLine="560"/>
        <w:jc w:val="left"/>
        <w:rPr>
          <w:rFonts w:ascii="宋体" w:hAnsi="宋体"/>
          <w:sz w:val="28"/>
          <w:szCs w:val="28"/>
        </w:rPr>
      </w:pPr>
      <w:r>
        <w:rPr>
          <w:rFonts w:ascii="宋体" w:hAnsi="宋体" w:hint="eastAsia"/>
          <w:sz w:val="28"/>
          <w:szCs w:val="28"/>
        </w:rPr>
        <w:t>4</w:t>
      </w:r>
      <w:r>
        <w:rPr>
          <w:rFonts w:ascii="宋体" w:hAnsi="宋体" w:hint="eastAsia"/>
          <w:sz w:val="28"/>
          <w:szCs w:val="28"/>
        </w:rPr>
        <w:t>）具备计算机行业信息、学习计算机相关应用相关知识的能力，具备职业竞争和创新意识。</w:t>
      </w:r>
    </w:p>
    <w:p w:rsidR="00D645A7" w:rsidRDefault="00D74699">
      <w:pPr>
        <w:spacing w:line="360" w:lineRule="auto"/>
        <w:ind w:firstLineChars="200" w:firstLine="560"/>
        <w:jc w:val="left"/>
        <w:rPr>
          <w:rFonts w:ascii="宋体" w:hAnsi="宋体"/>
          <w:sz w:val="28"/>
          <w:szCs w:val="28"/>
        </w:rPr>
      </w:pPr>
      <w:r>
        <w:rPr>
          <w:rFonts w:ascii="宋体" w:hAnsi="宋体" w:hint="eastAsia"/>
          <w:sz w:val="28"/>
          <w:szCs w:val="28"/>
        </w:rPr>
        <w:t>5</w:t>
      </w:r>
      <w:r>
        <w:rPr>
          <w:rFonts w:ascii="宋体" w:hAnsi="宋体" w:hint="eastAsia"/>
          <w:sz w:val="28"/>
          <w:szCs w:val="28"/>
        </w:rPr>
        <w:t>）具备健康的心理和体魄。</w:t>
      </w:r>
    </w:p>
    <w:p w:rsidR="00D645A7" w:rsidRDefault="00D74699">
      <w:pPr>
        <w:numPr>
          <w:ilvl w:val="0"/>
          <w:numId w:val="2"/>
        </w:numPr>
        <w:spacing w:line="360" w:lineRule="auto"/>
        <w:ind w:firstLineChars="200" w:firstLine="560"/>
        <w:jc w:val="left"/>
        <w:rPr>
          <w:rFonts w:ascii="宋体" w:hAnsi="宋体"/>
          <w:sz w:val="28"/>
          <w:szCs w:val="28"/>
        </w:rPr>
      </w:pPr>
      <w:r>
        <w:rPr>
          <w:rFonts w:ascii="宋体" w:hAnsi="宋体" w:hint="eastAsia"/>
          <w:sz w:val="28"/>
          <w:szCs w:val="28"/>
        </w:rPr>
        <w:t>专业</w:t>
      </w:r>
      <w:r>
        <w:rPr>
          <w:rFonts w:ascii="宋体" w:hAnsi="宋体" w:hint="eastAsia"/>
          <w:sz w:val="28"/>
          <w:szCs w:val="28"/>
        </w:rPr>
        <w:t>能力</w:t>
      </w:r>
    </w:p>
    <w:p w:rsidR="00D645A7" w:rsidRDefault="00D74699">
      <w:pPr>
        <w:numPr>
          <w:ilvl w:val="0"/>
          <w:numId w:val="3"/>
        </w:numPr>
        <w:spacing w:line="360" w:lineRule="auto"/>
        <w:ind w:firstLineChars="200" w:firstLine="560"/>
        <w:jc w:val="left"/>
        <w:rPr>
          <w:rFonts w:ascii="宋体" w:hAnsi="宋体"/>
          <w:sz w:val="28"/>
          <w:szCs w:val="28"/>
        </w:rPr>
      </w:pPr>
      <w:r>
        <w:rPr>
          <w:rFonts w:ascii="宋体" w:hAnsi="宋体" w:hint="eastAsia"/>
          <w:sz w:val="28"/>
          <w:szCs w:val="28"/>
        </w:rPr>
        <w:t>能熟练的操作计算机，具备常用办公软件和工具软件的应用能力</w:t>
      </w:r>
      <w:r>
        <w:rPr>
          <w:rFonts w:ascii="宋体" w:hAnsi="宋体" w:hint="eastAsia"/>
          <w:sz w:val="28"/>
          <w:szCs w:val="28"/>
        </w:rPr>
        <w:t>。</w:t>
      </w:r>
    </w:p>
    <w:p w:rsidR="00D645A7" w:rsidRDefault="00D74699">
      <w:pPr>
        <w:numPr>
          <w:ilvl w:val="0"/>
          <w:numId w:val="3"/>
        </w:numPr>
        <w:spacing w:line="360" w:lineRule="auto"/>
        <w:ind w:firstLineChars="200" w:firstLine="560"/>
        <w:jc w:val="left"/>
        <w:rPr>
          <w:rFonts w:ascii="宋体" w:hAnsi="宋体"/>
          <w:sz w:val="28"/>
          <w:szCs w:val="28"/>
        </w:rPr>
      </w:pPr>
      <w:r>
        <w:rPr>
          <w:rFonts w:ascii="宋体" w:hAnsi="宋体" w:hint="eastAsia"/>
          <w:sz w:val="28"/>
          <w:szCs w:val="28"/>
        </w:rPr>
        <w:lastRenderedPageBreak/>
        <w:t>具备计算机软硬件的安装、调试、故障排除的能力。</w:t>
      </w:r>
    </w:p>
    <w:p w:rsidR="00D645A7" w:rsidRDefault="00D74699">
      <w:pPr>
        <w:numPr>
          <w:ilvl w:val="0"/>
          <w:numId w:val="3"/>
        </w:numPr>
        <w:spacing w:line="360" w:lineRule="auto"/>
        <w:ind w:firstLineChars="200" w:firstLine="560"/>
        <w:jc w:val="left"/>
        <w:rPr>
          <w:rFonts w:ascii="宋体" w:hAnsi="宋体"/>
          <w:sz w:val="28"/>
          <w:szCs w:val="28"/>
        </w:rPr>
      </w:pPr>
      <w:r>
        <w:rPr>
          <w:rFonts w:ascii="宋体" w:hAnsi="宋体" w:hint="eastAsia"/>
          <w:sz w:val="28"/>
          <w:szCs w:val="28"/>
        </w:rPr>
        <w:t>具备网站的开发、管理与维护的能力。</w:t>
      </w:r>
    </w:p>
    <w:p w:rsidR="00D645A7" w:rsidRDefault="00D74699">
      <w:pPr>
        <w:numPr>
          <w:ilvl w:val="0"/>
          <w:numId w:val="3"/>
        </w:numPr>
        <w:spacing w:line="360" w:lineRule="auto"/>
        <w:ind w:firstLineChars="200" w:firstLine="560"/>
        <w:jc w:val="left"/>
        <w:rPr>
          <w:rFonts w:ascii="宋体" w:hAnsi="宋体"/>
          <w:sz w:val="28"/>
          <w:szCs w:val="28"/>
        </w:rPr>
      </w:pPr>
      <w:r>
        <w:rPr>
          <w:rFonts w:ascii="宋体" w:hAnsi="宋体" w:hint="eastAsia"/>
          <w:sz w:val="28"/>
          <w:szCs w:val="28"/>
        </w:rPr>
        <w:t>具备综合布线的基础能力。</w:t>
      </w:r>
    </w:p>
    <w:p w:rsidR="00D645A7" w:rsidRDefault="00D74699">
      <w:pPr>
        <w:numPr>
          <w:ilvl w:val="0"/>
          <w:numId w:val="3"/>
        </w:numPr>
        <w:spacing w:line="360" w:lineRule="auto"/>
        <w:ind w:firstLineChars="200" w:firstLine="560"/>
        <w:jc w:val="left"/>
        <w:rPr>
          <w:rFonts w:ascii="宋体" w:hAnsi="宋体"/>
          <w:sz w:val="28"/>
          <w:szCs w:val="28"/>
        </w:rPr>
      </w:pPr>
      <w:r>
        <w:rPr>
          <w:rFonts w:ascii="宋体" w:hAnsi="宋体" w:hint="eastAsia"/>
          <w:sz w:val="28"/>
          <w:szCs w:val="28"/>
        </w:rPr>
        <w:t>具备计算机网络相关的产品销售及维护的能力。</w:t>
      </w:r>
    </w:p>
    <w:p w:rsidR="00D645A7" w:rsidRDefault="00D74699">
      <w:pPr>
        <w:rPr>
          <w:rFonts w:ascii="黑体" w:eastAsia="黑体" w:hAnsi="黑体"/>
          <w:sz w:val="30"/>
          <w:szCs w:val="30"/>
        </w:rPr>
      </w:pPr>
      <w:r>
        <w:rPr>
          <w:rFonts w:ascii="黑体" w:eastAsia="黑体" w:hAnsi="黑体" w:hint="eastAsia"/>
          <w:sz w:val="30"/>
          <w:szCs w:val="30"/>
        </w:rPr>
        <w:t>（</w:t>
      </w:r>
      <w:r>
        <w:rPr>
          <w:rFonts w:ascii="黑体" w:eastAsia="黑体" w:hAnsi="黑体" w:hint="eastAsia"/>
          <w:sz w:val="30"/>
          <w:szCs w:val="30"/>
        </w:rPr>
        <w:t>二</w:t>
      </w:r>
      <w:r>
        <w:rPr>
          <w:rFonts w:ascii="黑体" w:eastAsia="黑体" w:hAnsi="黑体" w:hint="eastAsia"/>
          <w:sz w:val="30"/>
          <w:szCs w:val="30"/>
        </w:rPr>
        <w:t>）</w:t>
      </w:r>
      <w:r>
        <w:rPr>
          <w:rFonts w:ascii="黑体" w:eastAsia="黑体" w:hAnsi="黑体" w:hint="eastAsia"/>
          <w:sz w:val="30"/>
          <w:szCs w:val="30"/>
        </w:rPr>
        <w:t>高职学段</w:t>
      </w:r>
    </w:p>
    <w:p w:rsidR="00D645A7" w:rsidRDefault="00D74699">
      <w:pPr>
        <w:ind w:firstLineChars="200" w:firstLine="560"/>
        <w:rPr>
          <w:color w:val="000000"/>
          <w:sz w:val="28"/>
          <w:szCs w:val="28"/>
        </w:rPr>
      </w:pPr>
      <w:r>
        <w:rPr>
          <w:rFonts w:hint="eastAsia"/>
          <w:color w:val="000000"/>
          <w:sz w:val="28"/>
          <w:szCs w:val="28"/>
        </w:rPr>
        <w:t>1.</w:t>
      </w:r>
      <w:r>
        <w:rPr>
          <w:rFonts w:hint="eastAsia"/>
          <w:color w:val="000000"/>
          <w:sz w:val="28"/>
          <w:szCs w:val="28"/>
        </w:rPr>
        <w:t>培养目标</w:t>
      </w:r>
    </w:p>
    <w:p w:rsidR="00D645A7" w:rsidRDefault="00D74699">
      <w:pPr>
        <w:ind w:firstLineChars="200" w:firstLine="560"/>
        <w:rPr>
          <w:color w:val="000000"/>
          <w:sz w:val="28"/>
          <w:szCs w:val="28"/>
        </w:rPr>
      </w:pPr>
      <w:r>
        <w:rPr>
          <w:rFonts w:hint="eastAsia"/>
          <w:color w:val="000000"/>
          <w:sz w:val="28"/>
          <w:szCs w:val="28"/>
        </w:rPr>
        <w:t>本专业培养理想信念坚定，德、智、体、美、</w:t>
      </w:r>
      <w:proofErr w:type="gramStart"/>
      <w:r>
        <w:rPr>
          <w:rFonts w:hint="eastAsia"/>
          <w:color w:val="000000"/>
          <w:sz w:val="28"/>
          <w:szCs w:val="28"/>
        </w:rPr>
        <w:t>劳</w:t>
      </w:r>
      <w:proofErr w:type="gramEnd"/>
      <w:r>
        <w:rPr>
          <w:rFonts w:hint="eastAsia"/>
          <w:color w:val="000000"/>
          <w:sz w:val="28"/>
          <w:szCs w:val="28"/>
        </w:rPr>
        <w:t>全面发展，具有一定的科学文化水平，良好的人文素养、职业道德和创新意识，精益求精的工匠精神，</w:t>
      </w:r>
      <w:proofErr w:type="gramStart"/>
      <w:r>
        <w:rPr>
          <w:rFonts w:hint="eastAsia"/>
          <w:color w:val="000000"/>
          <w:sz w:val="28"/>
          <w:szCs w:val="28"/>
        </w:rPr>
        <w:t>践行</w:t>
      </w:r>
      <w:proofErr w:type="gramEnd"/>
      <w:r>
        <w:rPr>
          <w:rFonts w:hint="eastAsia"/>
          <w:color w:val="000000"/>
          <w:sz w:val="28"/>
          <w:szCs w:val="28"/>
        </w:rPr>
        <w:t>“厚德、博学、立业、报国”校训，较强的就业能力和可持续发展的能力；掌握本专业知识和技术技能，面向软件和信息技术服务业、计算机通信和其他电子设备制造业等行业的信息与通讯工程技术人员、信息通讯网络运行管理人员、软件与信息技术服务人员等职业群，能够从事物联网系统设备安装与调试、物联网系统运行管理与维护、物联网系统应用软件开发、物联网项目的规划和管理工作，立足惠州、服务粤港澳大湾区</w:t>
      </w:r>
      <w:r>
        <w:rPr>
          <w:rFonts w:hint="eastAsia"/>
          <w:color w:val="000000"/>
          <w:sz w:val="28"/>
          <w:szCs w:val="28"/>
        </w:rPr>
        <w:t>、面向华南地区以及惠州本土的电子信息化产业的高素质技术技能人才。</w:t>
      </w:r>
    </w:p>
    <w:p w:rsidR="00D645A7" w:rsidRDefault="00D74699">
      <w:pPr>
        <w:ind w:firstLineChars="200" w:firstLine="560"/>
        <w:rPr>
          <w:color w:val="000000"/>
          <w:sz w:val="28"/>
          <w:szCs w:val="28"/>
        </w:rPr>
      </w:pPr>
      <w:r>
        <w:rPr>
          <w:rFonts w:hint="eastAsia"/>
          <w:color w:val="000000"/>
          <w:sz w:val="28"/>
          <w:szCs w:val="28"/>
        </w:rPr>
        <w:t>2.</w:t>
      </w:r>
      <w:r>
        <w:rPr>
          <w:rFonts w:hint="eastAsia"/>
          <w:color w:val="000000"/>
          <w:sz w:val="28"/>
          <w:szCs w:val="28"/>
        </w:rPr>
        <w:t>培养规格</w:t>
      </w:r>
    </w:p>
    <w:p w:rsidR="00D645A7" w:rsidRDefault="00D74699">
      <w:pPr>
        <w:spacing w:line="360" w:lineRule="auto"/>
        <w:ind w:firstLineChars="200" w:firstLine="560"/>
        <w:jc w:val="left"/>
        <w:rPr>
          <w:rFonts w:ascii="宋体"/>
          <w:sz w:val="28"/>
          <w:szCs w:val="28"/>
        </w:rPr>
      </w:pPr>
      <w:r>
        <w:rPr>
          <w:rFonts w:ascii="宋体" w:hAnsi="宋体" w:hint="eastAsia"/>
          <w:sz w:val="28"/>
          <w:szCs w:val="28"/>
        </w:rPr>
        <w:t>本专业培养的人才应热爱祖国，热爱人民，拥护党的方针政策，遵守国家法律法规，具有高等职业学校学生基本的文化知识，并具有以下职业素养、专业知识和技能。</w:t>
      </w:r>
    </w:p>
    <w:p w:rsidR="00D645A7" w:rsidRDefault="00D74699">
      <w:pPr>
        <w:spacing w:line="360" w:lineRule="auto"/>
        <w:ind w:firstLineChars="200" w:firstLine="560"/>
        <w:jc w:val="left"/>
        <w:rPr>
          <w:rFonts w:asci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w:t>
      </w:r>
      <w:r>
        <w:rPr>
          <w:rFonts w:ascii="宋体" w:hAnsi="宋体" w:hint="eastAsia"/>
          <w:sz w:val="28"/>
          <w:szCs w:val="28"/>
        </w:rPr>
        <w:t>素养</w:t>
      </w:r>
    </w:p>
    <w:p w:rsidR="00D645A7" w:rsidRDefault="00D74699">
      <w:pPr>
        <w:spacing w:line="360" w:lineRule="auto"/>
        <w:ind w:firstLineChars="200" w:firstLine="560"/>
        <w:jc w:val="left"/>
        <w:rPr>
          <w:rFonts w:ascii="宋体"/>
          <w:sz w:val="28"/>
          <w:szCs w:val="28"/>
        </w:rPr>
      </w:pPr>
      <w:r>
        <w:rPr>
          <w:rFonts w:ascii="宋体" w:hAnsi="宋体"/>
          <w:sz w:val="28"/>
          <w:szCs w:val="28"/>
        </w:rPr>
        <w:t>1</w:t>
      </w:r>
      <w:r>
        <w:rPr>
          <w:rFonts w:ascii="宋体" w:hAnsi="宋体" w:hint="eastAsia"/>
          <w:sz w:val="28"/>
          <w:szCs w:val="28"/>
        </w:rPr>
        <w:t>）思想政治素质</w:t>
      </w:r>
    </w:p>
    <w:p w:rsidR="00D645A7" w:rsidRDefault="00D74699">
      <w:pPr>
        <w:spacing w:line="360" w:lineRule="auto"/>
        <w:ind w:firstLineChars="200" w:firstLine="560"/>
        <w:jc w:val="left"/>
        <w:rPr>
          <w:rFonts w:ascii="宋体"/>
          <w:sz w:val="28"/>
          <w:szCs w:val="28"/>
        </w:rPr>
      </w:pPr>
      <w:r>
        <w:rPr>
          <w:rFonts w:ascii="宋体" w:hAnsi="宋体" w:hint="eastAsia"/>
          <w:sz w:val="28"/>
          <w:szCs w:val="28"/>
        </w:rPr>
        <w:lastRenderedPageBreak/>
        <w:t>树立马克思主义的世界观、人生观、价值观，拥护中国共产党的领导，拥护社会主义制度，热爱祖国，热爱中华民族，具有中国特色社会主义道路自信、理论自信、制度自信、文化自信，积极</w:t>
      </w:r>
      <w:proofErr w:type="gramStart"/>
      <w:r>
        <w:rPr>
          <w:rFonts w:ascii="宋体" w:hAnsi="宋体" w:hint="eastAsia"/>
          <w:sz w:val="28"/>
          <w:szCs w:val="28"/>
        </w:rPr>
        <w:t>践行</w:t>
      </w:r>
      <w:proofErr w:type="gramEnd"/>
      <w:r>
        <w:rPr>
          <w:rFonts w:ascii="宋体" w:hAnsi="宋体" w:hint="eastAsia"/>
          <w:sz w:val="28"/>
          <w:szCs w:val="28"/>
        </w:rPr>
        <w:t>社会主义核心价值观。</w:t>
      </w:r>
    </w:p>
    <w:p w:rsidR="00D645A7" w:rsidRDefault="00D74699">
      <w:pPr>
        <w:spacing w:line="360" w:lineRule="auto"/>
        <w:ind w:firstLineChars="200" w:firstLine="560"/>
        <w:jc w:val="left"/>
        <w:rPr>
          <w:rFonts w:ascii="宋体"/>
          <w:sz w:val="28"/>
          <w:szCs w:val="28"/>
        </w:rPr>
      </w:pPr>
      <w:r>
        <w:rPr>
          <w:rFonts w:ascii="宋体" w:hAnsi="宋体"/>
          <w:sz w:val="28"/>
          <w:szCs w:val="28"/>
        </w:rPr>
        <w:t>2</w:t>
      </w:r>
      <w:r>
        <w:rPr>
          <w:rFonts w:ascii="宋体" w:hAnsi="宋体" w:hint="eastAsia"/>
          <w:sz w:val="28"/>
          <w:szCs w:val="28"/>
        </w:rPr>
        <w:t>）职业素质</w:t>
      </w:r>
    </w:p>
    <w:p w:rsidR="00D645A7" w:rsidRDefault="00D74699">
      <w:pPr>
        <w:spacing w:line="360" w:lineRule="auto"/>
        <w:ind w:firstLineChars="200" w:firstLine="560"/>
        <w:jc w:val="left"/>
        <w:rPr>
          <w:rFonts w:ascii="宋体"/>
          <w:sz w:val="28"/>
          <w:szCs w:val="28"/>
        </w:rPr>
      </w:pPr>
      <w:r>
        <w:rPr>
          <w:rFonts w:ascii="宋体" w:hAnsi="宋体" w:hint="eastAsia"/>
          <w:sz w:val="28"/>
          <w:szCs w:val="28"/>
        </w:rPr>
        <w:t>具有良好的职业态度和职业道德修养，具有正确的择</w:t>
      </w:r>
      <w:r>
        <w:rPr>
          <w:rFonts w:ascii="宋体" w:hAnsi="宋体" w:hint="eastAsia"/>
          <w:sz w:val="28"/>
          <w:szCs w:val="28"/>
        </w:rPr>
        <w:t>业观和创业观。坚持职业操守，爱岗敬业、诚实守信、办事公道、服务群众、奉献社会；具备从事职业活动所必需的基本能力和管理素质；脚踏实地、严谨求实、勇于创新。</w:t>
      </w:r>
      <w:r>
        <w:rPr>
          <w:rFonts w:ascii="宋体"/>
          <w:sz w:val="28"/>
          <w:szCs w:val="28"/>
        </w:rPr>
        <w:t> </w:t>
      </w:r>
    </w:p>
    <w:p w:rsidR="00D645A7" w:rsidRDefault="00D74699">
      <w:pPr>
        <w:spacing w:line="360" w:lineRule="auto"/>
        <w:ind w:firstLineChars="200" w:firstLine="560"/>
        <w:jc w:val="left"/>
        <w:rPr>
          <w:rFonts w:ascii="宋体"/>
          <w:sz w:val="28"/>
          <w:szCs w:val="28"/>
        </w:rPr>
      </w:pPr>
      <w:r>
        <w:rPr>
          <w:rFonts w:ascii="宋体" w:hAnsi="宋体"/>
          <w:sz w:val="28"/>
          <w:szCs w:val="28"/>
        </w:rPr>
        <w:t>3</w:t>
      </w:r>
      <w:r>
        <w:rPr>
          <w:rFonts w:ascii="宋体" w:hAnsi="宋体" w:hint="eastAsia"/>
          <w:sz w:val="28"/>
          <w:szCs w:val="28"/>
        </w:rPr>
        <w:t>）人文素养与科学素质</w:t>
      </w:r>
    </w:p>
    <w:p w:rsidR="00D645A7" w:rsidRDefault="00D74699">
      <w:pPr>
        <w:spacing w:line="360" w:lineRule="auto"/>
        <w:ind w:firstLineChars="200" w:firstLine="560"/>
        <w:jc w:val="left"/>
        <w:rPr>
          <w:rFonts w:ascii="宋体"/>
          <w:sz w:val="28"/>
          <w:szCs w:val="28"/>
        </w:rPr>
      </w:pPr>
      <w:r>
        <w:rPr>
          <w:rFonts w:ascii="宋体" w:hAnsi="宋体" w:hint="eastAsia"/>
          <w:sz w:val="28"/>
          <w:szCs w:val="28"/>
        </w:rPr>
        <w:t>具有融合传统文化精华、当代中西文化潮流的宽阔视野；文理交融的科学思维能力和科学精神；具有健康、高雅、勤勉的生活工作情趣；具有适应社会核心价值体系的审美立场和方法能力；奠定个性鲜明、善于合作的个人成长成才的素质基础。</w:t>
      </w:r>
    </w:p>
    <w:p w:rsidR="00D645A7" w:rsidRDefault="00D74699">
      <w:pPr>
        <w:spacing w:line="360" w:lineRule="auto"/>
        <w:ind w:firstLineChars="200" w:firstLine="560"/>
        <w:jc w:val="left"/>
        <w:rPr>
          <w:rFonts w:ascii="宋体"/>
          <w:sz w:val="28"/>
          <w:szCs w:val="28"/>
        </w:rPr>
      </w:pPr>
      <w:r>
        <w:rPr>
          <w:rFonts w:ascii="宋体" w:hAnsi="宋体"/>
          <w:sz w:val="28"/>
          <w:szCs w:val="28"/>
        </w:rPr>
        <w:t>4</w:t>
      </w:r>
      <w:r>
        <w:rPr>
          <w:rFonts w:ascii="宋体" w:hAnsi="宋体" w:hint="eastAsia"/>
          <w:sz w:val="28"/>
          <w:szCs w:val="28"/>
        </w:rPr>
        <w:t>）身心素质</w:t>
      </w:r>
    </w:p>
    <w:p w:rsidR="00D645A7" w:rsidRDefault="00D74699">
      <w:pPr>
        <w:spacing w:line="360" w:lineRule="auto"/>
        <w:ind w:firstLineChars="200" w:firstLine="560"/>
        <w:jc w:val="left"/>
        <w:rPr>
          <w:rFonts w:ascii="宋体"/>
          <w:sz w:val="28"/>
          <w:szCs w:val="28"/>
        </w:rPr>
      </w:pPr>
      <w:r>
        <w:rPr>
          <w:rFonts w:ascii="宋体" w:hAnsi="宋体" w:hint="eastAsia"/>
          <w:sz w:val="28"/>
          <w:szCs w:val="28"/>
        </w:rPr>
        <w:t>具有一定的体育运动和生理卫生知识，养成良好的锻炼身体、讲究卫生的习惯，掌握一定的运动技能，达到国家规定</w:t>
      </w:r>
      <w:r>
        <w:rPr>
          <w:rFonts w:ascii="宋体" w:hAnsi="宋体" w:hint="eastAsia"/>
          <w:sz w:val="28"/>
          <w:szCs w:val="28"/>
        </w:rPr>
        <w:t>的体育健康标准；具有</w:t>
      </w:r>
      <w:proofErr w:type="gramStart"/>
      <w:r>
        <w:rPr>
          <w:rFonts w:ascii="宋体" w:hAnsi="宋体" w:hint="eastAsia"/>
          <w:sz w:val="28"/>
          <w:szCs w:val="28"/>
        </w:rPr>
        <w:t>坚韧不拔</w:t>
      </w:r>
      <w:proofErr w:type="gramEnd"/>
      <w:r>
        <w:rPr>
          <w:rFonts w:ascii="宋体" w:hAnsi="宋体" w:hint="eastAsia"/>
          <w:sz w:val="28"/>
          <w:szCs w:val="28"/>
        </w:rPr>
        <w:t>的毅力、积极乐观的态度、良好的人际关系、健全的人格品质。</w:t>
      </w:r>
    </w:p>
    <w:p w:rsidR="00D645A7" w:rsidRDefault="00D74699">
      <w:pPr>
        <w:spacing w:line="360" w:lineRule="auto"/>
        <w:ind w:firstLineChars="200" w:firstLine="560"/>
        <w:jc w:val="left"/>
        <w:rPr>
          <w:rFonts w:ascii="宋体"/>
          <w:sz w:val="28"/>
          <w:szCs w:val="28"/>
        </w:rPr>
      </w:pPr>
      <w:r>
        <w:rPr>
          <w:rFonts w:ascii="宋体" w:hAnsi="宋体"/>
          <w:sz w:val="28"/>
          <w:szCs w:val="28"/>
        </w:rPr>
        <w:t>5</w:t>
      </w:r>
      <w:r>
        <w:rPr>
          <w:rFonts w:ascii="宋体" w:hAnsi="宋体" w:hint="eastAsia"/>
          <w:sz w:val="28"/>
          <w:szCs w:val="28"/>
        </w:rPr>
        <w:t>）创新创业素质</w:t>
      </w:r>
    </w:p>
    <w:p w:rsidR="00D645A7" w:rsidRDefault="00D74699">
      <w:pPr>
        <w:spacing w:line="360" w:lineRule="auto"/>
        <w:ind w:firstLineChars="200" w:firstLine="560"/>
        <w:jc w:val="left"/>
        <w:rPr>
          <w:rFonts w:ascii="宋体"/>
          <w:sz w:val="28"/>
          <w:szCs w:val="28"/>
        </w:rPr>
      </w:pPr>
      <w:r>
        <w:rPr>
          <w:rFonts w:ascii="宋体" w:hAnsi="宋体" w:hint="eastAsia"/>
          <w:sz w:val="28"/>
          <w:szCs w:val="28"/>
        </w:rPr>
        <w:t>具有自主学习新知识能力，在开发、设计和实现中进行独立思考能力，具有创业意识，勇于尝试。</w:t>
      </w:r>
    </w:p>
    <w:p w:rsidR="00D645A7" w:rsidRDefault="00D74699">
      <w:pPr>
        <w:spacing w:line="360" w:lineRule="auto"/>
        <w:ind w:firstLineChars="200" w:firstLine="560"/>
        <w:jc w:val="left"/>
        <w:rPr>
          <w:rFonts w:ascii="宋体" w:hAnsi="宋体"/>
          <w:color w:val="0000FF"/>
          <w:sz w:val="28"/>
          <w:szCs w:val="28"/>
        </w:rPr>
      </w:pPr>
      <w:r>
        <w:rPr>
          <w:rFonts w:ascii="宋体" w:hAnsi="宋体" w:hint="eastAsia"/>
          <w:sz w:val="28"/>
          <w:szCs w:val="28"/>
        </w:rPr>
        <w:lastRenderedPageBreak/>
        <w:t>（</w:t>
      </w:r>
      <w:r>
        <w:rPr>
          <w:rFonts w:ascii="宋体" w:hAnsi="宋体"/>
          <w:sz w:val="28"/>
          <w:szCs w:val="28"/>
        </w:rPr>
        <w:t>2</w:t>
      </w:r>
      <w:r>
        <w:rPr>
          <w:rFonts w:ascii="宋体" w:hAnsi="宋体" w:hint="eastAsia"/>
          <w:sz w:val="28"/>
          <w:szCs w:val="28"/>
        </w:rPr>
        <w:t>）</w:t>
      </w:r>
      <w:r>
        <w:rPr>
          <w:rFonts w:ascii="宋体" w:hAnsi="宋体" w:hint="eastAsia"/>
          <w:sz w:val="28"/>
          <w:szCs w:val="28"/>
        </w:rPr>
        <w:t>专业知识</w:t>
      </w:r>
    </w:p>
    <w:p w:rsidR="00D645A7" w:rsidRDefault="00D74699">
      <w:pPr>
        <w:spacing w:line="360" w:lineRule="auto"/>
        <w:ind w:firstLineChars="200" w:firstLine="560"/>
        <w:jc w:val="left"/>
        <w:rPr>
          <w:rFonts w:ascii="宋体"/>
          <w:sz w:val="28"/>
          <w:szCs w:val="28"/>
        </w:rPr>
      </w:pPr>
      <w:r>
        <w:rPr>
          <w:rFonts w:ascii="宋体" w:hAnsi="宋体"/>
          <w:sz w:val="28"/>
          <w:szCs w:val="28"/>
        </w:rPr>
        <w:t>1</w:t>
      </w:r>
      <w:r>
        <w:rPr>
          <w:rFonts w:ascii="宋体" w:hAnsi="宋体" w:hint="eastAsia"/>
          <w:sz w:val="28"/>
          <w:szCs w:val="28"/>
        </w:rPr>
        <w:t>）熟悉与本专业相关的法律法规以及环境保护、安全消防、文明生产等相关知识</w:t>
      </w:r>
      <w:r>
        <w:rPr>
          <w:rFonts w:ascii="宋体" w:hAnsi="宋体" w:hint="eastAsia"/>
          <w:sz w:val="28"/>
          <w:szCs w:val="28"/>
        </w:rPr>
        <w:t>，了解物联网相关国家和国际标准</w:t>
      </w:r>
      <w:r>
        <w:rPr>
          <w:rFonts w:ascii="宋体" w:hAnsi="宋体" w:hint="eastAsia"/>
          <w:sz w:val="28"/>
          <w:szCs w:val="28"/>
        </w:rPr>
        <w:t>。</w:t>
      </w:r>
    </w:p>
    <w:p w:rsidR="00D645A7" w:rsidRDefault="00D74699">
      <w:pPr>
        <w:spacing w:line="360" w:lineRule="auto"/>
        <w:ind w:firstLineChars="200" w:firstLine="560"/>
        <w:jc w:val="left"/>
        <w:rPr>
          <w:rFonts w:ascii="宋体"/>
          <w:sz w:val="28"/>
          <w:szCs w:val="28"/>
        </w:rPr>
      </w:pPr>
      <w:r>
        <w:rPr>
          <w:rFonts w:ascii="宋体" w:hAnsi="宋体"/>
          <w:sz w:val="28"/>
          <w:szCs w:val="28"/>
        </w:rPr>
        <w:t>2</w:t>
      </w:r>
      <w:r>
        <w:rPr>
          <w:rFonts w:ascii="宋体" w:hAnsi="宋体" w:hint="eastAsia"/>
          <w:sz w:val="28"/>
          <w:szCs w:val="28"/>
        </w:rPr>
        <w:t>）掌握电工、电子技术基础知识。</w:t>
      </w:r>
    </w:p>
    <w:p w:rsidR="00D645A7" w:rsidRDefault="00D74699">
      <w:pPr>
        <w:spacing w:line="360" w:lineRule="auto"/>
        <w:ind w:firstLineChars="200" w:firstLine="560"/>
        <w:jc w:val="left"/>
        <w:rPr>
          <w:rFonts w:ascii="宋体"/>
          <w:sz w:val="28"/>
          <w:szCs w:val="28"/>
        </w:rPr>
      </w:pPr>
      <w:r>
        <w:rPr>
          <w:rFonts w:ascii="宋体" w:hAnsi="宋体"/>
          <w:sz w:val="28"/>
          <w:szCs w:val="28"/>
        </w:rPr>
        <w:t>3</w:t>
      </w:r>
      <w:r>
        <w:rPr>
          <w:rFonts w:ascii="宋体" w:hAnsi="宋体" w:hint="eastAsia"/>
          <w:sz w:val="28"/>
          <w:szCs w:val="28"/>
        </w:rPr>
        <w:t>）掌握传感器、自动识别技术、感知节点等感知设备的原理和应用方法。</w:t>
      </w:r>
    </w:p>
    <w:p w:rsidR="00D645A7" w:rsidRDefault="00D74699">
      <w:pPr>
        <w:spacing w:line="360" w:lineRule="auto"/>
        <w:ind w:firstLineChars="200" w:firstLine="560"/>
        <w:jc w:val="left"/>
        <w:rPr>
          <w:rFonts w:ascii="宋体"/>
          <w:sz w:val="28"/>
          <w:szCs w:val="28"/>
        </w:rPr>
      </w:pPr>
      <w:r>
        <w:rPr>
          <w:rFonts w:ascii="宋体" w:hAnsi="宋体"/>
          <w:sz w:val="28"/>
          <w:szCs w:val="28"/>
        </w:rPr>
        <w:t>4</w:t>
      </w:r>
      <w:r>
        <w:rPr>
          <w:rFonts w:ascii="宋体" w:hAnsi="宋体" w:hint="eastAsia"/>
          <w:sz w:val="28"/>
          <w:szCs w:val="28"/>
        </w:rPr>
        <w:t>）掌握单片机、嵌入式技术相关知识。</w:t>
      </w:r>
    </w:p>
    <w:p w:rsidR="00D645A7" w:rsidRDefault="00D74699">
      <w:pPr>
        <w:spacing w:line="360" w:lineRule="auto"/>
        <w:ind w:firstLineChars="200" w:firstLine="560"/>
        <w:jc w:val="left"/>
        <w:rPr>
          <w:rFonts w:ascii="宋体"/>
          <w:sz w:val="28"/>
          <w:szCs w:val="28"/>
        </w:rPr>
      </w:pPr>
      <w:r>
        <w:rPr>
          <w:rFonts w:ascii="宋体" w:hAnsi="宋体"/>
          <w:sz w:val="28"/>
          <w:szCs w:val="28"/>
        </w:rPr>
        <w:t>5</w:t>
      </w:r>
      <w:r>
        <w:rPr>
          <w:rFonts w:ascii="宋体" w:hAnsi="宋体" w:hint="eastAsia"/>
          <w:sz w:val="28"/>
          <w:szCs w:val="28"/>
        </w:rPr>
        <w:t>）掌握无线网络相关知识。</w:t>
      </w:r>
    </w:p>
    <w:p w:rsidR="00D645A7" w:rsidRDefault="00D74699">
      <w:pPr>
        <w:spacing w:line="360" w:lineRule="auto"/>
        <w:ind w:firstLineChars="200" w:firstLine="560"/>
        <w:jc w:val="left"/>
        <w:rPr>
          <w:rFonts w:ascii="宋体"/>
          <w:sz w:val="28"/>
          <w:szCs w:val="28"/>
        </w:rPr>
      </w:pPr>
      <w:r>
        <w:rPr>
          <w:rFonts w:ascii="宋体" w:hAnsi="宋体"/>
          <w:sz w:val="28"/>
          <w:szCs w:val="28"/>
        </w:rPr>
        <w:t>6</w:t>
      </w:r>
      <w:r>
        <w:rPr>
          <w:rFonts w:ascii="宋体" w:hAnsi="宋体" w:hint="eastAsia"/>
          <w:sz w:val="28"/>
          <w:szCs w:val="28"/>
        </w:rPr>
        <w:t>）掌握物联网系统设备工作原理和设备选型方法。</w:t>
      </w:r>
    </w:p>
    <w:p w:rsidR="00D645A7" w:rsidRDefault="00D74699">
      <w:pPr>
        <w:spacing w:line="360" w:lineRule="auto"/>
        <w:ind w:firstLineChars="200" w:firstLine="560"/>
        <w:jc w:val="left"/>
        <w:rPr>
          <w:rFonts w:ascii="宋体"/>
          <w:sz w:val="28"/>
          <w:szCs w:val="28"/>
        </w:rPr>
      </w:pPr>
      <w:r>
        <w:rPr>
          <w:rFonts w:ascii="宋体" w:hAnsi="宋体"/>
          <w:sz w:val="28"/>
          <w:szCs w:val="28"/>
        </w:rPr>
        <w:t>7</w:t>
      </w:r>
      <w:r>
        <w:rPr>
          <w:rFonts w:ascii="宋体" w:hAnsi="宋体" w:hint="eastAsia"/>
          <w:sz w:val="28"/>
          <w:szCs w:val="28"/>
        </w:rPr>
        <w:t>）掌握物联网应用软件开发技术和方法。</w:t>
      </w:r>
    </w:p>
    <w:p w:rsidR="00D645A7" w:rsidRDefault="00D74699">
      <w:pPr>
        <w:spacing w:line="360" w:lineRule="auto"/>
        <w:ind w:firstLineChars="200" w:firstLine="560"/>
        <w:jc w:val="left"/>
        <w:rPr>
          <w:rFonts w:ascii="宋体"/>
          <w:sz w:val="28"/>
          <w:szCs w:val="28"/>
        </w:rPr>
      </w:pPr>
      <w:r>
        <w:rPr>
          <w:rFonts w:ascii="宋体" w:hAnsi="宋体"/>
          <w:sz w:val="28"/>
          <w:szCs w:val="28"/>
        </w:rPr>
        <w:t>8</w:t>
      </w:r>
      <w:r>
        <w:rPr>
          <w:rFonts w:ascii="宋体" w:hAnsi="宋体" w:hint="eastAsia"/>
          <w:sz w:val="28"/>
          <w:szCs w:val="28"/>
        </w:rPr>
        <w:t>）掌握项目管理的相关知识。</w:t>
      </w:r>
    </w:p>
    <w:p w:rsidR="00D645A7" w:rsidRDefault="00D74699">
      <w:pPr>
        <w:spacing w:line="360" w:lineRule="auto"/>
        <w:ind w:firstLineChars="200" w:firstLine="560"/>
        <w:jc w:val="left"/>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w:t>
      </w:r>
      <w:r>
        <w:rPr>
          <w:rFonts w:ascii="宋体" w:hAnsi="宋体" w:hint="eastAsia"/>
          <w:sz w:val="28"/>
          <w:szCs w:val="28"/>
        </w:rPr>
        <w:t>技能</w:t>
      </w:r>
    </w:p>
    <w:p w:rsidR="00D645A7" w:rsidRDefault="00D74699">
      <w:pPr>
        <w:spacing w:line="360" w:lineRule="auto"/>
        <w:ind w:firstLineChars="200" w:firstLine="560"/>
        <w:jc w:val="left"/>
        <w:rPr>
          <w:rFonts w:ascii="宋体" w:hAnsi="宋体"/>
          <w:sz w:val="28"/>
          <w:szCs w:val="28"/>
        </w:rPr>
      </w:pPr>
      <w:r>
        <w:rPr>
          <w:rFonts w:ascii="宋体" w:hAnsi="宋体"/>
          <w:sz w:val="28"/>
          <w:szCs w:val="28"/>
        </w:rPr>
        <w:t>1</w:t>
      </w:r>
      <w:r>
        <w:rPr>
          <w:rFonts w:ascii="宋体" w:hAnsi="宋体" w:hint="eastAsia"/>
          <w:sz w:val="28"/>
          <w:szCs w:val="28"/>
        </w:rPr>
        <w:t>）具备本专业必需的信息技术应用和维护能力，能够熟练使用网络管理软件及网络编程工具。</w:t>
      </w:r>
    </w:p>
    <w:p w:rsidR="00D645A7" w:rsidRDefault="00D74699">
      <w:pPr>
        <w:spacing w:line="360" w:lineRule="auto"/>
        <w:ind w:firstLineChars="200" w:firstLine="560"/>
        <w:jc w:val="left"/>
        <w:rPr>
          <w:rFonts w:ascii="宋体" w:hAnsi="宋体"/>
          <w:sz w:val="28"/>
          <w:szCs w:val="28"/>
        </w:rPr>
      </w:pPr>
      <w:r>
        <w:rPr>
          <w:rFonts w:ascii="宋体" w:hAnsi="宋体" w:hint="eastAsia"/>
          <w:sz w:val="28"/>
          <w:szCs w:val="28"/>
        </w:rPr>
        <w:t>2</w:t>
      </w:r>
      <w:r>
        <w:rPr>
          <w:rFonts w:ascii="宋体" w:hAnsi="宋体" w:hint="eastAsia"/>
          <w:sz w:val="28"/>
          <w:szCs w:val="28"/>
        </w:rPr>
        <w:t>）具备运用计算思维描述问题的能力，能阅读并正确理解需求分析报告和项目建设方案的能力。</w:t>
      </w:r>
    </w:p>
    <w:p w:rsidR="00D645A7" w:rsidRDefault="00D74699">
      <w:pPr>
        <w:spacing w:line="360" w:lineRule="auto"/>
        <w:ind w:firstLineChars="200" w:firstLine="560"/>
        <w:jc w:val="left"/>
        <w:rPr>
          <w:rFonts w:ascii="宋体" w:hAnsi="宋体"/>
          <w:sz w:val="28"/>
          <w:szCs w:val="28"/>
        </w:rPr>
      </w:pPr>
      <w:r>
        <w:rPr>
          <w:rFonts w:ascii="宋体" w:hAnsi="宋体" w:hint="eastAsia"/>
          <w:sz w:val="28"/>
          <w:szCs w:val="28"/>
        </w:rPr>
        <w:t>3</w:t>
      </w:r>
      <w:r>
        <w:rPr>
          <w:rFonts w:ascii="宋体" w:hAnsi="宋体" w:hint="eastAsia"/>
          <w:sz w:val="28"/>
          <w:szCs w:val="28"/>
        </w:rPr>
        <w:t>）具备物联网相关设备性能测试、检修能力。</w:t>
      </w:r>
    </w:p>
    <w:p w:rsidR="00D645A7" w:rsidRDefault="00D74699">
      <w:pPr>
        <w:spacing w:line="360" w:lineRule="auto"/>
        <w:ind w:firstLineChars="200" w:firstLine="560"/>
        <w:jc w:val="left"/>
        <w:rPr>
          <w:rFonts w:ascii="宋体" w:hAnsi="宋体"/>
          <w:sz w:val="28"/>
          <w:szCs w:val="28"/>
        </w:rPr>
      </w:pPr>
      <w:r>
        <w:rPr>
          <w:rFonts w:ascii="宋体" w:hAnsi="宋体" w:hint="eastAsia"/>
          <w:sz w:val="28"/>
          <w:szCs w:val="28"/>
        </w:rPr>
        <w:t>4</w:t>
      </w:r>
      <w:r>
        <w:rPr>
          <w:rFonts w:ascii="宋体" w:hAnsi="宋体" w:hint="eastAsia"/>
          <w:sz w:val="28"/>
          <w:szCs w:val="28"/>
        </w:rPr>
        <w:t>）具备物联网网络规划、调试和维护能力，物联网硬件设备的安装能力。</w:t>
      </w:r>
    </w:p>
    <w:p w:rsidR="00D645A7" w:rsidRDefault="00D74699">
      <w:pPr>
        <w:spacing w:line="360" w:lineRule="auto"/>
        <w:ind w:firstLineChars="200" w:firstLine="560"/>
        <w:jc w:val="left"/>
        <w:rPr>
          <w:rFonts w:ascii="宋体" w:hAnsi="宋体"/>
          <w:sz w:val="28"/>
          <w:szCs w:val="28"/>
        </w:rPr>
      </w:pPr>
      <w:r>
        <w:rPr>
          <w:rFonts w:ascii="宋体" w:hAnsi="宋体" w:hint="eastAsia"/>
          <w:sz w:val="28"/>
          <w:szCs w:val="28"/>
        </w:rPr>
        <w:t>5</w:t>
      </w:r>
      <w:r>
        <w:rPr>
          <w:rFonts w:ascii="宋体" w:hAnsi="宋体" w:hint="eastAsia"/>
          <w:sz w:val="28"/>
          <w:szCs w:val="28"/>
        </w:rPr>
        <w:t>）能够安装、调试和维护物联网系统软硬件操作系统。</w:t>
      </w:r>
    </w:p>
    <w:p w:rsidR="00D645A7" w:rsidRDefault="00D74699">
      <w:pPr>
        <w:spacing w:line="360" w:lineRule="auto"/>
        <w:ind w:firstLineChars="200" w:firstLine="560"/>
        <w:jc w:val="left"/>
        <w:rPr>
          <w:rFonts w:ascii="宋体" w:hAnsi="宋体"/>
          <w:sz w:val="28"/>
          <w:szCs w:val="28"/>
        </w:rPr>
      </w:pPr>
      <w:r>
        <w:rPr>
          <w:rFonts w:ascii="宋体" w:hAnsi="宋体" w:hint="eastAsia"/>
          <w:sz w:val="28"/>
          <w:szCs w:val="28"/>
        </w:rPr>
        <w:t>6</w:t>
      </w:r>
      <w:r>
        <w:rPr>
          <w:rFonts w:ascii="宋体" w:hAnsi="宋体" w:hint="eastAsia"/>
          <w:sz w:val="28"/>
          <w:szCs w:val="28"/>
        </w:rPr>
        <w:t>）具备物联网应用系统界面设计和应用程序设计的</w:t>
      </w:r>
      <w:r>
        <w:rPr>
          <w:rFonts w:ascii="宋体" w:hAnsi="宋体" w:hint="eastAsia"/>
          <w:sz w:val="28"/>
          <w:szCs w:val="28"/>
        </w:rPr>
        <w:t>基本能力。</w:t>
      </w:r>
    </w:p>
    <w:p w:rsidR="00D645A7" w:rsidRDefault="00D74699">
      <w:pPr>
        <w:spacing w:line="360" w:lineRule="auto"/>
        <w:ind w:firstLineChars="200" w:firstLine="560"/>
        <w:jc w:val="left"/>
        <w:rPr>
          <w:rFonts w:ascii="宋体" w:hAnsi="宋体"/>
          <w:sz w:val="28"/>
          <w:szCs w:val="28"/>
        </w:rPr>
      </w:pPr>
      <w:r>
        <w:rPr>
          <w:rFonts w:ascii="宋体" w:hAnsi="宋体" w:hint="eastAsia"/>
          <w:sz w:val="28"/>
          <w:szCs w:val="28"/>
        </w:rPr>
        <w:t>7</w:t>
      </w:r>
      <w:r>
        <w:rPr>
          <w:rFonts w:ascii="宋体" w:hAnsi="宋体" w:hint="eastAsia"/>
          <w:sz w:val="28"/>
          <w:szCs w:val="28"/>
        </w:rPr>
        <w:t>）具备物联网应用系统规划基本能力和工程施工管理能力。</w:t>
      </w:r>
    </w:p>
    <w:p w:rsidR="00D645A7" w:rsidRDefault="00D74699">
      <w:pPr>
        <w:rPr>
          <w:rFonts w:ascii="黑体" w:eastAsia="黑体" w:hAnsi="黑体"/>
          <w:sz w:val="32"/>
          <w:szCs w:val="32"/>
        </w:rPr>
      </w:pPr>
      <w:r>
        <w:rPr>
          <w:rFonts w:ascii="黑体" w:eastAsia="黑体" w:hAnsi="黑体" w:hint="eastAsia"/>
          <w:sz w:val="32"/>
          <w:szCs w:val="32"/>
        </w:rPr>
        <w:lastRenderedPageBreak/>
        <w:t>六、课程设置及要求</w:t>
      </w:r>
    </w:p>
    <w:p w:rsidR="00D645A7" w:rsidRDefault="00D74699">
      <w:pPr>
        <w:rPr>
          <w:rFonts w:ascii="黑体" w:eastAsia="黑体" w:hAnsi="黑体"/>
          <w:sz w:val="30"/>
          <w:szCs w:val="30"/>
        </w:rPr>
      </w:pPr>
      <w:r>
        <w:rPr>
          <w:rFonts w:ascii="黑体" w:eastAsia="黑体" w:hAnsi="黑体" w:hint="eastAsia"/>
          <w:sz w:val="30"/>
          <w:szCs w:val="30"/>
        </w:rPr>
        <w:t>（一）</w:t>
      </w:r>
      <w:proofErr w:type="gramStart"/>
      <w:r>
        <w:rPr>
          <w:rFonts w:ascii="黑体" w:eastAsia="黑体" w:hAnsi="黑体" w:hint="eastAsia"/>
          <w:sz w:val="30"/>
          <w:szCs w:val="30"/>
        </w:rPr>
        <w:t>中职学段</w:t>
      </w:r>
      <w:proofErr w:type="gramEnd"/>
    </w:p>
    <w:p w:rsidR="00D645A7" w:rsidRDefault="00D74699">
      <w:pPr>
        <w:rPr>
          <w:rFonts w:ascii="黑体" w:eastAsia="黑体" w:hAnsi="黑体"/>
          <w:sz w:val="30"/>
          <w:szCs w:val="30"/>
        </w:rPr>
      </w:pPr>
      <w:r>
        <w:rPr>
          <w:rFonts w:ascii="黑体" w:eastAsia="黑体" w:hAnsi="黑体" w:hint="eastAsia"/>
          <w:sz w:val="30"/>
          <w:szCs w:val="30"/>
        </w:rPr>
        <w:t>1.</w:t>
      </w:r>
      <w:r>
        <w:rPr>
          <w:rFonts w:ascii="黑体" w:eastAsia="黑体" w:hAnsi="黑体" w:hint="eastAsia"/>
          <w:sz w:val="30"/>
          <w:szCs w:val="30"/>
        </w:rPr>
        <w:t>公共基础课程</w:t>
      </w:r>
    </w:p>
    <w:p w:rsidR="00D645A7" w:rsidRDefault="00D74699">
      <w:pPr>
        <w:jc w:val="center"/>
        <w:rPr>
          <w:rFonts w:ascii="黑体" w:eastAsia="黑体" w:hAnsi="黑体"/>
          <w:szCs w:val="21"/>
        </w:rPr>
      </w:pPr>
      <w:r>
        <w:rPr>
          <w:rFonts w:ascii="黑体" w:eastAsia="黑体" w:hAnsi="黑体" w:hint="eastAsia"/>
          <w:szCs w:val="21"/>
        </w:rPr>
        <w:t>表</w:t>
      </w:r>
      <w:r>
        <w:rPr>
          <w:rFonts w:ascii="黑体" w:eastAsia="黑体" w:hAnsi="黑体" w:hint="eastAsia"/>
          <w:szCs w:val="21"/>
        </w:rPr>
        <w:t xml:space="preserve">3 </w:t>
      </w:r>
      <w:r>
        <w:rPr>
          <w:rFonts w:ascii="黑体" w:eastAsia="黑体" w:hAnsi="黑体" w:hint="eastAsia"/>
          <w:szCs w:val="21"/>
        </w:rPr>
        <w:t>公共基础课程</w:t>
      </w:r>
    </w:p>
    <w:tbl>
      <w:tblPr>
        <w:tblStyle w:val="aa"/>
        <w:tblW w:w="9357" w:type="dxa"/>
        <w:tblInd w:w="-318" w:type="dxa"/>
        <w:tblLook w:val="04A0" w:firstRow="1" w:lastRow="0" w:firstColumn="1" w:lastColumn="0" w:noHBand="0" w:noVBand="1"/>
      </w:tblPr>
      <w:tblGrid>
        <w:gridCol w:w="710"/>
        <w:gridCol w:w="1843"/>
        <w:gridCol w:w="708"/>
        <w:gridCol w:w="709"/>
        <w:gridCol w:w="2977"/>
        <w:gridCol w:w="2410"/>
      </w:tblGrid>
      <w:tr w:rsidR="00D645A7">
        <w:tc>
          <w:tcPr>
            <w:tcW w:w="710" w:type="dxa"/>
            <w:vAlign w:val="center"/>
          </w:tcPr>
          <w:p w:rsidR="00D645A7" w:rsidRDefault="00D74699">
            <w:pPr>
              <w:jc w:val="center"/>
              <w:rPr>
                <w:rFonts w:ascii="宋体" w:hAnsi="宋体"/>
                <w:kern w:val="0"/>
                <w:szCs w:val="21"/>
              </w:rPr>
            </w:pPr>
            <w:r>
              <w:rPr>
                <w:rFonts w:ascii="宋体" w:hAnsi="宋体" w:hint="eastAsia"/>
                <w:kern w:val="0"/>
                <w:szCs w:val="21"/>
              </w:rPr>
              <w:t>序号</w:t>
            </w:r>
          </w:p>
        </w:tc>
        <w:tc>
          <w:tcPr>
            <w:tcW w:w="1843" w:type="dxa"/>
            <w:vAlign w:val="center"/>
          </w:tcPr>
          <w:p w:rsidR="00D645A7" w:rsidRDefault="00D74699">
            <w:pPr>
              <w:jc w:val="center"/>
              <w:rPr>
                <w:rFonts w:ascii="宋体" w:hAnsi="宋体"/>
                <w:kern w:val="0"/>
                <w:szCs w:val="21"/>
              </w:rPr>
            </w:pPr>
            <w:r>
              <w:rPr>
                <w:rFonts w:ascii="宋体" w:hAnsi="宋体" w:hint="eastAsia"/>
                <w:kern w:val="0"/>
                <w:szCs w:val="21"/>
              </w:rPr>
              <w:t>课程名称</w:t>
            </w:r>
          </w:p>
        </w:tc>
        <w:tc>
          <w:tcPr>
            <w:tcW w:w="708" w:type="dxa"/>
            <w:vAlign w:val="center"/>
          </w:tcPr>
          <w:p w:rsidR="00D645A7" w:rsidRDefault="00D74699">
            <w:pPr>
              <w:jc w:val="center"/>
              <w:rPr>
                <w:rFonts w:ascii="宋体" w:hAnsi="宋体"/>
                <w:kern w:val="0"/>
                <w:szCs w:val="21"/>
              </w:rPr>
            </w:pPr>
            <w:r>
              <w:rPr>
                <w:rFonts w:ascii="宋体" w:hAnsi="宋体" w:hint="eastAsia"/>
                <w:kern w:val="0"/>
                <w:szCs w:val="21"/>
              </w:rPr>
              <w:t>学分</w:t>
            </w:r>
          </w:p>
        </w:tc>
        <w:tc>
          <w:tcPr>
            <w:tcW w:w="709" w:type="dxa"/>
            <w:vAlign w:val="center"/>
          </w:tcPr>
          <w:p w:rsidR="00D645A7" w:rsidRDefault="00D74699">
            <w:pPr>
              <w:jc w:val="center"/>
              <w:rPr>
                <w:rFonts w:ascii="宋体" w:hAnsi="宋体"/>
                <w:kern w:val="0"/>
                <w:szCs w:val="21"/>
              </w:rPr>
            </w:pPr>
            <w:r>
              <w:rPr>
                <w:rFonts w:ascii="宋体" w:hAnsi="宋体" w:hint="eastAsia"/>
                <w:kern w:val="0"/>
                <w:szCs w:val="21"/>
              </w:rPr>
              <w:t>学时</w:t>
            </w:r>
          </w:p>
        </w:tc>
        <w:tc>
          <w:tcPr>
            <w:tcW w:w="2977" w:type="dxa"/>
            <w:vAlign w:val="center"/>
          </w:tcPr>
          <w:p w:rsidR="00D645A7" w:rsidRDefault="00D74699">
            <w:pPr>
              <w:jc w:val="center"/>
              <w:rPr>
                <w:rFonts w:ascii="宋体" w:hAnsi="宋体"/>
                <w:kern w:val="0"/>
                <w:szCs w:val="21"/>
              </w:rPr>
            </w:pPr>
            <w:r>
              <w:rPr>
                <w:rFonts w:ascii="宋体" w:hAnsi="宋体" w:hint="eastAsia"/>
                <w:kern w:val="0"/>
                <w:szCs w:val="21"/>
              </w:rPr>
              <w:t>课程标准</w:t>
            </w:r>
          </w:p>
        </w:tc>
        <w:tc>
          <w:tcPr>
            <w:tcW w:w="2410" w:type="dxa"/>
            <w:vAlign w:val="center"/>
          </w:tcPr>
          <w:p w:rsidR="00D645A7" w:rsidRDefault="00D74699">
            <w:pPr>
              <w:jc w:val="center"/>
              <w:rPr>
                <w:rFonts w:ascii="宋体" w:hAnsi="宋体"/>
                <w:kern w:val="0"/>
                <w:szCs w:val="21"/>
              </w:rPr>
            </w:pPr>
            <w:r>
              <w:rPr>
                <w:rFonts w:ascii="宋体" w:hAnsi="宋体" w:hint="eastAsia"/>
                <w:kern w:val="0"/>
                <w:szCs w:val="21"/>
              </w:rPr>
              <w:t>主要内容</w:t>
            </w:r>
          </w:p>
        </w:tc>
      </w:tr>
      <w:tr w:rsidR="00D645A7">
        <w:tc>
          <w:tcPr>
            <w:tcW w:w="710" w:type="dxa"/>
            <w:vAlign w:val="center"/>
          </w:tcPr>
          <w:p w:rsidR="00D645A7" w:rsidRDefault="00D74699">
            <w:pPr>
              <w:jc w:val="center"/>
              <w:rPr>
                <w:rFonts w:ascii="宋体" w:hAnsi="宋体"/>
                <w:kern w:val="0"/>
                <w:szCs w:val="21"/>
              </w:rPr>
            </w:pPr>
            <w:r>
              <w:rPr>
                <w:rFonts w:ascii="宋体" w:hAnsi="宋体" w:hint="eastAsia"/>
                <w:kern w:val="0"/>
                <w:szCs w:val="21"/>
              </w:rPr>
              <w:t>1</w:t>
            </w:r>
          </w:p>
        </w:tc>
        <w:tc>
          <w:tcPr>
            <w:tcW w:w="1843" w:type="dxa"/>
            <w:vAlign w:val="center"/>
          </w:tcPr>
          <w:p w:rsidR="00D645A7" w:rsidRDefault="00D74699">
            <w:pPr>
              <w:jc w:val="center"/>
              <w:rPr>
                <w:rFonts w:ascii="宋体" w:hAnsi="宋体"/>
                <w:kern w:val="0"/>
                <w:szCs w:val="21"/>
              </w:rPr>
            </w:pPr>
            <w:r>
              <w:rPr>
                <w:rFonts w:ascii="宋体" w:hAnsi="宋体" w:hint="eastAsia"/>
                <w:kern w:val="0"/>
                <w:szCs w:val="21"/>
              </w:rPr>
              <w:t>思想政治</w:t>
            </w:r>
          </w:p>
        </w:tc>
        <w:tc>
          <w:tcPr>
            <w:tcW w:w="708" w:type="dxa"/>
            <w:vAlign w:val="center"/>
          </w:tcPr>
          <w:p w:rsidR="00D645A7" w:rsidRDefault="00D74699">
            <w:pPr>
              <w:jc w:val="center"/>
              <w:rPr>
                <w:rFonts w:ascii="宋体" w:hAnsi="宋体"/>
                <w:kern w:val="0"/>
                <w:szCs w:val="21"/>
              </w:rPr>
            </w:pPr>
            <w:r>
              <w:rPr>
                <w:rFonts w:ascii="宋体" w:hAnsi="宋体" w:hint="eastAsia"/>
                <w:kern w:val="0"/>
                <w:szCs w:val="21"/>
              </w:rPr>
              <w:t>10</w:t>
            </w:r>
          </w:p>
        </w:tc>
        <w:tc>
          <w:tcPr>
            <w:tcW w:w="709" w:type="dxa"/>
            <w:vAlign w:val="center"/>
          </w:tcPr>
          <w:p w:rsidR="00D645A7" w:rsidRDefault="00D74699">
            <w:pPr>
              <w:jc w:val="center"/>
              <w:rPr>
                <w:rFonts w:ascii="宋体" w:hAnsi="宋体"/>
                <w:kern w:val="0"/>
                <w:szCs w:val="21"/>
              </w:rPr>
            </w:pPr>
            <w:r>
              <w:rPr>
                <w:rFonts w:ascii="宋体" w:hAnsi="宋体" w:hint="eastAsia"/>
                <w:kern w:val="0"/>
                <w:szCs w:val="21"/>
              </w:rPr>
              <w:t>1</w:t>
            </w:r>
            <w:r>
              <w:rPr>
                <w:rFonts w:ascii="宋体" w:hAnsi="宋体" w:hint="eastAsia"/>
                <w:kern w:val="0"/>
                <w:szCs w:val="21"/>
              </w:rPr>
              <w:t>80</w:t>
            </w:r>
          </w:p>
        </w:tc>
        <w:tc>
          <w:tcPr>
            <w:tcW w:w="2977" w:type="dxa"/>
            <w:vAlign w:val="center"/>
          </w:tcPr>
          <w:p w:rsidR="00D645A7" w:rsidRDefault="00D74699">
            <w:pPr>
              <w:jc w:val="center"/>
              <w:rPr>
                <w:rFonts w:ascii="宋体" w:hAnsi="宋体"/>
                <w:kern w:val="0"/>
                <w:szCs w:val="21"/>
              </w:rPr>
            </w:pPr>
            <w:r>
              <w:rPr>
                <w:rFonts w:ascii="宋体" w:hAnsi="宋体" w:hint="eastAsia"/>
                <w:kern w:val="0"/>
                <w:szCs w:val="21"/>
              </w:rPr>
              <w:t>初步学习掌握马克思列宁主义、毛泽东思想、邓小平理论和“三个代表”重要思想的基</w:t>
            </w:r>
          </w:p>
          <w:p w:rsidR="00D645A7" w:rsidRDefault="00D74699">
            <w:pPr>
              <w:jc w:val="center"/>
              <w:rPr>
                <w:rFonts w:ascii="宋体" w:hAnsi="宋体"/>
                <w:kern w:val="0"/>
                <w:szCs w:val="21"/>
              </w:rPr>
            </w:pPr>
            <w:r>
              <w:rPr>
                <w:rFonts w:ascii="宋体" w:hAnsi="宋体" w:hint="eastAsia"/>
                <w:kern w:val="0"/>
                <w:szCs w:val="21"/>
              </w:rPr>
              <w:t>本观点和方法，让学生树立正确的世界观、人生观和价值观，养成科学的思维方式，形成良</w:t>
            </w:r>
          </w:p>
          <w:p w:rsidR="00D645A7" w:rsidRDefault="00D74699">
            <w:pPr>
              <w:jc w:val="center"/>
              <w:rPr>
                <w:rFonts w:ascii="宋体" w:hAnsi="宋体"/>
                <w:kern w:val="0"/>
                <w:szCs w:val="21"/>
              </w:rPr>
            </w:pPr>
            <w:r>
              <w:rPr>
                <w:rFonts w:ascii="宋体" w:hAnsi="宋体" w:hint="eastAsia"/>
                <w:kern w:val="0"/>
                <w:szCs w:val="21"/>
              </w:rPr>
              <w:t>好的思想政治素质和职业道德素养，积极投身和参与社会经济建设和民主政治生活。学习我国宪法和相关法律，履行法律规定的义务，维护合法权益；树立法制观念，提高明辨是非的能力，遵守校纪校规和职业岗位规范。</w:t>
            </w:r>
          </w:p>
        </w:tc>
        <w:tc>
          <w:tcPr>
            <w:tcW w:w="2410" w:type="dxa"/>
            <w:vAlign w:val="center"/>
          </w:tcPr>
          <w:p w:rsidR="00D645A7" w:rsidRDefault="00D74699">
            <w:pPr>
              <w:jc w:val="center"/>
              <w:rPr>
                <w:rFonts w:ascii="宋体" w:hAnsi="宋体"/>
                <w:kern w:val="0"/>
                <w:szCs w:val="21"/>
              </w:rPr>
            </w:pPr>
            <w:r>
              <w:rPr>
                <w:rFonts w:ascii="宋体" w:hAnsi="宋体" w:hint="eastAsia"/>
                <w:kern w:val="0"/>
                <w:szCs w:val="21"/>
              </w:rPr>
              <w:t>依据《中等职业学校思想政治教学大纲》开设，并注重培养学生在日常生活中和本专业职业活动中相关规范和法律常识的应用能力。</w:t>
            </w:r>
          </w:p>
        </w:tc>
      </w:tr>
      <w:tr w:rsidR="00D645A7">
        <w:tc>
          <w:tcPr>
            <w:tcW w:w="710" w:type="dxa"/>
            <w:vAlign w:val="center"/>
          </w:tcPr>
          <w:p w:rsidR="00D645A7" w:rsidRDefault="00D74699">
            <w:pPr>
              <w:jc w:val="center"/>
              <w:rPr>
                <w:rFonts w:ascii="宋体" w:hAnsi="宋体"/>
                <w:kern w:val="0"/>
                <w:szCs w:val="21"/>
              </w:rPr>
            </w:pPr>
            <w:r>
              <w:rPr>
                <w:rFonts w:ascii="宋体" w:hAnsi="宋体" w:hint="eastAsia"/>
                <w:kern w:val="0"/>
                <w:szCs w:val="21"/>
              </w:rPr>
              <w:t>2</w:t>
            </w:r>
          </w:p>
        </w:tc>
        <w:tc>
          <w:tcPr>
            <w:tcW w:w="1843" w:type="dxa"/>
            <w:vAlign w:val="center"/>
          </w:tcPr>
          <w:p w:rsidR="00D645A7" w:rsidRDefault="00D74699">
            <w:pPr>
              <w:jc w:val="center"/>
              <w:rPr>
                <w:rFonts w:ascii="宋体" w:hAnsi="宋体"/>
                <w:kern w:val="0"/>
                <w:szCs w:val="21"/>
              </w:rPr>
            </w:pPr>
            <w:r>
              <w:rPr>
                <w:rFonts w:ascii="宋体" w:hAnsi="宋体" w:hint="eastAsia"/>
                <w:kern w:val="0"/>
                <w:szCs w:val="21"/>
              </w:rPr>
              <w:t>语文</w:t>
            </w:r>
          </w:p>
        </w:tc>
        <w:tc>
          <w:tcPr>
            <w:tcW w:w="708" w:type="dxa"/>
            <w:vAlign w:val="center"/>
          </w:tcPr>
          <w:p w:rsidR="00D645A7" w:rsidRDefault="00D74699">
            <w:pPr>
              <w:jc w:val="center"/>
              <w:rPr>
                <w:rFonts w:ascii="宋体" w:hAnsi="宋体"/>
                <w:kern w:val="0"/>
                <w:szCs w:val="21"/>
              </w:rPr>
            </w:pPr>
            <w:r>
              <w:rPr>
                <w:rFonts w:ascii="宋体" w:hAnsi="宋体" w:hint="eastAsia"/>
                <w:kern w:val="0"/>
                <w:szCs w:val="21"/>
              </w:rPr>
              <w:t>9</w:t>
            </w:r>
          </w:p>
        </w:tc>
        <w:tc>
          <w:tcPr>
            <w:tcW w:w="709" w:type="dxa"/>
            <w:vAlign w:val="center"/>
          </w:tcPr>
          <w:p w:rsidR="00D645A7" w:rsidRDefault="00D74699">
            <w:pPr>
              <w:jc w:val="center"/>
              <w:rPr>
                <w:rFonts w:ascii="宋体" w:hAnsi="宋体"/>
                <w:kern w:val="0"/>
                <w:szCs w:val="21"/>
              </w:rPr>
            </w:pPr>
            <w:r>
              <w:rPr>
                <w:rFonts w:ascii="宋体" w:hAnsi="宋体" w:hint="eastAsia"/>
                <w:kern w:val="0"/>
                <w:szCs w:val="21"/>
              </w:rPr>
              <w:t>162</w:t>
            </w:r>
          </w:p>
        </w:tc>
        <w:tc>
          <w:tcPr>
            <w:tcW w:w="2977" w:type="dxa"/>
            <w:vAlign w:val="center"/>
          </w:tcPr>
          <w:p w:rsidR="00D645A7" w:rsidRDefault="00D74699">
            <w:pPr>
              <w:jc w:val="center"/>
              <w:rPr>
                <w:rFonts w:ascii="宋体" w:hAnsi="宋体"/>
                <w:kern w:val="0"/>
                <w:szCs w:val="21"/>
              </w:rPr>
            </w:pPr>
            <w:r>
              <w:rPr>
                <w:rFonts w:ascii="宋体" w:hAnsi="宋体" w:hint="eastAsia"/>
                <w:kern w:val="0"/>
                <w:szCs w:val="21"/>
              </w:rPr>
              <w:t>在初中语文的基础上，进一步加强现代文和文言文阅读训练，提高学生阅读现代文和浅</w:t>
            </w:r>
          </w:p>
          <w:p w:rsidR="00D645A7" w:rsidRDefault="00D74699">
            <w:pPr>
              <w:jc w:val="center"/>
              <w:rPr>
                <w:rFonts w:ascii="宋体" w:hAnsi="宋体"/>
                <w:kern w:val="0"/>
                <w:szCs w:val="21"/>
              </w:rPr>
            </w:pPr>
            <w:r>
              <w:rPr>
                <w:rFonts w:ascii="宋体" w:hAnsi="宋体" w:hint="eastAsia"/>
                <w:kern w:val="0"/>
                <w:szCs w:val="21"/>
              </w:rPr>
              <w:t>易文言文的能力；加强文学作品阅读教学，培养学生欣赏文学作品的能力；加强写作和口语交际训练，提高学</w:t>
            </w:r>
            <w:r>
              <w:rPr>
                <w:rFonts w:ascii="宋体" w:hAnsi="宋体" w:hint="eastAsia"/>
                <w:kern w:val="0"/>
                <w:szCs w:val="21"/>
              </w:rPr>
              <w:t>生应用文写作能力和日常口语交际水平。通过课内外的教学活动，使学生进一步巩固和扩展必需的语文基础知识，养成自学和运用语文的良好习惯，接受优秀文化熏陶，形成高尚的审美情趣。</w:t>
            </w:r>
          </w:p>
        </w:tc>
        <w:tc>
          <w:tcPr>
            <w:tcW w:w="2410" w:type="dxa"/>
            <w:vAlign w:val="center"/>
          </w:tcPr>
          <w:p w:rsidR="00D645A7" w:rsidRDefault="00D74699">
            <w:pPr>
              <w:jc w:val="center"/>
              <w:rPr>
                <w:rFonts w:ascii="宋体" w:hAnsi="宋体"/>
                <w:kern w:val="0"/>
                <w:szCs w:val="21"/>
              </w:rPr>
            </w:pPr>
            <w:r>
              <w:rPr>
                <w:rFonts w:ascii="宋体" w:hAnsi="宋体" w:hint="eastAsia"/>
                <w:kern w:val="0"/>
                <w:szCs w:val="21"/>
              </w:rPr>
              <w:t>依据《中等职业学校语文教学大纲》开设，并注重培养学生专业文章阅读、应用文写作等在本专业中的应用能力。</w:t>
            </w:r>
          </w:p>
        </w:tc>
      </w:tr>
      <w:tr w:rsidR="00D645A7">
        <w:tc>
          <w:tcPr>
            <w:tcW w:w="710" w:type="dxa"/>
            <w:vAlign w:val="center"/>
          </w:tcPr>
          <w:p w:rsidR="00D645A7" w:rsidRDefault="00D74699">
            <w:pPr>
              <w:jc w:val="center"/>
              <w:rPr>
                <w:rFonts w:ascii="宋体" w:hAnsi="宋体"/>
                <w:kern w:val="0"/>
                <w:szCs w:val="21"/>
              </w:rPr>
            </w:pPr>
            <w:r>
              <w:rPr>
                <w:rFonts w:ascii="宋体" w:hAnsi="宋体" w:hint="eastAsia"/>
                <w:kern w:val="0"/>
                <w:szCs w:val="21"/>
              </w:rPr>
              <w:t>3</w:t>
            </w:r>
          </w:p>
        </w:tc>
        <w:tc>
          <w:tcPr>
            <w:tcW w:w="1843" w:type="dxa"/>
            <w:vAlign w:val="center"/>
          </w:tcPr>
          <w:p w:rsidR="00D645A7" w:rsidRDefault="00D74699">
            <w:pPr>
              <w:jc w:val="center"/>
              <w:rPr>
                <w:rFonts w:ascii="宋体" w:hAnsi="宋体"/>
                <w:kern w:val="0"/>
                <w:szCs w:val="21"/>
              </w:rPr>
            </w:pPr>
            <w:r>
              <w:rPr>
                <w:rFonts w:ascii="宋体" w:hAnsi="宋体" w:hint="eastAsia"/>
                <w:kern w:val="0"/>
                <w:szCs w:val="21"/>
              </w:rPr>
              <w:t>历史</w:t>
            </w:r>
          </w:p>
        </w:tc>
        <w:tc>
          <w:tcPr>
            <w:tcW w:w="708" w:type="dxa"/>
            <w:vAlign w:val="center"/>
          </w:tcPr>
          <w:p w:rsidR="00D645A7" w:rsidRDefault="00D74699">
            <w:pPr>
              <w:jc w:val="center"/>
              <w:rPr>
                <w:rFonts w:ascii="宋体" w:hAnsi="宋体"/>
                <w:kern w:val="0"/>
                <w:szCs w:val="21"/>
              </w:rPr>
            </w:pPr>
            <w:r>
              <w:rPr>
                <w:rFonts w:ascii="宋体" w:hAnsi="宋体" w:hint="eastAsia"/>
                <w:kern w:val="0"/>
                <w:szCs w:val="21"/>
              </w:rPr>
              <w:t>4</w:t>
            </w:r>
          </w:p>
        </w:tc>
        <w:tc>
          <w:tcPr>
            <w:tcW w:w="709" w:type="dxa"/>
            <w:vAlign w:val="center"/>
          </w:tcPr>
          <w:p w:rsidR="00D645A7" w:rsidRDefault="00D74699">
            <w:pPr>
              <w:jc w:val="center"/>
              <w:rPr>
                <w:rFonts w:ascii="宋体" w:hAnsi="宋体"/>
                <w:kern w:val="0"/>
                <w:szCs w:val="21"/>
              </w:rPr>
            </w:pPr>
            <w:r>
              <w:rPr>
                <w:rFonts w:ascii="宋体" w:hAnsi="宋体" w:hint="eastAsia"/>
                <w:kern w:val="0"/>
                <w:szCs w:val="21"/>
              </w:rPr>
              <w:t>72</w:t>
            </w:r>
          </w:p>
        </w:tc>
        <w:tc>
          <w:tcPr>
            <w:tcW w:w="2977" w:type="dxa"/>
            <w:vAlign w:val="center"/>
          </w:tcPr>
          <w:p w:rsidR="00D645A7" w:rsidRDefault="00D74699">
            <w:pPr>
              <w:jc w:val="center"/>
              <w:rPr>
                <w:rFonts w:ascii="宋体" w:hAnsi="宋体"/>
                <w:kern w:val="0"/>
                <w:szCs w:val="21"/>
              </w:rPr>
            </w:pPr>
            <w:r>
              <w:rPr>
                <w:rFonts w:ascii="宋体" w:hAnsi="宋体" w:hint="eastAsia"/>
                <w:kern w:val="0"/>
                <w:szCs w:val="21"/>
              </w:rPr>
              <w:t>历史是在唯物观的指导下，弘扬以爱国主义为核心的民族精神和以改革创新为核心的时代精神，传承人类文明的优秀传统，使学生了解和认识人类社会的发展历程，更好地认识当代中国和当今世界。学生通过历史课程的学习，初步学会从</w:t>
            </w:r>
            <w:r>
              <w:rPr>
                <w:rFonts w:ascii="宋体" w:hAnsi="宋体" w:hint="eastAsia"/>
                <w:kern w:val="0"/>
                <w:szCs w:val="21"/>
              </w:rPr>
              <w:lastRenderedPageBreak/>
              <w:t>历史的角度观察和思考社会与人生，从历史中汲取智慧，逐步树立正确的世界观、人生观和价值观，提高综合素质，得到全面发展。</w:t>
            </w:r>
          </w:p>
        </w:tc>
        <w:tc>
          <w:tcPr>
            <w:tcW w:w="2410" w:type="dxa"/>
            <w:vAlign w:val="center"/>
          </w:tcPr>
          <w:p w:rsidR="00D645A7" w:rsidRDefault="00D74699">
            <w:pPr>
              <w:jc w:val="center"/>
              <w:rPr>
                <w:rFonts w:ascii="宋体" w:hAnsi="宋体"/>
                <w:kern w:val="0"/>
                <w:szCs w:val="21"/>
              </w:rPr>
            </w:pPr>
            <w:r>
              <w:rPr>
                <w:rFonts w:ascii="宋体" w:hAnsi="宋体" w:hint="eastAsia"/>
                <w:kern w:val="0"/>
                <w:szCs w:val="21"/>
              </w:rPr>
              <w:lastRenderedPageBreak/>
              <w:t>了解中国历史、世界历史，帮助学生形成正确的认识。</w:t>
            </w:r>
          </w:p>
        </w:tc>
      </w:tr>
      <w:tr w:rsidR="00D645A7">
        <w:tc>
          <w:tcPr>
            <w:tcW w:w="710" w:type="dxa"/>
            <w:vAlign w:val="center"/>
          </w:tcPr>
          <w:p w:rsidR="00D645A7" w:rsidRDefault="00D74699">
            <w:pPr>
              <w:jc w:val="center"/>
              <w:rPr>
                <w:rFonts w:ascii="宋体" w:hAnsi="宋体"/>
                <w:kern w:val="0"/>
                <w:szCs w:val="21"/>
              </w:rPr>
            </w:pPr>
            <w:r>
              <w:rPr>
                <w:rFonts w:ascii="宋体" w:hAnsi="宋体" w:hint="eastAsia"/>
                <w:kern w:val="0"/>
                <w:szCs w:val="21"/>
              </w:rPr>
              <w:lastRenderedPageBreak/>
              <w:t>4</w:t>
            </w:r>
          </w:p>
        </w:tc>
        <w:tc>
          <w:tcPr>
            <w:tcW w:w="1843" w:type="dxa"/>
            <w:vAlign w:val="center"/>
          </w:tcPr>
          <w:p w:rsidR="00D645A7" w:rsidRDefault="00D74699">
            <w:pPr>
              <w:jc w:val="center"/>
              <w:rPr>
                <w:rFonts w:ascii="宋体" w:hAnsi="宋体"/>
                <w:kern w:val="0"/>
                <w:szCs w:val="21"/>
              </w:rPr>
            </w:pPr>
            <w:r>
              <w:rPr>
                <w:rFonts w:ascii="宋体" w:hAnsi="宋体" w:hint="eastAsia"/>
                <w:kern w:val="0"/>
                <w:szCs w:val="21"/>
              </w:rPr>
              <w:t>数学</w:t>
            </w:r>
          </w:p>
        </w:tc>
        <w:tc>
          <w:tcPr>
            <w:tcW w:w="708" w:type="dxa"/>
            <w:vAlign w:val="center"/>
          </w:tcPr>
          <w:p w:rsidR="00D645A7" w:rsidRDefault="00D74699">
            <w:pPr>
              <w:jc w:val="center"/>
              <w:rPr>
                <w:rFonts w:ascii="宋体" w:hAnsi="宋体"/>
                <w:kern w:val="0"/>
                <w:szCs w:val="21"/>
              </w:rPr>
            </w:pPr>
            <w:r>
              <w:rPr>
                <w:rFonts w:ascii="宋体" w:hAnsi="宋体" w:hint="eastAsia"/>
                <w:kern w:val="0"/>
                <w:szCs w:val="21"/>
              </w:rPr>
              <w:t>9</w:t>
            </w:r>
          </w:p>
        </w:tc>
        <w:tc>
          <w:tcPr>
            <w:tcW w:w="709" w:type="dxa"/>
            <w:vAlign w:val="center"/>
          </w:tcPr>
          <w:p w:rsidR="00D645A7" w:rsidRDefault="00D74699">
            <w:pPr>
              <w:jc w:val="center"/>
              <w:rPr>
                <w:rFonts w:ascii="宋体" w:hAnsi="宋体"/>
                <w:kern w:val="0"/>
                <w:szCs w:val="21"/>
              </w:rPr>
            </w:pPr>
            <w:r>
              <w:rPr>
                <w:rFonts w:ascii="宋体" w:hAnsi="宋体" w:hint="eastAsia"/>
                <w:kern w:val="0"/>
                <w:szCs w:val="21"/>
              </w:rPr>
              <w:t>162</w:t>
            </w:r>
          </w:p>
        </w:tc>
        <w:tc>
          <w:tcPr>
            <w:tcW w:w="2977" w:type="dxa"/>
            <w:vAlign w:val="center"/>
          </w:tcPr>
          <w:p w:rsidR="00D645A7" w:rsidRDefault="00D74699">
            <w:pPr>
              <w:jc w:val="center"/>
              <w:rPr>
                <w:rFonts w:ascii="宋体" w:hAnsi="宋体"/>
                <w:kern w:val="0"/>
                <w:szCs w:val="21"/>
              </w:rPr>
            </w:pPr>
            <w:r>
              <w:rPr>
                <w:rFonts w:ascii="宋体" w:hAnsi="宋体" w:hint="eastAsia"/>
                <w:kern w:val="0"/>
                <w:szCs w:val="21"/>
              </w:rPr>
              <w:t>在初中数学的基础上，进一步学习数学的基础知识。必学与限定选学内容：集合与逻辑用语、不等式、函数、指数函数与对数函</w:t>
            </w:r>
            <w:r>
              <w:rPr>
                <w:rFonts w:ascii="宋体" w:hAnsi="宋体" w:hint="eastAsia"/>
                <w:kern w:val="0"/>
                <w:szCs w:val="21"/>
              </w:rPr>
              <w:t>数、任意角的三角函数、数列与数列极限、向量、复数、解析几何、立体几何、排列与组合、概率与统计初步。选学内容：极限与导数、导数的应用、积分及其应用、统计。通过教学，提高学生的数学素养，培养学生的基本运算、基本计算工具使用、空间</w:t>
            </w:r>
            <w:proofErr w:type="gramStart"/>
            <w:r>
              <w:rPr>
                <w:rFonts w:ascii="宋体" w:hAnsi="宋体" w:hint="eastAsia"/>
                <w:kern w:val="0"/>
                <w:szCs w:val="21"/>
              </w:rPr>
              <w:t>想像</w:t>
            </w:r>
            <w:proofErr w:type="gramEnd"/>
            <w:r>
              <w:rPr>
                <w:rFonts w:ascii="宋体" w:hAnsi="宋体" w:hint="eastAsia"/>
                <w:kern w:val="0"/>
                <w:szCs w:val="21"/>
              </w:rPr>
              <w:t>、数形结合、逻辑思维和简单实际应用等能力，为学习专业课打下基础。</w:t>
            </w:r>
          </w:p>
        </w:tc>
        <w:tc>
          <w:tcPr>
            <w:tcW w:w="2410" w:type="dxa"/>
            <w:vAlign w:val="center"/>
          </w:tcPr>
          <w:p w:rsidR="00D645A7" w:rsidRDefault="00D74699">
            <w:pPr>
              <w:jc w:val="center"/>
              <w:rPr>
                <w:rFonts w:ascii="宋体" w:hAnsi="宋体"/>
                <w:kern w:val="0"/>
                <w:szCs w:val="21"/>
              </w:rPr>
            </w:pPr>
            <w:r>
              <w:rPr>
                <w:rFonts w:ascii="宋体" w:hAnsi="宋体" w:hint="eastAsia"/>
                <w:kern w:val="0"/>
                <w:szCs w:val="21"/>
              </w:rPr>
              <w:t>依据《中等职业学校数学教学大纲》开设，并注重培养学生三角函数、立体几何等在本专业中的应用能力。</w:t>
            </w:r>
          </w:p>
        </w:tc>
      </w:tr>
      <w:tr w:rsidR="00D645A7">
        <w:tc>
          <w:tcPr>
            <w:tcW w:w="710" w:type="dxa"/>
            <w:vAlign w:val="center"/>
          </w:tcPr>
          <w:p w:rsidR="00D645A7" w:rsidRDefault="00D74699">
            <w:pPr>
              <w:jc w:val="center"/>
              <w:rPr>
                <w:rFonts w:ascii="宋体" w:hAnsi="宋体"/>
                <w:kern w:val="0"/>
                <w:szCs w:val="21"/>
              </w:rPr>
            </w:pPr>
            <w:r>
              <w:rPr>
                <w:rFonts w:ascii="宋体" w:hAnsi="宋体" w:hint="eastAsia"/>
                <w:kern w:val="0"/>
                <w:szCs w:val="21"/>
              </w:rPr>
              <w:t>5</w:t>
            </w:r>
          </w:p>
        </w:tc>
        <w:tc>
          <w:tcPr>
            <w:tcW w:w="1843" w:type="dxa"/>
            <w:vAlign w:val="center"/>
          </w:tcPr>
          <w:p w:rsidR="00D645A7" w:rsidRDefault="00D74699">
            <w:pPr>
              <w:jc w:val="center"/>
              <w:rPr>
                <w:rFonts w:ascii="宋体" w:hAnsi="宋体"/>
                <w:kern w:val="0"/>
                <w:szCs w:val="21"/>
              </w:rPr>
            </w:pPr>
            <w:r>
              <w:rPr>
                <w:rFonts w:ascii="宋体" w:hAnsi="宋体" w:hint="eastAsia"/>
                <w:kern w:val="0"/>
                <w:szCs w:val="21"/>
              </w:rPr>
              <w:t>英语</w:t>
            </w:r>
          </w:p>
        </w:tc>
        <w:tc>
          <w:tcPr>
            <w:tcW w:w="708" w:type="dxa"/>
            <w:vAlign w:val="center"/>
          </w:tcPr>
          <w:p w:rsidR="00D645A7" w:rsidRDefault="00D74699">
            <w:pPr>
              <w:jc w:val="center"/>
              <w:rPr>
                <w:rFonts w:ascii="宋体" w:hAnsi="宋体"/>
                <w:kern w:val="0"/>
                <w:szCs w:val="21"/>
              </w:rPr>
            </w:pPr>
            <w:r>
              <w:rPr>
                <w:rFonts w:ascii="宋体" w:hAnsi="宋体" w:hint="eastAsia"/>
                <w:kern w:val="0"/>
                <w:szCs w:val="21"/>
              </w:rPr>
              <w:t>9</w:t>
            </w:r>
          </w:p>
        </w:tc>
        <w:tc>
          <w:tcPr>
            <w:tcW w:w="709" w:type="dxa"/>
            <w:vAlign w:val="center"/>
          </w:tcPr>
          <w:p w:rsidR="00D645A7" w:rsidRDefault="00D74699">
            <w:pPr>
              <w:jc w:val="center"/>
              <w:rPr>
                <w:rFonts w:ascii="宋体" w:hAnsi="宋体"/>
                <w:kern w:val="0"/>
                <w:szCs w:val="21"/>
              </w:rPr>
            </w:pPr>
            <w:r>
              <w:rPr>
                <w:rFonts w:ascii="宋体" w:hAnsi="宋体" w:hint="eastAsia"/>
                <w:kern w:val="0"/>
                <w:szCs w:val="21"/>
              </w:rPr>
              <w:t>162</w:t>
            </w:r>
          </w:p>
        </w:tc>
        <w:tc>
          <w:tcPr>
            <w:tcW w:w="2977" w:type="dxa"/>
            <w:vAlign w:val="center"/>
          </w:tcPr>
          <w:p w:rsidR="00D645A7" w:rsidRDefault="00D74699">
            <w:pPr>
              <w:jc w:val="center"/>
              <w:rPr>
                <w:rFonts w:ascii="宋体" w:hAnsi="宋体"/>
                <w:kern w:val="0"/>
                <w:szCs w:val="21"/>
              </w:rPr>
            </w:pPr>
            <w:r>
              <w:rPr>
                <w:rFonts w:ascii="宋体" w:hAnsi="宋体" w:hint="eastAsia"/>
                <w:kern w:val="0"/>
                <w:szCs w:val="21"/>
              </w:rPr>
              <w:t>在初中英语的基础上，巩固、扩展学生的基础词汇和基础语法；培养学生听、说、读、写的基本技能和运用英语进行交际的能力；使学生能听懂简单对话和短文，能围绕日常话题进行初步交际，能读懂简单应用文，能模拟</w:t>
            </w:r>
            <w:proofErr w:type="gramStart"/>
            <w:r>
              <w:rPr>
                <w:rFonts w:ascii="宋体" w:hAnsi="宋体" w:hint="eastAsia"/>
                <w:kern w:val="0"/>
                <w:szCs w:val="21"/>
              </w:rPr>
              <w:t>套写语篇</w:t>
            </w:r>
            <w:proofErr w:type="gramEnd"/>
            <w:r>
              <w:rPr>
                <w:rFonts w:ascii="宋体" w:hAnsi="宋体" w:hint="eastAsia"/>
                <w:kern w:val="0"/>
                <w:szCs w:val="21"/>
              </w:rPr>
              <w:t>及简单应用文；提高学生自主学习和继续学习的能力，并为学习专门用途英语打下基础。</w:t>
            </w:r>
          </w:p>
        </w:tc>
        <w:tc>
          <w:tcPr>
            <w:tcW w:w="2410" w:type="dxa"/>
            <w:vAlign w:val="center"/>
          </w:tcPr>
          <w:p w:rsidR="00D645A7" w:rsidRDefault="00D74699">
            <w:pPr>
              <w:jc w:val="center"/>
              <w:rPr>
                <w:rFonts w:ascii="宋体" w:hAnsi="宋体"/>
                <w:kern w:val="0"/>
                <w:szCs w:val="21"/>
              </w:rPr>
            </w:pPr>
            <w:r>
              <w:rPr>
                <w:rFonts w:ascii="宋体" w:hAnsi="宋体" w:hint="eastAsia"/>
                <w:kern w:val="0"/>
                <w:szCs w:val="21"/>
              </w:rPr>
              <w:t>依据《中等职业学校英语教学大纲》开设，并注重培养学生英语技术业务资料阅读等在本专业中的应用能力。</w:t>
            </w:r>
          </w:p>
        </w:tc>
      </w:tr>
      <w:tr w:rsidR="00D645A7">
        <w:tc>
          <w:tcPr>
            <w:tcW w:w="710" w:type="dxa"/>
            <w:vAlign w:val="center"/>
          </w:tcPr>
          <w:p w:rsidR="00D645A7" w:rsidRDefault="00D74699">
            <w:pPr>
              <w:jc w:val="center"/>
              <w:rPr>
                <w:rFonts w:ascii="宋体" w:hAnsi="宋体"/>
                <w:kern w:val="0"/>
                <w:szCs w:val="21"/>
              </w:rPr>
            </w:pPr>
            <w:r>
              <w:rPr>
                <w:rFonts w:ascii="宋体" w:hAnsi="宋体" w:hint="eastAsia"/>
                <w:kern w:val="0"/>
                <w:szCs w:val="21"/>
              </w:rPr>
              <w:t>6</w:t>
            </w:r>
          </w:p>
        </w:tc>
        <w:tc>
          <w:tcPr>
            <w:tcW w:w="1843" w:type="dxa"/>
            <w:vAlign w:val="center"/>
          </w:tcPr>
          <w:p w:rsidR="00D645A7" w:rsidRDefault="00D74699">
            <w:pPr>
              <w:jc w:val="center"/>
              <w:rPr>
                <w:rFonts w:ascii="宋体" w:hAnsi="宋体"/>
                <w:kern w:val="0"/>
                <w:szCs w:val="21"/>
              </w:rPr>
            </w:pPr>
            <w:r>
              <w:rPr>
                <w:rFonts w:ascii="宋体" w:hAnsi="宋体" w:hint="eastAsia"/>
                <w:kern w:val="0"/>
                <w:szCs w:val="21"/>
              </w:rPr>
              <w:t>信息技术</w:t>
            </w:r>
          </w:p>
        </w:tc>
        <w:tc>
          <w:tcPr>
            <w:tcW w:w="708" w:type="dxa"/>
            <w:vAlign w:val="center"/>
          </w:tcPr>
          <w:p w:rsidR="00D645A7" w:rsidRDefault="00D74699">
            <w:pPr>
              <w:jc w:val="center"/>
              <w:rPr>
                <w:rFonts w:ascii="宋体" w:hAnsi="宋体"/>
                <w:kern w:val="0"/>
                <w:szCs w:val="21"/>
              </w:rPr>
            </w:pPr>
            <w:r>
              <w:rPr>
                <w:rFonts w:ascii="宋体" w:hAnsi="宋体" w:hint="eastAsia"/>
                <w:kern w:val="0"/>
                <w:szCs w:val="21"/>
              </w:rPr>
              <w:t>8</w:t>
            </w:r>
          </w:p>
        </w:tc>
        <w:tc>
          <w:tcPr>
            <w:tcW w:w="709" w:type="dxa"/>
            <w:vAlign w:val="center"/>
          </w:tcPr>
          <w:p w:rsidR="00D645A7" w:rsidRDefault="00D74699">
            <w:pPr>
              <w:jc w:val="center"/>
              <w:rPr>
                <w:rFonts w:ascii="宋体" w:hAnsi="宋体"/>
                <w:kern w:val="0"/>
                <w:szCs w:val="21"/>
              </w:rPr>
            </w:pPr>
            <w:r>
              <w:rPr>
                <w:rFonts w:ascii="宋体" w:hAnsi="宋体" w:hint="eastAsia"/>
                <w:kern w:val="0"/>
                <w:szCs w:val="21"/>
              </w:rPr>
              <w:t>144</w:t>
            </w:r>
          </w:p>
        </w:tc>
        <w:tc>
          <w:tcPr>
            <w:tcW w:w="2977" w:type="dxa"/>
            <w:vAlign w:val="center"/>
          </w:tcPr>
          <w:p w:rsidR="00D645A7" w:rsidRDefault="00D74699">
            <w:pPr>
              <w:jc w:val="center"/>
              <w:rPr>
                <w:rFonts w:ascii="宋体" w:hAnsi="宋体"/>
                <w:kern w:val="0"/>
                <w:szCs w:val="21"/>
              </w:rPr>
            </w:pPr>
            <w:r>
              <w:rPr>
                <w:rFonts w:ascii="宋体" w:hAnsi="宋体" w:hint="eastAsia"/>
                <w:kern w:val="0"/>
                <w:szCs w:val="21"/>
              </w:rPr>
              <w:t>主要掌握计算机组成、计算机工作原理、数制转换、汉字输入、网络基础知识，熟练掌握</w:t>
            </w:r>
            <w:r>
              <w:rPr>
                <w:rFonts w:ascii="宋体" w:hAnsi="宋体" w:hint="eastAsia"/>
                <w:kern w:val="0"/>
                <w:szCs w:val="21"/>
              </w:rPr>
              <w:t xml:space="preserve">WINDOWS </w:t>
            </w:r>
            <w:r>
              <w:rPr>
                <w:rFonts w:ascii="宋体" w:hAnsi="宋体" w:hint="eastAsia"/>
                <w:kern w:val="0"/>
                <w:szCs w:val="21"/>
              </w:rPr>
              <w:t>操作系统、</w:t>
            </w:r>
            <w:r>
              <w:rPr>
                <w:rFonts w:ascii="宋体" w:hAnsi="宋体" w:hint="eastAsia"/>
                <w:kern w:val="0"/>
                <w:szCs w:val="21"/>
              </w:rPr>
              <w:t xml:space="preserve">OFFICE </w:t>
            </w:r>
            <w:r>
              <w:rPr>
                <w:rFonts w:ascii="宋体" w:hAnsi="宋体" w:hint="eastAsia"/>
                <w:kern w:val="0"/>
                <w:szCs w:val="21"/>
              </w:rPr>
              <w:t>办公软件的操作。加强学生实际动力能力和考证能力，考取全国计算机等级证书。</w:t>
            </w:r>
          </w:p>
        </w:tc>
        <w:tc>
          <w:tcPr>
            <w:tcW w:w="2410" w:type="dxa"/>
            <w:vAlign w:val="center"/>
          </w:tcPr>
          <w:p w:rsidR="00D645A7" w:rsidRDefault="00D74699">
            <w:pPr>
              <w:jc w:val="center"/>
              <w:rPr>
                <w:rFonts w:ascii="宋体" w:hAnsi="宋体"/>
                <w:kern w:val="0"/>
                <w:szCs w:val="21"/>
              </w:rPr>
            </w:pPr>
            <w:r>
              <w:rPr>
                <w:rFonts w:ascii="宋体" w:hAnsi="宋体" w:hint="eastAsia"/>
                <w:kern w:val="0"/>
                <w:szCs w:val="21"/>
              </w:rPr>
              <w:t>依据《中等职业学校计算机应用基础教学大纲》开设，并注重培养学生利用计算机解决本专业学习、工作、生活中常见问题的能力。</w:t>
            </w:r>
          </w:p>
        </w:tc>
      </w:tr>
      <w:tr w:rsidR="00D645A7">
        <w:tc>
          <w:tcPr>
            <w:tcW w:w="710" w:type="dxa"/>
            <w:vAlign w:val="center"/>
          </w:tcPr>
          <w:p w:rsidR="00D645A7" w:rsidRDefault="00D74699">
            <w:pPr>
              <w:jc w:val="center"/>
              <w:rPr>
                <w:rFonts w:ascii="宋体" w:hAnsi="宋体"/>
                <w:kern w:val="0"/>
                <w:szCs w:val="21"/>
              </w:rPr>
            </w:pPr>
            <w:r>
              <w:rPr>
                <w:rFonts w:ascii="宋体" w:hAnsi="宋体" w:hint="eastAsia"/>
                <w:kern w:val="0"/>
                <w:szCs w:val="21"/>
              </w:rPr>
              <w:t>7</w:t>
            </w:r>
          </w:p>
        </w:tc>
        <w:tc>
          <w:tcPr>
            <w:tcW w:w="1843" w:type="dxa"/>
            <w:vAlign w:val="center"/>
          </w:tcPr>
          <w:p w:rsidR="00D645A7" w:rsidRDefault="00D74699">
            <w:pPr>
              <w:jc w:val="center"/>
              <w:rPr>
                <w:rFonts w:ascii="宋体" w:hAnsi="宋体"/>
                <w:kern w:val="0"/>
                <w:szCs w:val="21"/>
              </w:rPr>
            </w:pPr>
            <w:r>
              <w:rPr>
                <w:rFonts w:ascii="宋体" w:hAnsi="宋体" w:hint="eastAsia"/>
                <w:kern w:val="0"/>
                <w:szCs w:val="21"/>
              </w:rPr>
              <w:t>体育与健康</w:t>
            </w:r>
          </w:p>
        </w:tc>
        <w:tc>
          <w:tcPr>
            <w:tcW w:w="708" w:type="dxa"/>
            <w:vAlign w:val="center"/>
          </w:tcPr>
          <w:p w:rsidR="00D645A7" w:rsidRDefault="00D74699">
            <w:pPr>
              <w:jc w:val="center"/>
              <w:rPr>
                <w:rFonts w:ascii="宋体" w:hAnsi="宋体"/>
                <w:kern w:val="0"/>
                <w:szCs w:val="21"/>
              </w:rPr>
            </w:pPr>
            <w:r>
              <w:rPr>
                <w:rFonts w:ascii="宋体" w:hAnsi="宋体" w:hint="eastAsia"/>
                <w:kern w:val="0"/>
                <w:szCs w:val="21"/>
              </w:rPr>
              <w:t>10</w:t>
            </w:r>
          </w:p>
        </w:tc>
        <w:tc>
          <w:tcPr>
            <w:tcW w:w="709" w:type="dxa"/>
            <w:vAlign w:val="center"/>
          </w:tcPr>
          <w:p w:rsidR="00D645A7" w:rsidRDefault="00D74699">
            <w:pPr>
              <w:jc w:val="center"/>
              <w:rPr>
                <w:rFonts w:ascii="宋体" w:hAnsi="宋体"/>
                <w:kern w:val="0"/>
                <w:szCs w:val="21"/>
              </w:rPr>
            </w:pPr>
            <w:r>
              <w:rPr>
                <w:rFonts w:ascii="宋体" w:hAnsi="宋体" w:hint="eastAsia"/>
                <w:kern w:val="0"/>
                <w:szCs w:val="21"/>
              </w:rPr>
              <w:t>1</w:t>
            </w:r>
            <w:r>
              <w:rPr>
                <w:rFonts w:ascii="宋体" w:hAnsi="宋体" w:hint="eastAsia"/>
                <w:kern w:val="0"/>
                <w:szCs w:val="21"/>
              </w:rPr>
              <w:t>80</w:t>
            </w:r>
          </w:p>
        </w:tc>
        <w:tc>
          <w:tcPr>
            <w:tcW w:w="2977" w:type="dxa"/>
            <w:vAlign w:val="center"/>
          </w:tcPr>
          <w:p w:rsidR="00D645A7" w:rsidRDefault="00D74699">
            <w:pPr>
              <w:jc w:val="center"/>
              <w:rPr>
                <w:rFonts w:ascii="宋体" w:hAnsi="宋体"/>
                <w:kern w:val="0"/>
                <w:szCs w:val="21"/>
              </w:rPr>
            </w:pPr>
            <w:r>
              <w:rPr>
                <w:rFonts w:ascii="宋体" w:hAnsi="宋体" w:hint="eastAsia"/>
                <w:kern w:val="0"/>
                <w:szCs w:val="21"/>
              </w:rPr>
              <w:t>在初中相关课程的基础上，进一步学习体育与卫生保健的基础知识和运动技能，掌握科学锻炼和娱乐休闲的基本方法，养成自觉锻炼的习惯；培养自</w:t>
            </w:r>
            <w:r>
              <w:rPr>
                <w:rFonts w:ascii="宋体" w:hAnsi="宋体" w:hint="eastAsia"/>
                <w:kern w:val="0"/>
                <w:szCs w:val="21"/>
              </w:rPr>
              <w:lastRenderedPageBreak/>
              <w:t>主锻炼，自我保健，自我评价和自我调控的意识，全面提高身心素质和社会适应能力，为终身锻炼、继续学习与创业立业奠定基础。</w:t>
            </w:r>
          </w:p>
        </w:tc>
        <w:tc>
          <w:tcPr>
            <w:tcW w:w="2410" w:type="dxa"/>
            <w:vAlign w:val="center"/>
          </w:tcPr>
          <w:p w:rsidR="00D645A7" w:rsidRDefault="00D74699">
            <w:pPr>
              <w:jc w:val="center"/>
              <w:rPr>
                <w:rFonts w:ascii="宋体" w:hAnsi="宋体"/>
                <w:kern w:val="0"/>
                <w:szCs w:val="21"/>
              </w:rPr>
            </w:pPr>
            <w:r>
              <w:rPr>
                <w:rFonts w:ascii="宋体" w:hAnsi="宋体" w:hint="eastAsia"/>
                <w:kern w:val="0"/>
                <w:szCs w:val="21"/>
              </w:rPr>
              <w:lastRenderedPageBreak/>
              <w:t>依据《中等职业学校体育与健</w:t>
            </w:r>
            <w:r>
              <w:rPr>
                <w:rFonts w:ascii="宋体" w:hAnsi="宋体" w:hint="eastAsia"/>
                <w:kern w:val="0"/>
                <w:szCs w:val="21"/>
              </w:rPr>
              <w:t>康教学大纲》开设，并注重培养学生健康心理，积极主动自我调节的能力。</w:t>
            </w:r>
          </w:p>
        </w:tc>
      </w:tr>
      <w:tr w:rsidR="00D645A7">
        <w:tc>
          <w:tcPr>
            <w:tcW w:w="710" w:type="dxa"/>
            <w:vAlign w:val="center"/>
          </w:tcPr>
          <w:p w:rsidR="00D645A7" w:rsidRDefault="00D74699">
            <w:pPr>
              <w:jc w:val="center"/>
              <w:rPr>
                <w:rFonts w:ascii="宋体" w:hAnsi="宋体"/>
                <w:kern w:val="0"/>
                <w:szCs w:val="21"/>
              </w:rPr>
            </w:pPr>
            <w:r>
              <w:rPr>
                <w:rFonts w:ascii="宋体" w:hAnsi="宋体" w:hint="eastAsia"/>
                <w:kern w:val="0"/>
                <w:szCs w:val="21"/>
              </w:rPr>
              <w:lastRenderedPageBreak/>
              <w:t>8</w:t>
            </w:r>
          </w:p>
        </w:tc>
        <w:tc>
          <w:tcPr>
            <w:tcW w:w="1843" w:type="dxa"/>
            <w:vAlign w:val="center"/>
          </w:tcPr>
          <w:p w:rsidR="00D645A7" w:rsidRDefault="00D74699">
            <w:pPr>
              <w:jc w:val="center"/>
              <w:rPr>
                <w:rFonts w:ascii="宋体" w:hAnsi="宋体"/>
                <w:kern w:val="0"/>
                <w:szCs w:val="21"/>
              </w:rPr>
            </w:pPr>
            <w:r>
              <w:rPr>
                <w:rFonts w:ascii="宋体" w:hAnsi="宋体" w:hint="eastAsia"/>
                <w:kern w:val="0"/>
                <w:szCs w:val="21"/>
              </w:rPr>
              <w:t>艺术修养</w:t>
            </w:r>
          </w:p>
        </w:tc>
        <w:tc>
          <w:tcPr>
            <w:tcW w:w="708" w:type="dxa"/>
            <w:vAlign w:val="center"/>
          </w:tcPr>
          <w:p w:rsidR="00D645A7" w:rsidRDefault="00D74699">
            <w:pPr>
              <w:jc w:val="center"/>
              <w:rPr>
                <w:rFonts w:ascii="宋体" w:hAnsi="宋体"/>
                <w:kern w:val="0"/>
                <w:szCs w:val="21"/>
              </w:rPr>
            </w:pPr>
            <w:r>
              <w:rPr>
                <w:rFonts w:ascii="宋体" w:hAnsi="宋体" w:hint="eastAsia"/>
                <w:kern w:val="0"/>
                <w:szCs w:val="21"/>
              </w:rPr>
              <w:t>2</w:t>
            </w:r>
          </w:p>
        </w:tc>
        <w:tc>
          <w:tcPr>
            <w:tcW w:w="709" w:type="dxa"/>
            <w:vAlign w:val="center"/>
          </w:tcPr>
          <w:p w:rsidR="00D645A7" w:rsidRDefault="00D74699">
            <w:pPr>
              <w:jc w:val="center"/>
              <w:rPr>
                <w:rFonts w:ascii="宋体" w:hAnsi="宋体"/>
                <w:kern w:val="0"/>
                <w:szCs w:val="21"/>
              </w:rPr>
            </w:pPr>
            <w:r>
              <w:rPr>
                <w:rFonts w:ascii="宋体" w:hAnsi="宋体" w:hint="eastAsia"/>
                <w:kern w:val="0"/>
                <w:szCs w:val="21"/>
              </w:rPr>
              <w:t>36</w:t>
            </w:r>
          </w:p>
        </w:tc>
        <w:tc>
          <w:tcPr>
            <w:tcW w:w="2977" w:type="dxa"/>
            <w:vAlign w:val="center"/>
          </w:tcPr>
          <w:p w:rsidR="00D645A7" w:rsidRDefault="00D74699">
            <w:pPr>
              <w:jc w:val="center"/>
              <w:rPr>
                <w:rFonts w:ascii="宋体" w:hAnsi="宋体"/>
                <w:kern w:val="0"/>
                <w:szCs w:val="21"/>
              </w:rPr>
            </w:pPr>
            <w:r>
              <w:rPr>
                <w:rFonts w:ascii="宋体" w:hAnsi="宋体" w:hint="eastAsia"/>
                <w:kern w:val="0"/>
                <w:szCs w:val="21"/>
              </w:rPr>
              <w:t>艺术修养是中职学校实施素质教育的重要课程，主要是培养和提高学生对音乐的感受力，并激励、鼓舞、教育、引导学生热爱生活，树立崇高理想；让学生了解音乐艺术的特征，感知音乐、欣赏音乐，以提高学生感受美表现美的能力。</w:t>
            </w:r>
          </w:p>
        </w:tc>
        <w:tc>
          <w:tcPr>
            <w:tcW w:w="2410" w:type="dxa"/>
            <w:vAlign w:val="center"/>
          </w:tcPr>
          <w:p w:rsidR="00D645A7" w:rsidRDefault="00D74699">
            <w:pPr>
              <w:jc w:val="center"/>
              <w:rPr>
                <w:rFonts w:ascii="宋体" w:hAnsi="宋体"/>
                <w:kern w:val="0"/>
                <w:szCs w:val="21"/>
              </w:rPr>
            </w:pPr>
            <w:r>
              <w:rPr>
                <w:rFonts w:ascii="宋体" w:hAnsi="宋体" w:hint="eastAsia"/>
                <w:kern w:val="0"/>
                <w:szCs w:val="21"/>
              </w:rPr>
              <w:t>依据《中等职业学校艺术教学大纲》开设，并注重培养学生艺术素养，提高艺术水平。</w:t>
            </w:r>
          </w:p>
        </w:tc>
      </w:tr>
      <w:tr w:rsidR="00D645A7">
        <w:tc>
          <w:tcPr>
            <w:tcW w:w="710" w:type="dxa"/>
            <w:vAlign w:val="center"/>
          </w:tcPr>
          <w:p w:rsidR="00D645A7" w:rsidRDefault="00D74699">
            <w:pPr>
              <w:jc w:val="center"/>
              <w:rPr>
                <w:rFonts w:ascii="宋体" w:hAnsi="宋体"/>
                <w:kern w:val="0"/>
                <w:szCs w:val="21"/>
              </w:rPr>
            </w:pPr>
            <w:r>
              <w:rPr>
                <w:rFonts w:ascii="宋体" w:hAnsi="宋体" w:hint="eastAsia"/>
                <w:kern w:val="0"/>
                <w:szCs w:val="21"/>
              </w:rPr>
              <w:t>9</w:t>
            </w:r>
          </w:p>
        </w:tc>
        <w:tc>
          <w:tcPr>
            <w:tcW w:w="1843" w:type="dxa"/>
            <w:vAlign w:val="center"/>
          </w:tcPr>
          <w:p w:rsidR="00D645A7" w:rsidRDefault="00D74699">
            <w:pPr>
              <w:jc w:val="center"/>
              <w:rPr>
                <w:rFonts w:ascii="宋体" w:hAnsi="宋体"/>
                <w:kern w:val="0"/>
                <w:szCs w:val="21"/>
              </w:rPr>
            </w:pPr>
            <w:r>
              <w:rPr>
                <w:rFonts w:ascii="宋体" w:hAnsi="宋体" w:hint="eastAsia"/>
                <w:kern w:val="0"/>
                <w:szCs w:val="21"/>
              </w:rPr>
              <w:t>劳动教育</w:t>
            </w:r>
          </w:p>
        </w:tc>
        <w:tc>
          <w:tcPr>
            <w:tcW w:w="708" w:type="dxa"/>
            <w:vAlign w:val="center"/>
          </w:tcPr>
          <w:p w:rsidR="00D645A7" w:rsidRDefault="00D74699">
            <w:pPr>
              <w:jc w:val="center"/>
              <w:rPr>
                <w:rFonts w:ascii="宋体" w:hAnsi="宋体"/>
                <w:kern w:val="0"/>
                <w:szCs w:val="21"/>
              </w:rPr>
            </w:pPr>
            <w:r>
              <w:rPr>
                <w:rFonts w:ascii="宋体" w:hAnsi="宋体" w:hint="eastAsia"/>
                <w:kern w:val="0"/>
                <w:szCs w:val="21"/>
              </w:rPr>
              <w:t>2</w:t>
            </w:r>
          </w:p>
        </w:tc>
        <w:tc>
          <w:tcPr>
            <w:tcW w:w="709" w:type="dxa"/>
            <w:vAlign w:val="center"/>
          </w:tcPr>
          <w:p w:rsidR="00D645A7" w:rsidRDefault="00D74699">
            <w:pPr>
              <w:jc w:val="center"/>
              <w:rPr>
                <w:rFonts w:ascii="宋体" w:hAnsi="宋体"/>
                <w:kern w:val="0"/>
                <w:szCs w:val="21"/>
              </w:rPr>
            </w:pPr>
            <w:r>
              <w:rPr>
                <w:rFonts w:ascii="宋体" w:hAnsi="宋体" w:hint="eastAsia"/>
                <w:kern w:val="0"/>
                <w:szCs w:val="21"/>
              </w:rPr>
              <w:t>3</w:t>
            </w:r>
            <w:r>
              <w:rPr>
                <w:rFonts w:ascii="宋体" w:hAnsi="宋体" w:hint="eastAsia"/>
                <w:kern w:val="0"/>
                <w:szCs w:val="21"/>
              </w:rPr>
              <w:t>6</w:t>
            </w:r>
          </w:p>
        </w:tc>
        <w:tc>
          <w:tcPr>
            <w:tcW w:w="2977" w:type="dxa"/>
            <w:vAlign w:val="center"/>
          </w:tcPr>
          <w:p w:rsidR="00D645A7" w:rsidRDefault="00D74699">
            <w:pPr>
              <w:jc w:val="center"/>
              <w:rPr>
                <w:rFonts w:ascii="宋体" w:hAnsi="宋体"/>
                <w:kern w:val="0"/>
                <w:szCs w:val="21"/>
              </w:rPr>
            </w:pPr>
            <w:r>
              <w:rPr>
                <w:rFonts w:ascii="宋体" w:hAnsi="宋体"/>
                <w:kern w:val="0"/>
                <w:szCs w:val="21"/>
              </w:rPr>
              <w:t>根据</w:t>
            </w:r>
            <w:r>
              <w:rPr>
                <w:rFonts w:ascii="宋体" w:hAnsi="宋体" w:hint="eastAsia"/>
                <w:kern w:val="0"/>
                <w:szCs w:val="21"/>
              </w:rPr>
              <w:t>《</w:t>
            </w:r>
            <w:r>
              <w:rPr>
                <w:rFonts w:ascii="宋体" w:hAnsi="宋体"/>
                <w:kern w:val="0"/>
                <w:szCs w:val="21"/>
              </w:rPr>
              <w:t>惠州工程职业学院劳动教育实施方案</w:t>
            </w:r>
            <w:r>
              <w:rPr>
                <w:rFonts w:ascii="宋体" w:hAnsi="宋体" w:hint="eastAsia"/>
                <w:kern w:val="0"/>
                <w:szCs w:val="21"/>
              </w:rPr>
              <w:t>》</w:t>
            </w:r>
            <w:r>
              <w:rPr>
                <w:rFonts w:ascii="宋体" w:hAnsi="宋体"/>
                <w:kern w:val="0"/>
                <w:szCs w:val="21"/>
              </w:rPr>
              <w:t>开展劳动教育</w:t>
            </w:r>
            <w:r>
              <w:rPr>
                <w:rFonts w:ascii="宋体" w:hAnsi="宋体" w:hint="eastAsia"/>
                <w:kern w:val="0"/>
                <w:szCs w:val="21"/>
              </w:rPr>
              <w:t>。</w:t>
            </w:r>
          </w:p>
        </w:tc>
        <w:tc>
          <w:tcPr>
            <w:tcW w:w="2410" w:type="dxa"/>
            <w:vAlign w:val="center"/>
          </w:tcPr>
          <w:p w:rsidR="00D645A7" w:rsidRDefault="00D74699">
            <w:pPr>
              <w:jc w:val="center"/>
              <w:rPr>
                <w:rFonts w:ascii="宋体" w:hAnsi="宋体"/>
                <w:kern w:val="0"/>
                <w:szCs w:val="21"/>
              </w:rPr>
            </w:pPr>
            <w:r>
              <w:rPr>
                <w:rFonts w:ascii="宋体" w:hAnsi="宋体"/>
                <w:kern w:val="0"/>
                <w:szCs w:val="21"/>
              </w:rPr>
              <w:t>依据</w:t>
            </w:r>
            <w:r>
              <w:rPr>
                <w:rFonts w:ascii="宋体" w:hAnsi="宋体" w:hint="eastAsia"/>
                <w:kern w:val="0"/>
                <w:szCs w:val="21"/>
              </w:rPr>
              <w:t>《大中小学劳动教育指导纲要（试行）》开设，并注重培养学生的劳动精神。</w:t>
            </w:r>
          </w:p>
        </w:tc>
      </w:tr>
    </w:tbl>
    <w:p w:rsidR="00D645A7" w:rsidRDefault="00D645A7">
      <w:pPr>
        <w:rPr>
          <w:rFonts w:ascii="宋体"/>
          <w:sz w:val="28"/>
          <w:szCs w:val="28"/>
        </w:rPr>
      </w:pPr>
    </w:p>
    <w:p w:rsidR="00D645A7" w:rsidRDefault="00D74699">
      <w:pPr>
        <w:rPr>
          <w:rFonts w:ascii="黑体" w:eastAsia="黑体" w:hAnsi="黑体"/>
          <w:color w:val="1F497D" w:themeColor="text2"/>
          <w:sz w:val="30"/>
          <w:szCs w:val="30"/>
        </w:rPr>
      </w:pPr>
      <w:r>
        <w:rPr>
          <w:rFonts w:ascii="黑体" w:eastAsia="黑体" w:hAnsi="黑体" w:hint="eastAsia"/>
          <w:sz w:val="30"/>
          <w:szCs w:val="30"/>
        </w:rPr>
        <w:t>2.</w:t>
      </w:r>
      <w:r>
        <w:rPr>
          <w:rFonts w:ascii="黑体" w:eastAsia="黑体" w:hAnsi="黑体" w:hint="eastAsia"/>
          <w:sz w:val="30"/>
          <w:szCs w:val="30"/>
        </w:rPr>
        <w:t>专业（技能）课程</w:t>
      </w:r>
    </w:p>
    <w:p w:rsidR="00D645A7" w:rsidRDefault="00D74699">
      <w:pPr>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）专业基础课</w:t>
      </w:r>
    </w:p>
    <w:p w:rsidR="00D645A7" w:rsidRDefault="00D74699">
      <w:pPr>
        <w:ind w:firstLineChars="1500" w:firstLine="3150"/>
        <w:rPr>
          <w:rFonts w:ascii="宋体"/>
          <w:sz w:val="28"/>
          <w:szCs w:val="28"/>
        </w:rPr>
      </w:pPr>
      <w:r>
        <w:rPr>
          <w:rFonts w:ascii="黑体" w:eastAsia="黑体" w:hAnsi="黑体" w:hint="eastAsia"/>
          <w:szCs w:val="21"/>
        </w:rPr>
        <w:t>表</w:t>
      </w:r>
      <w:r>
        <w:rPr>
          <w:rFonts w:ascii="黑体" w:eastAsia="黑体" w:hAnsi="黑体"/>
          <w:szCs w:val="21"/>
        </w:rPr>
        <w:t xml:space="preserve">4 </w:t>
      </w:r>
      <w:r>
        <w:rPr>
          <w:rFonts w:ascii="黑体" w:eastAsia="黑体" w:hAnsi="黑体" w:hint="eastAsia"/>
          <w:szCs w:val="21"/>
        </w:rPr>
        <w:t>专业</w:t>
      </w:r>
      <w:r>
        <w:rPr>
          <w:rFonts w:ascii="黑体" w:eastAsia="黑体" w:hAnsi="黑体" w:hint="eastAsia"/>
          <w:szCs w:val="21"/>
        </w:rPr>
        <w:t>基础</w:t>
      </w:r>
      <w:r>
        <w:rPr>
          <w:rFonts w:ascii="黑体" w:eastAsia="黑体" w:hAnsi="黑体" w:hint="eastAsia"/>
          <w:szCs w:val="21"/>
        </w:rPr>
        <w:t>课</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134"/>
        <w:gridCol w:w="708"/>
        <w:gridCol w:w="709"/>
        <w:gridCol w:w="2693"/>
        <w:gridCol w:w="2977"/>
      </w:tblGrid>
      <w:tr w:rsidR="00D645A7">
        <w:trPr>
          <w:trHeight w:val="285"/>
        </w:trPr>
        <w:tc>
          <w:tcPr>
            <w:tcW w:w="710" w:type="dxa"/>
            <w:noWrap/>
            <w:vAlign w:val="center"/>
          </w:tcPr>
          <w:p w:rsidR="00D645A7" w:rsidRDefault="00D74699">
            <w:pPr>
              <w:jc w:val="center"/>
              <w:rPr>
                <w:rFonts w:ascii="宋体"/>
                <w:kern w:val="0"/>
                <w:szCs w:val="21"/>
              </w:rPr>
            </w:pPr>
            <w:r>
              <w:rPr>
                <w:rFonts w:ascii="宋体" w:hAnsi="宋体" w:hint="eastAsia"/>
                <w:kern w:val="0"/>
                <w:szCs w:val="21"/>
              </w:rPr>
              <w:t>编码</w:t>
            </w:r>
          </w:p>
        </w:tc>
        <w:tc>
          <w:tcPr>
            <w:tcW w:w="1134" w:type="dxa"/>
            <w:noWrap/>
            <w:vAlign w:val="center"/>
          </w:tcPr>
          <w:p w:rsidR="00D645A7" w:rsidRDefault="00D74699">
            <w:pPr>
              <w:jc w:val="center"/>
              <w:rPr>
                <w:rFonts w:ascii="宋体"/>
                <w:kern w:val="0"/>
                <w:szCs w:val="21"/>
              </w:rPr>
            </w:pPr>
            <w:r>
              <w:rPr>
                <w:rFonts w:ascii="宋体" w:hAnsi="宋体" w:hint="eastAsia"/>
                <w:kern w:val="0"/>
                <w:szCs w:val="21"/>
              </w:rPr>
              <w:t>课程名称</w:t>
            </w:r>
          </w:p>
        </w:tc>
        <w:tc>
          <w:tcPr>
            <w:tcW w:w="708" w:type="dxa"/>
            <w:noWrap/>
            <w:vAlign w:val="center"/>
          </w:tcPr>
          <w:p w:rsidR="00D645A7" w:rsidRDefault="00D74699">
            <w:pPr>
              <w:jc w:val="center"/>
              <w:rPr>
                <w:rFonts w:ascii="宋体"/>
                <w:kern w:val="0"/>
                <w:szCs w:val="21"/>
              </w:rPr>
            </w:pPr>
            <w:r>
              <w:rPr>
                <w:rFonts w:ascii="宋体" w:hAnsi="宋体" w:hint="eastAsia"/>
                <w:kern w:val="0"/>
                <w:szCs w:val="21"/>
              </w:rPr>
              <w:t>学分</w:t>
            </w:r>
          </w:p>
        </w:tc>
        <w:tc>
          <w:tcPr>
            <w:tcW w:w="709" w:type="dxa"/>
            <w:noWrap/>
            <w:vAlign w:val="center"/>
          </w:tcPr>
          <w:p w:rsidR="00D645A7" w:rsidRDefault="00D74699">
            <w:pPr>
              <w:jc w:val="center"/>
              <w:rPr>
                <w:rFonts w:ascii="宋体"/>
                <w:kern w:val="0"/>
                <w:szCs w:val="21"/>
              </w:rPr>
            </w:pPr>
            <w:r>
              <w:rPr>
                <w:rFonts w:ascii="宋体" w:hAnsi="宋体" w:hint="eastAsia"/>
                <w:kern w:val="0"/>
                <w:szCs w:val="21"/>
              </w:rPr>
              <w:t>学时</w:t>
            </w:r>
          </w:p>
        </w:tc>
        <w:tc>
          <w:tcPr>
            <w:tcW w:w="2693" w:type="dxa"/>
            <w:noWrap/>
            <w:vAlign w:val="center"/>
          </w:tcPr>
          <w:p w:rsidR="00D645A7" w:rsidRDefault="00D74699">
            <w:pPr>
              <w:jc w:val="center"/>
              <w:rPr>
                <w:rFonts w:ascii="宋体"/>
                <w:kern w:val="0"/>
                <w:szCs w:val="21"/>
              </w:rPr>
            </w:pPr>
            <w:r>
              <w:rPr>
                <w:rFonts w:ascii="宋体" w:hAnsi="宋体" w:hint="eastAsia"/>
                <w:kern w:val="0"/>
                <w:szCs w:val="21"/>
              </w:rPr>
              <w:t>课程目标</w:t>
            </w:r>
          </w:p>
        </w:tc>
        <w:tc>
          <w:tcPr>
            <w:tcW w:w="2977" w:type="dxa"/>
            <w:noWrap/>
            <w:vAlign w:val="center"/>
          </w:tcPr>
          <w:p w:rsidR="00D645A7" w:rsidRDefault="00D74699">
            <w:pPr>
              <w:jc w:val="center"/>
              <w:rPr>
                <w:rFonts w:ascii="宋体"/>
                <w:kern w:val="0"/>
                <w:szCs w:val="21"/>
              </w:rPr>
            </w:pPr>
            <w:r>
              <w:rPr>
                <w:rFonts w:ascii="宋体" w:hAnsi="宋体" w:hint="eastAsia"/>
                <w:kern w:val="0"/>
                <w:szCs w:val="21"/>
              </w:rPr>
              <w:t>主要内容</w:t>
            </w:r>
          </w:p>
        </w:tc>
      </w:tr>
      <w:tr w:rsidR="00D645A7">
        <w:trPr>
          <w:trHeight w:val="1439"/>
        </w:trPr>
        <w:tc>
          <w:tcPr>
            <w:tcW w:w="710" w:type="dxa"/>
            <w:vAlign w:val="center"/>
          </w:tcPr>
          <w:p w:rsidR="00D645A7" w:rsidRDefault="00D74699">
            <w:pPr>
              <w:jc w:val="center"/>
              <w:rPr>
                <w:rFonts w:ascii="宋体"/>
                <w:kern w:val="0"/>
                <w:szCs w:val="21"/>
              </w:rPr>
            </w:pPr>
            <w:r>
              <w:rPr>
                <w:rFonts w:ascii="宋体" w:hAnsi="宋体"/>
                <w:kern w:val="0"/>
                <w:szCs w:val="21"/>
              </w:rPr>
              <w:t>1</w:t>
            </w:r>
          </w:p>
        </w:tc>
        <w:tc>
          <w:tcPr>
            <w:tcW w:w="1134" w:type="dxa"/>
            <w:vAlign w:val="center"/>
          </w:tcPr>
          <w:p w:rsidR="00D645A7" w:rsidRDefault="00D74699">
            <w:pPr>
              <w:jc w:val="center"/>
              <w:rPr>
                <w:rFonts w:ascii="宋体"/>
                <w:kern w:val="0"/>
                <w:szCs w:val="21"/>
              </w:rPr>
            </w:pPr>
            <w:r>
              <w:rPr>
                <w:rFonts w:ascii="宋体" w:hint="eastAsia"/>
                <w:kern w:val="0"/>
                <w:szCs w:val="21"/>
              </w:rPr>
              <w:t>电工电子技术</w:t>
            </w:r>
          </w:p>
        </w:tc>
        <w:tc>
          <w:tcPr>
            <w:tcW w:w="708" w:type="dxa"/>
            <w:vAlign w:val="center"/>
          </w:tcPr>
          <w:p w:rsidR="00D645A7" w:rsidRDefault="00D74699">
            <w:pPr>
              <w:jc w:val="center"/>
              <w:rPr>
                <w:rFonts w:ascii="宋体"/>
                <w:kern w:val="0"/>
                <w:szCs w:val="21"/>
              </w:rPr>
            </w:pPr>
            <w:r>
              <w:rPr>
                <w:rFonts w:ascii="宋体" w:hint="eastAsia"/>
                <w:kern w:val="0"/>
                <w:szCs w:val="21"/>
              </w:rPr>
              <w:t>4</w:t>
            </w:r>
          </w:p>
        </w:tc>
        <w:tc>
          <w:tcPr>
            <w:tcW w:w="709" w:type="dxa"/>
            <w:vAlign w:val="center"/>
          </w:tcPr>
          <w:p w:rsidR="00D645A7" w:rsidRDefault="00D74699">
            <w:pPr>
              <w:jc w:val="center"/>
              <w:rPr>
                <w:rFonts w:ascii="宋体"/>
                <w:kern w:val="0"/>
                <w:szCs w:val="21"/>
              </w:rPr>
            </w:pPr>
            <w:r>
              <w:rPr>
                <w:rFonts w:ascii="宋体" w:hint="eastAsia"/>
                <w:kern w:val="0"/>
                <w:szCs w:val="21"/>
              </w:rPr>
              <w:t>72</w:t>
            </w:r>
          </w:p>
        </w:tc>
        <w:tc>
          <w:tcPr>
            <w:tcW w:w="2693" w:type="dxa"/>
            <w:vAlign w:val="center"/>
          </w:tcPr>
          <w:p w:rsidR="00D645A7" w:rsidRDefault="00D74699">
            <w:pPr>
              <w:rPr>
                <w:rFonts w:ascii="宋体"/>
                <w:kern w:val="0"/>
                <w:szCs w:val="21"/>
              </w:rPr>
            </w:pPr>
            <w:r>
              <w:rPr>
                <w:rFonts w:ascii="宋体" w:hint="eastAsia"/>
                <w:kern w:val="0"/>
                <w:szCs w:val="21"/>
              </w:rPr>
              <w:t>通过本课程学习，学生能熟悉电工电子的操作规程；能熟练使用电工工具和电工电子仪表；能识读基本的电气符号和简单的电路图；能正确识别和选用电工电子元件；熟悉常用低压电器的结构；掌握电路分析的方法；能识读简单的电气控制电路原理图；初步学会按照图纸要求安装照明电路并排除简单故障；熟悉三相异步电动机的基本结构、类型、工作过程及使用方法；掌握模拟电子和数字电子技术的基础等知识与技能，提高实际动手操作能力，学会解决机电系统实际问题的思路与方法，掌握机电控</w:t>
            </w:r>
            <w:r>
              <w:rPr>
                <w:rFonts w:ascii="宋体" w:hint="eastAsia"/>
                <w:kern w:val="0"/>
                <w:szCs w:val="21"/>
              </w:rPr>
              <w:lastRenderedPageBreak/>
              <w:t>制系统设计、制造、调试、维护、改造的工程应用技能。</w:t>
            </w:r>
          </w:p>
        </w:tc>
        <w:tc>
          <w:tcPr>
            <w:tcW w:w="2977" w:type="dxa"/>
            <w:vAlign w:val="center"/>
          </w:tcPr>
          <w:p w:rsidR="00D645A7" w:rsidRDefault="00D74699">
            <w:pPr>
              <w:jc w:val="center"/>
              <w:rPr>
                <w:rFonts w:ascii="宋体"/>
                <w:kern w:val="0"/>
                <w:szCs w:val="21"/>
              </w:rPr>
            </w:pPr>
            <w:r>
              <w:rPr>
                <w:rFonts w:ascii="宋体" w:hint="eastAsia"/>
                <w:kern w:val="0"/>
                <w:szCs w:val="21"/>
              </w:rPr>
              <w:lastRenderedPageBreak/>
              <w:t>直流电路、正弦交流</w:t>
            </w:r>
            <w:r>
              <w:rPr>
                <w:rFonts w:ascii="宋体" w:hint="eastAsia"/>
                <w:kern w:val="0"/>
                <w:szCs w:val="21"/>
              </w:rPr>
              <w:t>电路、电工仪表及测量、变压器、供电及安全用电、半导体器件、放大电路和集成运算放大器、整流及稳压电路、数字电路基础知识、组合逻辑电路、触发器和时序逻辑电路。</w:t>
            </w:r>
          </w:p>
        </w:tc>
      </w:tr>
      <w:tr w:rsidR="00D645A7">
        <w:trPr>
          <w:trHeight w:val="1306"/>
        </w:trPr>
        <w:tc>
          <w:tcPr>
            <w:tcW w:w="710" w:type="dxa"/>
            <w:vAlign w:val="center"/>
          </w:tcPr>
          <w:p w:rsidR="00D645A7" w:rsidRDefault="00D74699">
            <w:pPr>
              <w:jc w:val="center"/>
              <w:rPr>
                <w:rFonts w:ascii="宋体" w:hAnsi="宋体"/>
                <w:kern w:val="0"/>
                <w:szCs w:val="21"/>
              </w:rPr>
            </w:pPr>
            <w:r>
              <w:rPr>
                <w:rFonts w:ascii="宋体" w:hAnsi="宋体"/>
                <w:kern w:val="0"/>
                <w:szCs w:val="21"/>
              </w:rPr>
              <w:lastRenderedPageBreak/>
              <w:t>2</w:t>
            </w:r>
          </w:p>
        </w:tc>
        <w:tc>
          <w:tcPr>
            <w:tcW w:w="1134" w:type="dxa"/>
            <w:vAlign w:val="center"/>
          </w:tcPr>
          <w:p w:rsidR="00D645A7" w:rsidRDefault="00D74699">
            <w:pPr>
              <w:jc w:val="center"/>
              <w:rPr>
                <w:rFonts w:ascii="宋体"/>
                <w:kern w:val="0"/>
                <w:szCs w:val="21"/>
              </w:rPr>
            </w:pPr>
            <w:r>
              <w:rPr>
                <w:rFonts w:ascii="宋体" w:hint="eastAsia"/>
                <w:kern w:val="0"/>
                <w:szCs w:val="21"/>
              </w:rPr>
              <w:t>网页设计</w:t>
            </w:r>
          </w:p>
        </w:tc>
        <w:tc>
          <w:tcPr>
            <w:tcW w:w="708" w:type="dxa"/>
            <w:vAlign w:val="center"/>
          </w:tcPr>
          <w:p w:rsidR="00D645A7" w:rsidRDefault="00D74699">
            <w:pPr>
              <w:jc w:val="center"/>
              <w:rPr>
                <w:rFonts w:ascii="宋体" w:hAnsi="宋体"/>
                <w:kern w:val="0"/>
                <w:szCs w:val="21"/>
              </w:rPr>
            </w:pPr>
            <w:r>
              <w:rPr>
                <w:rFonts w:ascii="宋体" w:hAnsi="宋体" w:hint="eastAsia"/>
                <w:kern w:val="0"/>
                <w:szCs w:val="21"/>
              </w:rPr>
              <w:t>6</w:t>
            </w:r>
          </w:p>
        </w:tc>
        <w:tc>
          <w:tcPr>
            <w:tcW w:w="709" w:type="dxa"/>
            <w:vAlign w:val="center"/>
          </w:tcPr>
          <w:p w:rsidR="00D645A7" w:rsidRDefault="00D74699">
            <w:pPr>
              <w:jc w:val="center"/>
              <w:rPr>
                <w:rFonts w:ascii="宋体" w:hAnsi="宋体"/>
                <w:kern w:val="0"/>
                <w:szCs w:val="21"/>
              </w:rPr>
            </w:pPr>
            <w:r>
              <w:rPr>
                <w:rFonts w:ascii="宋体" w:hAnsi="宋体" w:hint="eastAsia"/>
                <w:kern w:val="0"/>
                <w:szCs w:val="21"/>
              </w:rPr>
              <w:t>108</w:t>
            </w:r>
          </w:p>
        </w:tc>
        <w:tc>
          <w:tcPr>
            <w:tcW w:w="2693" w:type="dxa"/>
            <w:vAlign w:val="center"/>
          </w:tcPr>
          <w:p w:rsidR="00D645A7" w:rsidRDefault="00D74699">
            <w:pPr>
              <w:jc w:val="center"/>
              <w:rPr>
                <w:rFonts w:ascii="宋体"/>
                <w:kern w:val="0"/>
                <w:szCs w:val="21"/>
              </w:rPr>
            </w:pPr>
            <w:r>
              <w:rPr>
                <w:rFonts w:ascii="宋体" w:hAnsi="宋体" w:hint="eastAsia"/>
                <w:kern w:val="0"/>
                <w:szCs w:val="21"/>
              </w:rPr>
              <w:t>本课程学习网页、网站设计的基础技能，了解各种网页设计软件；学习简单的</w:t>
            </w:r>
            <w:r>
              <w:rPr>
                <w:rFonts w:ascii="宋体" w:hAnsi="宋体" w:hint="eastAsia"/>
                <w:kern w:val="0"/>
                <w:szCs w:val="21"/>
              </w:rPr>
              <w:t>HTML</w:t>
            </w:r>
            <w:r>
              <w:rPr>
                <w:rFonts w:ascii="宋体" w:hAnsi="宋体" w:hint="eastAsia"/>
                <w:kern w:val="0"/>
                <w:szCs w:val="21"/>
              </w:rPr>
              <w:t>标记语言格式；学习如何创建文档、使用图像、插入各种媒体对象、创建超链接和导航、使用表格</w:t>
            </w:r>
            <w:proofErr w:type="gramStart"/>
            <w:r>
              <w:rPr>
                <w:rFonts w:ascii="宋体" w:hAnsi="宋体" w:hint="eastAsia"/>
                <w:kern w:val="0"/>
                <w:szCs w:val="21"/>
              </w:rPr>
              <w:t>和层规划</w:t>
            </w:r>
            <w:proofErr w:type="gramEnd"/>
            <w:r>
              <w:rPr>
                <w:rFonts w:ascii="宋体" w:hAnsi="宋体" w:hint="eastAsia"/>
                <w:kern w:val="0"/>
                <w:szCs w:val="21"/>
              </w:rPr>
              <w:t>网页布局、使用表单等。使学生熟练运用多种网页设计技术，具备</w:t>
            </w:r>
            <w:r>
              <w:rPr>
                <w:rFonts w:ascii="宋体" w:hAnsi="宋体" w:hint="eastAsia"/>
                <w:kern w:val="0"/>
                <w:szCs w:val="21"/>
              </w:rPr>
              <w:t>Web</w:t>
            </w:r>
            <w:r>
              <w:rPr>
                <w:rFonts w:ascii="宋体" w:hAnsi="宋体" w:hint="eastAsia"/>
                <w:kern w:val="0"/>
                <w:szCs w:val="21"/>
              </w:rPr>
              <w:t>网页设计、制作及站点管理的基本知识和基本技能，能够设计制作常见的静态网页。</w:t>
            </w:r>
          </w:p>
        </w:tc>
        <w:tc>
          <w:tcPr>
            <w:tcW w:w="2977" w:type="dxa"/>
            <w:vAlign w:val="center"/>
          </w:tcPr>
          <w:p w:rsidR="00D645A7" w:rsidRDefault="00D74699">
            <w:pPr>
              <w:jc w:val="center"/>
              <w:rPr>
                <w:rFonts w:ascii="宋体"/>
                <w:kern w:val="0"/>
                <w:szCs w:val="21"/>
              </w:rPr>
            </w:pPr>
            <w:r>
              <w:rPr>
                <w:rFonts w:ascii="宋体" w:hAnsi="宋体" w:hint="eastAsia"/>
                <w:kern w:val="0"/>
                <w:szCs w:val="21"/>
              </w:rPr>
              <w:t>基本概念的理解、网页素材所需要的软件及使用、网页制作的环境设置、网页制作的基本流程及方法。</w:t>
            </w:r>
          </w:p>
        </w:tc>
      </w:tr>
      <w:tr w:rsidR="00D645A7">
        <w:trPr>
          <w:trHeight w:val="1402"/>
        </w:trPr>
        <w:tc>
          <w:tcPr>
            <w:tcW w:w="710" w:type="dxa"/>
            <w:vAlign w:val="center"/>
          </w:tcPr>
          <w:p w:rsidR="00D645A7" w:rsidRDefault="00D74699">
            <w:pPr>
              <w:jc w:val="center"/>
              <w:rPr>
                <w:rFonts w:ascii="宋体"/>
                <w:kern w:val="0"/>
                <w:szCs w:val="21"/>
              </w:rPr>
            </w:pPr>
            <w:r>
              <w:rPr>
                <w:rFonts w:ascii="宋体" w:hAnsi="宋体"/>
                <w:kern w:val="0"/>
                <w:szCs w:val="21"/>
              </w:rPr>
              <w:t>3</w:t>
            </w:r>
          </w:p>
        </w:tc>
        <w:tc>
          <w:tcPr>
            <w:tcW w:w="1134" w:type="dxa"/>
            <w:vAlign w:val="center"/>
          </w:tcPr>
          <w:p w:rsidR="00D645A7" w:rsidRDefault="00D74699">
            <w:pPr>
              <w:jc w:val="center"/>
              <w:rPr>
                <w:rFonts w:ascii="宋体"/>
                <w:kern w:val="0"/>
                <w:szCs w:val="21"/>
              </w:rPr>
            </w:pPr>
            <w:r>
              <w:rPr>
                <w:rFonts w:ascii="宋体" w:hint="eastAsia"/>
                <w:kern w:val="0"/>
                <w:szCs w:val="21"/>
              </w:rPr>
              <w:t>程序设计基础</w:t>
            </w:r>
          </w:p>
        </w:tc>
        <w:tc>
          <w:tcPr>
            <w:tcW w:w="708" w:type="dxa"/>
            <w:vAlign w:val="center"/>
          </w:tcPr>
          <w:p w:rsidR="00D645A7" w:rsidRDefault="00D74699">
            <w:pPr>
              <w:jc w:val="center"/>
              <w:rPr>
                <w:rFonts w:ascii="宋体"/>
                <w:kern w:val="0"/>
                <w:szCs w:val="21"/>
              </w:rPr>
            </w:pPr>
            <w:r>
              <w:rPr>
                <w:rFonts w:ascii="宋体" w:hint="eastAsia"/>
                <w:kern w:val="0"/>
                <w:szCs w:val="21"/>
              </w:rPr>
              <w:t>4</w:t>
            </w:r>
          </w:p>
        </w:tc>
        <w:tc>
          <w:tcPr>
            <w:tcW w:w="709" w:type="dxa"/>
            <w:vAlign w:val="center"/>
          </w:tcPr>
          <w:p w:rsidR="00D645A7" w:rsidRDefault="00D74699">
            <w:pPr>
              <w:jc w:val="center"/>
              <w:rPr>
                <w:rFonts w:ascii="宋体"/>
                <w:kern w:val="0"/>
                <w:szCs w:val="21"/>
              </w:rPr>
            </w:pPr>
            <w:r>
              <w:rPr>
                <w:rFonts w:ascii="宋体" w:hint="eastAsia"/>
                <w:kern w:val="0"/>
                <w:szCs w:val="21"/>
              </w:rPr>
              <w:t>72</w:t>
            </w:r>
          </w:p>
        </w:tc>
        <w:tc>
          <w:tcPr>
            <w:tcW w:w="2693" w:type="dxa"/>
            <w:vAlign w:val="center"/>
          </w:tcPr>
          <w:p w:rsidR="00D645A7" w:rsidRDefault="00D74699">
            <w:pPr>
              <w:jc w:val="center"/>
              <w:rPr>
                <w:rFonts w:ascii="宋体"/>
                <w:kern w:val="0"/>
                <w:szCs w:val="21"/>
              </w:rPr>
            </w:pPr>
            <w:r>
              <w:rPr>
                <w:rFonts w:ascii="宋体" w:hAnsi="宋体" w:cs="宋体"/>
                <w:color w:val="000000"/>
                <w:szCs w:val="21"/>
              </w:rPr>
              <w:t>本课程主要介绍</w:t>
            </w:r>
            <w:r>
              <w:rPr>
                <w:rFonts w:ascii="宋体" w:hAnsi="宋体" w:cs="宋体"/>
                <w:color w:val="000000"/>
                <w:szCs w:val="21"/>
              </w:rPr>
              <w:t>C</w:t>
            </w:r>
            <w:r>
              <w:rPr>
                <w:rFonts w:ascii="宋体" w:hAnsi="宋体" w:cs="宋体"/>
                <w:color w:val="000000"/>
                <w:szCs w:val="21"/>
              </w:rPr>
              <w:t>语言的基本语法、基本语句、数据类型、基本控制结构以及程序设计的一般方法，使学生具有使用当今流行的系统平台的初步能力，具有熟练使用</w:t>
            </w:r>
            <w:r>
              <w:rPr>
                <w:rFonts w:ascii="宋体" w:hAnsi="宋体" w:cs="宋体"/>
                <w:color w:val="000000"/>
                <w:szCs w:val="21"/>
              </w:rPr>
              <w:t>C</w:t>
            </w:r>
            <w:r>
              <w:rPr>
                <w:rFonts w:ascii="宋体" w:hAnsi="宋体" w:cs="宋体"/>
                <w:color w:val="000000"/>
                <w:szCs w:val="21"/>
              </w:rPr>
              <w:t>语言编程解决实际问题的能力，培养良好的程序设计风格和习惯，培养上机解题调试程序的初步能力，为以后的软件开发等奠定基础。</w:t>
            </w:r>
          </w:p>
        </w:tc>
        <w:tc>
          <w:tcPr>
            <w:tcW w:w="2977" w:type="dxa"/>
            <w:vAlign w:val="center"/>
          </w:tcPr>
          <w:p w:rsidR="00D645A7" w:rsidRDefault="00D74699">
            <w:pPr>
              <w:jc w:val="center"/>
              <w:rPr>
                <w:rFonts w:ascii="宋体"/>
                <w:kern w:val="0"/>
                <w:szCs w:val="21"/>
              </w:rPr>
            </w:pPr>
            <w:r>
              <w:rPr>
                <w:rFonts w:ascii="Verdana" w:hAnsi="Verdana" w:cs="Verdana"/>
                <w:color w:val="505050"/>
                <w:szCs w:val="21"/>
                <w:shd w:val="clear" w:color="auto" w:fill="FFFFFF"/>
              </w:rPr>
              <w:t>C</w:t>
            </w:r>
            <w:r>
              <w:rPr>
                <w:rFonts w:ascii="Verdana" w:hAnsi="Verdana" w:cs="Verdana"/>
                <w:color w:val="505050"/>
                <w:szCs w:val="21"/>
                <w:shd w:val="clear" w:color="auto" w:fill="FFFFFF"/>
              </w:rPr>
              <w:t>语言基础、程序流程控制、构造数据对象、实现模块化程序、文件操作、程序设计实践。</w:t>
            </w:r>
          </w:p>
        </w:tc>
      </w:tr>
      <w:tr w:rsidR="00D645A7">
        <w:trPr>
          <w:trHeight w:val="573"/>
        </w:trPr>
        <w:tc>
          <w:tcPr>
            <w:tcW w:w="710" w:type="dxa"/>
            <w:vAlign w:val="center"/>
          </w:tcPr>
          <w:p w:rsidR="00D645A7" w:rsidRDefault="00D74699">
            <w:pPr>
              <w:jc w:val="center"/>
              <w:rPr>
                <w:rFonts w:ascii="宋体"/>
                <w:kern w:val="0"/>
                <w:szCs w:val="21"/>
              </w:rPr>
            </w:pPr>
            <w:r>
              <w:rPr>
                <w:rFonts w:ascii="宋体" w:hAnsi="宋体"/>
                <w:kern w:val="0"/>
                <w:szCs w:val="21"/>
              </w:rPr>
              <w:t>4</w:t>
            </w:r>
          </w:p>
        </w:tc>
        <w:tc>
          <w:tcPr>
            <w:tcW w:w="1134" w:type="dxa"/>
            <w:vAlign w:val="center"/>
          </w:tcPr>
          <w:p w:rsidR="00D645A7" w:rsidRDefault="00D74699">
            <w:pPr>
              <w:jc w:val="center"/>
              <w:rPr>
                <w:rFonts w:ascii="宋体"/>
                <w:kern w:val="0"/>
                <w:szCs w:val="21"/>
              </w:rPr>
            </w:pPr>
            <w:r>
              <w:rPr>
                <w:rFonts w:ascii="宋体" w:hint="eastAsia"/>
                <w:kern w:val="0"/>
                <w:szCs w:val="21"/>
              </w:rPr>
              <w:t>图形图像处理</w:t>
            </w:r>
          </w:p>
        </w:tc>
        <w:tc>
          <w:tcPr>
            <w:tcW w:w="708" w:type="dxa"/>
            <w:vAlign w:val="center"/>
          </w:tcPr>
          <w:p w:rsidR="00D645A7" w:rsidRDefault="00D74699">
            <w:pPr>
              <w:jc w:val="center"/>
              <w:rPr>
                <w:rFonts w:ascii="宋体"/>
                <w:kern w:val="0"/>
                <w:szCs w:val="21"/>
              </w:rPr>
            </w:pPr>
            <w:r>
              <w:rPr>
                <w:rFonts w:ascii="宋体" w:hint="eastAsia"/>
                <w:kern w:val="0"/>
                <w:szCs w:val="21"/>
              </w:rPr>
              <w:t>6</w:t>
            </w:r>
          </w:p>
        </w:tc>
        <w:tc>
          <w:tcPr>
            <w:tcW w:w="709" w:type="dxa"/>
            <w:vAlign w:val="center"/>
          </w:tcPr>
          <w:p w:rsidR="00D645A7" w:rsidRDefault="00D74699">
            <w:pPr>
              <w:jc w:val="center"/>
              <w:rPr>
                <w:rFonts w:ascii="宋体"/>
                <w:kern w:val="0"/>
                <w:szCs w:val="21"/>
              </w:rPr>
            </w:pPr>
            <w:r>
              <w:rPr>
                <w:rFonts w:ascii="宋体" w:hint="eastAsia"/>
                <w:kern w:val="0"/>
                <w:szCs w:val="21"/>
              </w:rPr>
              <w:t>108</w:t>
            </w:r>
          </w:p>
        </w:tc>
        <w:tc>
          <w:tcPr>
            <w:tcW w:w="2693" w:type="dxa"/>
            <w:vAlign w:val="center"/>
          </w:tcPr>
          <w:p w:rsidR="00D645A7" w:rsidRDefault="00D74699">
            <w:pPr>
              <w:ind w:firstLineChars="100" w:firstLine="210"/>
              <w:rPr>
                <w:rFonts w:ascii="宋体" w:hAnsi="宋体"/>
                <w:kern w:val="0"/>
                <w:szCs w:val="21"/>
              </w:rPr>
            </w:pPr>
            <w:r>
              <w:rPr>
                <w:rFonts w:ascii="宋体" w:hAnsi="宋体" w:hint="eastAsia"/>
                <w:kern w:val="0"/>
                <w:szCs w:val="21"/>
              </w:rPr>
              <w:t>本课程主要学习使用软件进行图形图像处理的流程、方法和技巧，了解数字图形图像的基本知识。主要任务是使</w:t>
            </w:r>
            <w:proofErr w:type="gramStart"/>
            <w:r>
              <w:rPr>
                <w:rFonts w:ascii="宋体" w:hAnsi="宋体" w:hint="eastAsia"/>
                <w:kern w:val="0"/>
                <w:szCs w:val="21"/>
              </w:rPr>
              <w:t>需学生</w:t>
            </w:r>
            <w:proofErr w:type="gramEnd"/>
            <w:r>
              <w:rPr>
                <w:rFonts w:ascii="宋体" w:hAnsi="宋体" w:hint="eastAsia"/>
                <w:kern w:val="0"/>
                <w:szCs w:val="21"/>
              </w:rPr>
              <w:t>初步建立利用计算机进行图形图像处理的基本创作思路，了解图形图像处理软件的主要功能和基本用法，学习和掌握利用软件进行图形图像处理的常用技法。</w:t>
            </w:r>
          </w:p>
        </w:tc>
        <w:tc>
          <w:tcPr>
            <w:tcW w:w="2977" w:type="dxa"/>
            <w:vAlign w:val="center"/>
          </w:tcPr>
          <w:p w:rsidR="00D645A7" w:rsidRDefault="00D74699">
            <w:pPr>
              <w:rPr>
                <w:rFonts w:ascii="宋体" w:hAnsi="宋体"/>
                <w:kern w:val="0"/>
                <w:szCs w:val="21"/>
              </w:rPr>
            </w:pPr>
            <w:r>
              <w:rPr>
                <w:rFonts w:ascii="宋体" w:hAnsi="宋体" w:hint="eastAsia"/>
                <w:kern w:val="0"/>
                <w:szCs w:val="21"/>
              </w:rPr>
              <w:t>Photoshop</w:t>
            </w:r>
            <w:r>
              <w:rPr>
                <w:rFonts w:ascii="宋体" w:hAnsi="宋体" w:hint="eastAsia"/>
                <w:kern w:val="0"/>
                <w:szCs w:val="21"/>
              </w:rPr>
              <w:t>概述、</w:t>
            </w:r>
            <w:r>
              <w:rPr>
                <w:rFonts w:ascii="宋体" w:hAnsi="宋体" w:hint="eastAsia"/>
                <w:kern w:val="0"/>
                <w:szCs w:val="21"/>
              </w:rPr>
              <w:t>Photoshop</w:t>
            </w:r>
            <w:r>
              <w:rPr>
                <w:rFonts w:ascii="宋体" w:hAnsi="宋体" w:hint="eastAsia"/>
                <w:kern w:val="0"/>
                <w:szCs w:val="21"/>
              </w:rPr>
              <w:t>基础、</w:t>
            </w:r>
            <w:r>
              <w:rPr>
                <w:rFonts w:ascii="宋体" w:hAnsi="宋体" w:hint="eastAsia"/>
                <w:kern w:val="0"/>
                <w:szCs w:val="21"/>
              </w:rPr>
              <w:t>Photoshop</w:t>
            </w:r>
            <w:r>
              <w:rPr>
                <w:rFonts w:ascii="宋体" w:hAnsi="宋体" w:hint="eastAsia"/>
                <w:kern w:val="0"/>
                <w:szCs w:val="21"/>
              </w:rPr>
              <w:t>高级应用及</w:t>
            </w:r>
            <w:r>
              <w:rPr>
                <w:rFonts w:ascii="宋体" w:hAnsi="宋体" w:hint="eastAsia"/>
                <w:kern w:val="0"/>
                <w:szCs w:val="21"/>
              </w:rPr>
              <w:t>Photoshop</w:t>
            </w:r>
            <w:r>
              <w:rPr>
                <w:rFonts w:ascii="宋体" w:hAnsi="宋体" w:hint="eastAsia"/>
                <w:kern w:val="0"/>
                <w:szCs w:val="21"/>
              </w:rPr>
              <w:t>综合应用</w:t>
            </w:r>
          </w:p>
        </w:tc>
      </w:tr>
      <w:tr w:rsidR="00D645A7">
        <w:trPr>
          <w:trHeight w:val="1069"/>
        </w:trPr>
        <w:tc>
          <w:tcPr>
            <w:tcW w:w="710" w:type="dxa"/>
            <w:vAlign w:val="center"/>
          </w:tcPr>
          <w:p w:rsidR="00D645A7" w:rsidRDefault="00D74699">
            <w:pPr>
              <w:jc w:val="center"/>
              <w:rPr>
                <w:rFonts w:ascii="宋体" w:hAnsi="宋体"/>
                <w:kern w:val="0"/>
                <w:szCs w:val="21"/>
              </w:rPr>
            </w:pPr>
            <w:r>
              <w:rPr>
                <w:rFonts w:ascii="宋体" w:hAnsi="宋体" w:hint="eastAsia"/>
                <w:kern w:val="0"/>
                <w:szCs w:val="21"/>
              </w:rPr>
              <w:t>5</w:t>
            </w:r>
          </w:p>
        </w:tc>
        <w:tc>
          <w:tcPr>
            <w:tcW w:w="1134" w:type="dxa"/>
            <w:vAlign w:val="center"/>
          </w:tcPr>
          <w:p w:rsidR="00D645A7" w:rsidRDefault="00D74699">
            <w:pPr>
              <w:jc w:val="center"/>
              <w:rPr>
                <w:rFonts w:ascii="宋体"/>
                <w:kern w:val="0"/>
                <w:szCs w:val="21"/>
              </w:rPr>
            </w:pPr>
            <w:r>
              <w:rPr>
                <w:rFonts w:ascii="宋体" w:hint="eastAsia"/>
                <w:kern w:val="0"/>
                <w:szCs w:val="21"/>
              </w:rPr>
              <w:t>数据库基础</w:t>
            </w:r>
          </w:p>
        </w:tc>
        <w:tc>
          <w:tcPr>
            <w:tcW w:w="708" w:type="dxa"/>
            <w:vAlign w:val="center"/>
          </w:tcPr>
          <w:p w:rsidR="00D645A7" w:rsidRDefault="00D74699">
            <w:pPr>
              <w:jc w:val="center"/>
              <w:rPr>
                <w:rFonts w:ascii="宋体"/>
                <w:kern w:val="0"/>
                <w:szCs w:val="21"/>
              </w:rPr>
            </w:pPr>
            <w:r>
              <w:rPr>
                <w:rFonts w:ascii="宋体" w:hint="eastAsia"/>
                <w:kern w:val="0"/>
                <w:szCs w:val="21"/>
              </w:rPr>
              <w:t>4</w:t>
            </w:r>
          </w:p>
        </w:tc>
        <w:tc>
          <w:tcPr>
            <w:tcW w:w="709" w:type="dxa"/>
            <w:vAlign w:val="center"/>
          </w:tcPr>
          <w:p w:rsidR="00D645A7" w:rsidRDefault="00D74699">
            <w:pPr>
              <w:jc w:val="center"/>
              <w:rPr>
                <w:rFonts w:ascii="宋体"/>
                <w:kern w:val="0"/>
                <w:szCs w:val="21"/>
              </w:rPr>
            </w:pPr>
            <w:r>
              <w:rPr>
                <w:rFonts w:ascii="宋体" w:hint="eastAsia"/>
                <w:kern w:val="0"/>
                <w:szCs w:val="21"/>
              </w:rPr>
              <w:t>72</w:t>
            </w:r>
          </w:p>
        </w:tc>
        <w:tc>
          <w:tcPr>
            <w:tcW w:w="2693" w:type="dxa"/>
            <w:vAlign w:val="center"/>
          </w:tcPr>
          <w:p w:rsidR="00D645A7" w:rsidRDefault="00D74699">
            <w:pPr>
              <w:jc w:val="center"/>
            </w:pPr>
            <w:r>
              <w:rPr>
                <w:rFonts w:ascii="宋体" w:hAnsi="宋体" w:hint="eastAsia"/>
                <w:kern w:val="0"/>
                <w:szCs w:val="21"/>
              </w:rPr>
              <w:t>本课程使学生了解数据库体系结构的概念，以及各组件的工作原理和交互方式，</w:t>
            </w:r>
            <w:r>
              <w:rPr>
                <w:rFonts w:ascii="宋体" w:hAnsi="宋体" w:hint="eastAsia"/>
                <w:kern w:val="0"/>
                <w:szCs w:val="21"/>
              </w:rPr>
              <w:lastRenderedPageBreak/>
              <w:t>学习如何创建可操作的数据库，以及如何快速有效地对各种结构进行正确的管理，其中包括数据库安全性、用户管理和备份</w:t>
            </w:r>
            <w:r>
              <w:rPr>
                <w:rFonts w:ascii="宋体" w:hAnsi="宋体" w:hint="eastAsia"/>
                <w:kern w:val="0"/>
                <w:szCs w:val="21"/>
              </w:rPr>
              <w:t>/</w:t>
            </w:r>
            <w:r>
              <w:rPr>
                <w:rFonts w:ascii="宋体" w:hAnsi="宋体" w:hint="eastAsia"/>
                <w:kern w:val="0"/>
                <w:szCs w:val="21"/>
              </w:rPr>
              <w:t>恢复等技术</w:t>
            </w:r>
            <w:r>
              <w:rPr>
                <w:rFonts w:ascii="楷体_GB2312" w:eastAsia="楷体_GB2312" w:hAnsi="宋体" w:cs="宋体" w:hint="eastAsia"/>
                <w:color w:val="000000"/>
                <w:kern w:val="0"/>
                <w:sz w:val="24"/>
              </w:rPr>
              <w:t>。</w:t>
            </w:r>
          </w:p>
        </w:tc>
        <w:tc>
          <w:tcPr>
            <w:tcW w:w="2977" w:type="dxa"/>
            <w:vAlign w:val="center"/>
          </w:tcPr>
          <w:p w:rsidR="00D645A7" w:rsidRDefault="00D74699">
            <w:pPr>
              <w:jc w:val="center"/>
              <w:rPr>
                <w:rFonts w:ascii="宋体"/>
                <w:kern w:val="0"/>
                <w:szCs w:val="21"/>
              </w:rPr>
            </w:pPr>
            <w:r>
              <w:rPr>
                <w:rFonts w:ascii="宋体" w:hAnsi="宋体" w:hint="eastAsia"/>
                <w:kern w:val="0"/>
                <w:szCs w:val="21"/>
              </w:rPr>
              <w:lastRenderedPageBreak/>
              <w:t>Access 2003</w:t>
            </w:r>
            <w:r>
              <w:rPr>
                <w:rFonts w:ascii="宋体" w:hAnsi="宋体" w:hint="eastAsia"/>
                <w:kern w:val="0"/>
                <w:szCs w:val="21"/>
              </w:rPr>
              <w:t>使用基础、数据库的设计与实现、查询的创建和应用、窗体的创建和应用、</w:t>
            </w:r>
            <w:r>
              <w:rPr>
                <w:rFonts w:ascii="宋体" w:hAnsi="宋体" w:hint="eastAsia"/>
                <w:kern w:val="0"/>
                <w:szCs w:val="21"/>
              </w:rPr>
              <w:lastRenderedPageBreak/>
              <w:t>报表的创建和应用、数据访问页的创建和应用、宏的创建和应用、数据库的集成和维护</w:t>
            </w:r>
            <w:r>
              <w:rPr>
                <w:rFonts w:ascii="宋体" w:hAnsi="宋体" w:hint="eastAsia"/>
                <w:kern w:val="0"/>
                <w:szCs w:val="21"/>
              </w:rPr>
              <w:t>、</w:t>
            </w:r>
          </w:p>
        </w:tc>
      </w:tr>
      <w:tr w:rsidR="00D645A7">
        <w:trPr>
          <w:trHeight w:val="1651"/>
        </w:trPr>
        <w:tc>
          <w:tcPr>
            <w:tcW w:w="710" w:type="dxa"/>
            <w:vAlign w:val="center"/>
          </w:tcPr>
          <w:p w:rsidR="00D645A7" w:rsidRDefault="00D74699">
            <w:pPr>
              <w:jc w:val="center"/>
              <w:rPr>
                <w:rFonts w:ascii="宋体" w:hAnsi="宋体"/>
                <w:kern w:val="0"/>
                <w:szCs w:val="21"/>
              </w:rPr>
            </w:pPr>
            <w:r>
              <w:rPr>
                <w:rFonts w:ascii="宋体" w:hAnsi="宋体" w:hint="eastAsia"/>
                <w:kern w:val="0"/>
                <w:szCs w:val="21"/>
              </w:rPr>
              <w:lastRenderedPageBreak/>
              <w:t>6</w:t>
            </w:r>
          </w:p>
        </w:tc>
        <w:tc>
          <w:tcPr>
            <w:tcW w:w="1134" w:type="dxa"/>
            <w:vAlign w:val="center"/>
          </w:tcPr>
          <w:p w:rsidR="00D645A7" w:rsidRDefault="00D74699">
            <w:pPr>
              <w:jc w:val="center"/>
              <w:rPr>
                <w:rFonts w:ascii="宋体"/>
                <w:kern w:val="0"/>
                <w:szCs w:val="21"/>
              </w:rPr>
            </w:pPr>
            <w:r>
              <w:rPr>
                <w:rFonts w:ascii="宋体" w:hint="eastAsia"/>
                <w:kern w:val="0"/>
                <w:szCs w:val="21"/>
              </w:rPr>
              <w:t>计算机网络技术</w:t>
            </w:r>
          </w:p>
        </w:tc>
        <w:tc>
          <w:tcPr>
            <w:tcW w:w="708" w:type="dxa"/>
            <w:vAlign w:val="center"/>
          </w:tcPr>
          <w:p w:rsidR="00D645A7" w:rsidRDefault="00D74699">
            <w:pPr>
              <w:jc w:val="center"/>
              <w:rPr>
                <w:rFonts w:ascii="宋体"/>
                <w:kern w:val="0"/>
                <w:szCs w:val="21"/>
              </w:rPr>
            </w:pPr>
            <w:r>
              <w:rPr>
                <w:rFonts w:ascii="宋体" w:hint="eastAsia"/>
                <w:kern w:val="0"/>
                <w:szCs w:val="21"/>
              </w:rPr>
              <w:t>5</w:t>
            </w:r>
          </w:p>
        </w:tc>
        <w:tc>
          <w:tcPr>
            <w:tcW w:w="709" w:type="dxa"/>
            <w:vAlign w:val="center"/>
          </w:tcPr>
          <w:p w:rsidR="00D645A7" w:rsidRDefault="00D74699">
            <w:pPr>
              <w:jc w:val="center"/>
              <w:rPr>
                <w:rFonts w:ascii="宋体"/>
                <w:kern w:val="0"/>
                <w:szCs w:val="21"/>
              </w:rPr>
            </w:pPr>
            <w:r>
              <w:rPr>
                <w:rFonts w:ascii="宋体" w:hint="eastAsia"/>
                <w:kern w:val="0"/>
                <w:szCs w:val="21"/>
              </w:rPr>
              <w:t>90</w:t>
            </w:r>
          </w:p>
        </w:tc>
        <w:tc>
          <w:tcPr>
            <w:tcW w:w="2693" w:type="dxa"/>
            <w:vAlign w:val="center"/>
          </w:tcPr>
          <w:p w:rsidR="00D645A7" w:rsidRDefault="00D74699">
            <w:pPr>
              <w:ind w:firstLineChars="100" w:firstLine="210"/>
              <w:rPr>
                <w:rFonts w:ascii="宋体"/>
                <w:kern w:val="0"/>
                <w:szCs w:val="21"/>
              </w:rPr>
            </w:pPr>
            <w:r>
              <w:rPr>
                <w:rFonts w:ascii="宋体" w:hAnsi="宋体" w:hint="eastAsia"/>
                <w:kern w:val="0"/>
                <w:szCs w:val="21"/>
              </w:rPr>
              <w:t>使学生从整体上全面了解计算机网络；理解计算机网络的定义、网络拓扑结构分析，了解</w:t>
            </w:r>
            <w:r>
              <w:rPr>
                <w:rFonts w:ascii="宋体" w:hAnsi="宋体" w:hint="eastAsia"/>
                <w:kern w:val="0"/>
                <w:szCs w:val="21"/>
              </w:rPr>
              <w:t>OSI</w:t>
            </w:r>
            <w:r>
              <w:rPr>
                <w:rFonts w:ascii="宋体" w:hAnsi="宋体" w:hint="eastAsia"/>
                <w:kern w:val="0"/>
                <w:szCs w:val="21"/>
              </w:rPr>
              <w:t>网络参考模型、</w:t>
            </w:r>
            <w:r>
              <w:rPr>
                <w:rFonts w:ascii="宋体" w:hAnsi="宋体" w:hint="eastAsia"/>
                <w:kern w:val="0"/>
                <w:szCs w:val="21"/>
              </w:rPr>
              <w:t>TCP/IP</w:t>
            </w:r>
            <w:r>
              <w:rPr>
                <w:rFonts w:ascii="宋体" w:hAnsi="宋体" w:hint="eastAsia"/>
                <w:kern w:val="0"/>
                <w:szCs w:val="21"/>
              </w:rPr>
              <w:t>协议及工作原理；理解</w:t>
            </w:r>
            <w:r>
              <w:rPr>
                <w:rFonts w:ascii="宋体" w:hAnsi="宋体" w:hint="eastAsia"/>
                <w:kern w:val="0"/>
                <w:szCs w:val="21"/>
              </w:rPr>
              <w:t>IP</w:t>
            </w:r>
            <w:r>
              <w:rPr>
                <w:rFonts w:ascii="宋体" w:hAnsi="宋体" w:hint="eastAsia"/>
                <w:kern w:val="0"/>
                <w:szCs w:val="21"/>
              </w:rPr>
              <w:t>地址及分类、熟练掌握</w:t>
            </w:r>
            <w:r>
              <w:rPr>
                <w:rFonts w:ascii="宋体" w:hAnsi="宋体" w:hint="eastAsia"/>
                <w:kern w:val="0"/>
                <w:szCs w:val="21"/>
              </w:rPr>
              <w:t>IP</w:t>
            </w:r>
            <w:r>
              <w:rPr>
                <w:rFonts w:ascii="宋体" w:hAnsi="宋体" w:hint="eastAsia"/>
                <w:kern w:val="0"/>
                <w:szCs w:val="21"/>
              </w:rPr>
              <w:t>子网的划分；了解计算机局域网的基本结构、了解常见的网络操作系统、常见网络设备的功能与应用。</w:t>
            </w:r>
          </w:p>
        </w:tc>
        <w:tc>
          <w:tcPr>
            <w:tcW w:w="2977" w:type="dxa"/>
            <w:vAlign w:val="center"/>
          </w:tcPr>
          <w:p w:rsidR="00D645A7" w:rsidRDefault="00D74699">
            <w:pPr>
              <w:jc w:val="center"/>
              <w:rPr>
                <w:rFonts w:ascii="宋体"/>
                <w:kern w:val="0"/>
                <w:szCs w:val="21"/>
              </w:rPr>
            </w:pPr>
            <w:r>
              <w:rPr>
                <w:rFonts w:ascii="宋体" w:hAnsi="宋体" w:hint="eastAsia"/>
                <w:kern w:val="0"/>
                <w:szCs w:val="21"/>
              </w:rPr>
              <w:t>计算机网络的基本概念和计算机网络中的硬件，</w:t>
            </w:r>
            <w:r>
              <w:rPr>
                <w:rFonts w:ascii="宋体" w:hAnsi="宋体" w:hint="eastAsia"/>
                <w:kern w:val="0"/>
                <w:szCs w:val="21"/>
              </w:rPr>
              <w:t>Windows Server 2003</w:t>
            </w:r>
            <w:r>
              <w:rPr>
                <w:rFonts w:ascii="宋体" w:hAnsi="宋体" w:hint="eastAsia"/>
                <w:kern w:val="0"/>
                <w:szCs w:val="21"/>
              </w:rPr>
              <w:t>网络操作系统的安装过程，等网、</w:t>
            </w:r>
            <w:r>
              <w:rPr>
                <w:rFonts w:ascii="宋体" w:hAnsi="宋体" w:hint="eastAsia"/>
                <w:kern w:val="0"/>
                <w:szCs w:val="21"/>
              </w:rPr>
              <w:t>C/S</w:t>
            </w:r>
            <w:r>
              <w:rPr>
                <w:rFonts w:ascii="宋体" w:hAnsi="宋体" w:hint="eastAsia"/>
                <w:kern w:val="0"/>
                <w:szCs w:val="21"/>
              </w:rPr>
              <w:t>网、</w:t>
            </w:r>
            <w:r>
              <w:rPr>
                <w:rFonts w:ascii="宋体" w:hAnsi="宋体" w:hint="eastAsia"/>
                <w:kern w:val="0"/>
                <w:szCs w:val="21"/>
              </w:rPr>
              <w:t>DNS</w:t>
            </w:r>
            <w:r>
              <w:rPr>
                <w:rFonts w:ascii="宋体" w:hAnsi="宋体" w:hint="eastAsia"/>
                <w:kern w:val="0"/>
                <w:szCs w:val="21"/>
              </w:rPr>
              <w:t>、</w:t>
            </w:r>
            <w:r>
              <w:rPr>
                <w:rFonts w:ascii="宋体" w:hAnsi="宋体" w:hint="eastAsia"/>
                <w:kern w:val="0"/>
                <w:szCs w:val="21"/>
              </w:rPr>
              <w:t>DHCP</w:t>
            </w:r>
            <w:r>
              <w:rPr>
                <w:rFonts w:ascii="宋体" w:hAnsi="宋体" w:hint="eastAsia"/>
                <w:kern w:val="0"/>
                <w:szCs w:val="21"/>
              </w:rPr>
              <w:t>、</w:t>
            </w:r>
            <w:r>
              <w:rPr>
                <w:rFonts w:ascii="宋体" w:hAnsi="宋体" w:hint="eastAsia"/>
                <w:kern w:val="0"/>
                <w:szCs w:val="21"/>
              </w:rPr>
              <w:t>FTP</w:t>
            </w:r>
            <w:r>
              <w:rPr>
                <w:rFonts w:ascii="宋体" w:hAnsi="宋体" w:hint="eastAsia"/>
                <w:kern w:val="0"/>
                <w:szCs w:val="21"/>
              </w:rPr>
              <w:t>、</w:t>
            </w:r>
            <w:r>
              <w:rPr>
                <w:rFonts w:ascii="宋体" w:hAnsi="宋体" w:hint="eastAsia"/>
                <w:kern w:val="0"/>
                <w:szCs w:val="21"/>
              </w:rPr>
              <w:t>WEB</w:t>
            </w:r>
            <w:r>
              <w:rPr>
                <w:rFonts w:ascii="宋体" w:hAnsi="宋体" w:hint="eastAsia"/>
                <w:kern w:val="0"/>
                <w:szCs w:val="21"/>
              </w:rPr>
              <w:t>的配置过程，常见的局域网接入因特网的方法，网络安全与维护的主要内容</w:t>
            </w:r>
          </w:p>
        </w:tc>
      </w:tr>
    </w:tbl>
    <w:p w:rsidR="00D645A7" w:rsidRDefault="00D645A7">
      <w:pPr>
        <w:rPr>
          <w:rFonts w:ascii="宋体" w:hAnsi="宋体"/>
          <w:sz w:val="28"/>
          <w:szCs w:val="28"/>
        </w:rPr>
      </w:pPr>
    </w:p>
    <w:p w:rsidR="00D645A7" w:rsidRDefault="00D74699" w:rsidP="00645F55">
      <w:pPr>
        <w:ind w:leftChars="200" w:left="42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w:t>
      </w:r>
      <w:r>
        <w:rPr>
          <w:rFonts w:ascii="宋体" w:hAnsi="宋体" w:hint="eastAsia"/>
          <w:sz w:val="28"/>
          <w:szCs w:val="28"/>
        </w:rPr>
        <w:t>专业核心课</w:t>
      </w:r>
    </w:p>
    <w:p w:rsidR="00D645A7" w:rsidRDefault="00D74699" w:rsidP="00645F55">
      <w:pPr>
        <w:ind w:leftChars="200" w:left="420" w:firstLineChars="1400" w:firstLine="2940"/>
        <w:rPr>
          <w:rFonts w:ascii="黑体" w:eastAsia="黑体" w:hAnsi="黑体"/>
          <w:szCs w:val="21"/>
        </w:rPr>
      </w:pPr>
      <w:r>
        <w:rPr>
          <w:rFonts w:ascii="黑体" w:eastAsia="黑体" w:hAnsi="黑体" w:hint="eastAsia"/>
          <w:szCs w:val="21"/>
        </w:rPr>
        <w:t>表</w:t>
      </w:r>
      <w:r>
        <w:rPr>
          <w:rFonts w:ascii="黑体" w:eastAsia="黑体" w:hAnsi="黑体"/>
          <w:szCs w:val="21"/>
        </w:rPr>
        <w:t xml:space="preserve">5 </w:t>
      </w:r>
      <w:r>
        <w:rPr>
          <w:rFonts w:ascii="黑体" w:eastAsia="黑体" w:hAnsi="黑体" w:hint="eastAsia"/>
          <w:szCs w:val="21"/>
        </w:rPr>
        <w:t>专业核心课</w:t>
      </w:r>
    </w:p>
    <w:tbl>
      <w:tblPr>
        <w:tblW w:w="95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402"/>
        <w:gridCol w:w="816"/>
        <w:gridCol w:w="709"/>
        <w:gridCol w:w="3071"/>
        <w:gridCol w:w="2835"/>
      </w:tblGrid>
      <w:tr w:rsidR="00D645A7">
        <w:trPr>
          <w:trHeight w:val="285"/>
        </w:trPr>
        <w:tc>
          <w:tcPr>
            <w:tcW w:w="710" w:type="dxa"/>
            <w:noWrap/>
            <w:vAlign w:val="center"/>
          </w:tcPr>
          <w:p w:rsidR="00D645A7" w:rsidRDefault="00D74699">
            <w:pPr>
              <w:jc w:val="center"/>
              <w:rPr>
                <w:rFonts w:ascii="宋体"/>
                <w:kern w:val="0"/>
                <w:szCs w:val="21"/>
              </w:rPr>
            </w:pPr>
            <w:r>
              <w:rPr>
                <w:rFonts w:ascii="宋体" w:hAnsi="宋体" w:hint="eastAsia"/>
                <w:kern w:val="0"/>
                <w:szCs w:val="21"/>
              </w:rPr>
              <w:t>编码</w:t>
            </w:r>
          </w:p>
        </w:tc>
        <w:tc>
          <w:tcPr>
            <w:tcW w:w="1402" w:type="dxa"/>
            <w:noWrap/>
            <w:vAlign w:val="center"/>
          </w:tcPr>
          <w:p w:rsidR="00D645A7" w:rsidRDefault="00D74699">
            <w:pPr>
              <w:jc w:val="center"/>
              <w:rPr>
                <w:rFonts w:ascii="宋体"/>
                <w:kern w:val="0"/>
                <w:szCs w:val="21"/>
              </w:rPr>
            </w:pPr>
            <w:r>
              <w:rPr>
                <w:rFonts w:ascii="宋体" w:hAnsi="宋体" w:hint="eastAsia"/>
                <w:kern w:val="0"/>
                <w:szCs w:val="21"/>
              </w:rPr>
              <w:t>课程名称</w:t>
            </w:r>
          </w:p>
        </w:tc>
        <w:tc>
          <w:tcPr>
            <w:tcW w:w="816" w:type="dxa"/>
            <w:noWrap/>
            <w:vAlign w:val="center"/>
          </w:tcPr>
          <w:p w:rsidR="00D645A7" w:rsidRDefault="00D74699">
            <w:pPr>
              <w:jc w:val="center"/>
              <w:rPr>
                <w:rFonts w:ascii="宋体"/>
                <w:kern w:val="0"/>
                <w:szCs w:val="21"/>
              </w:rPr>
            </w:pPr>
            <w:r>
              <w:rPr>
                <w:rFonts w:ascii="宋体" w:hAnsi="宋体" w:hint="eastAsia"/>
                <w:kern w:val="0"/>
                <w:szCs w:val="21"/>
              </w:rPr>
              <w:t>学分</w:t>
            </w:r>
          </w:p>
        </w:tc>
        <w:tc>
          <w:tcPr>
            <w:tcW w:w="709" w:type="dxa"/>
            <w:noWrap/>
            <w:vAlign w:val="center"/>
          </w:tcPr>
          <w:p w:rsidR="00D645A7" w:rsidRDefault="00D74699">
            <w:pPr>
              <w:jc w:val="center"/>
              <w:rPr>
                <w:rFonts w:ascii="宋体"/>
                <w:kern w:val="0"/>
                <w:szCs w:val="21"/>
              </w:rPr>
            </w:pPr>
            <w:r>
              <w:rPr>
                <w:rFonts w:ascii="宋体" w:hAnsi="宋体" w:hint="eastAsia"/>
                <w:kern w:val="0"/>
                <w:szCs w:val="21"/>
              </w:rPr>
              <w:t>学时</w:t>
            </w:r>
          </w:p>
        </w:tc>
        <w:tc>
          <w:tcPr>
            <w:tcW w:w="3071" w:type="dxa"/>
            <w:noWrap/>
            <w:vAlign w:val="center"/>
          </w:tcPr>
          <w:p w:rsidR="00D645A7" w:rsidRDefault="00D74699">
            <w:pPr>
              <w:jc w:val="center"/>
              <w:rPr>
                <w:rFonts w:ascii="宋体"/>
                <w:kern w:val="0"/>
                <w:szCs w:val="21"/>
              </w:rPr>
            </w:pPr>
            <w:r>
              <w:rPr>
                <w:rFonts w:ascii="宋体" w:hAnsi="宋体" w:hint="eastAsia"/>
                <w:kern w:val="0"/>
                <w:szCs w:val="21"/>
              </w:rPr>
              <w:t>课程目标</w:t>
            </w:r>
          </w:p>
        </w:tc>
        <w:tc>
          <w:tcPr>
            <w:tcW w:w="2835" w:type="dxa"/>
            <w:noWrap/>
            <w:vAlign w:val="center"/>
          </w:tcPr>
          <w:p w:rsidR="00D645A7" w:rsidRDefault="00D74699">
            <w:pPr>
              <w:jc w:val="center"/>
              <w:rPr>
                <w:rFonts w:ascii="宋体"/>
                <w:kern w:val="0"/>
                <w:szCs w:val="21"/>
              </w:rPr>
            </w:pPr>
            <w:r>
              <w:rPr>
                <w:rFonts w:ascii="宋体" w:hAnsi="宋体" w:hint="eastAsia"/>
                <w:kern w:val="0"/>
                <w:szCs w:val="21"/>
              </w:rPr>
              <w:t>主要内容</w:t>
            </w:r>
          </w:p>
        </w:tc>
      </w:tr>
      <w:tr w:rsidR="00D645A7">
        <w:trPr>
          <w:trHeight w:val="1608"/>
        </w:trPr>
        <w:tc>
          <w:tcPr>
            <w:tcW w:w="710" w:type="dxa"/>
            <w:vAlign w:val="center"/>
          </w:tcPr>
          <w:p w:rsidR="00D645A7" w:rsidRDefault="00D74699">
            <w:pPr>
              <w:jc w:val="center"/>
              <w:rPr>
                <w:rFonts w:ascii="宋体"/>
                <w:kern w:val="0"/>
                <w:szCs w:val="21"/>
              </w:rPr>
            </w:pPr>
            <w:r>
              <w:rPr>
                <w:rFonts w:ascii="宋体" w:hint="eastAsia"/>
                <w:kern w:val="0"/>
                <w:szCs w:val="21"/>
              </w:rPr>
              <w:t>1</w:t>
            </w:r>
          </w:p>
        </w:tc>
        <w:tc>
          <w:tcPr>
            <w:tcW w:w="1402" w:type="dxa"/>
            <w:vAlign w:val="center"/>
          </w:tcPr>
          <w:p w:rsidR="00D645A7" w:rsidRDefault="00D74699">
            <w:pPr>
              <w:jc w:val="center"/>
              <w:rPr>
                <w:rFonts w:ascii="宋体"/>
                <w:kern w:val="0"/>
                <w:szCs w:val="21"/>
              </w:rPr>
            </w:pPr>
            <w:r>
              <w:rPr>
                <w:rFonts w:ascii="宋体" w:hint="eastAsia"/>
                <w:kern w:val="0"/>
                <w:szCs w:val="21"/>
              </w:rPr>
              <w:t>Auto CAD</w:t>
            </w:r>
          </w:p>
        </w:tc>
        <w:tc>
          <w:tcPr>
            <w:tcW w:w="816" w:type="dxa"/>
            <w:vAlign w:val="center"/>
          </w:tcPr>
          <w:p w:rsidR="00D645A7" w:rsidRDefault="00D74699">
            <w:pPr>
              <w:jc w:val="center"/>
              <w:rPr>
                <w:rFonts w:ascii="宋体"/>
                <w:kern w:val="0"/>
                <w:szCs w:val="21"/>
              </w:rPr>
            </w:pPr>
            <w:r>
              <w:rPr>
                <w:rFonts w:ascii="宋体" w:hint="eastAsia"/>
                <w:kern w:val="0"/>
                <w:szCs w:val="21"/>
              </w:rPr>
              <w:t>4</w:t>
            </w:r>
          </w:p>
        </w:tc>
        <w:tc>
          <w:tcPr>
            <w:tcW w:w="709" w:type="dxa"/>
            <w:vAlign w:val="center"/>
          </w:tcPr>
          <w:p w:rsidR="00D645A7" w:rsidRDefault="00D74699">
            <w:pPr>
              <w:jc w:val="center"/>
              <w:rPr>
                <w:rFonts w:ascii="宋体"/>
                <w:kern w:val="0"/>
                <w:szCs w:val="21"/>
              </w:rPr>
            </w:pPr>
            <w:r>
              <w:rPr>
                <w:rFonts w:ascii="宋体" w:hint="eastAsia"/>
                <w:kern w:val="0"/>
                <w:szCs w:val="21"/>
              </w:rPr>
              <w:t>72</w:t>
            </w:r>
          </w:p>
        </w:tc>
        <w:tc>
          <w:tcPr>
            <w:tcW w:w="3071" w:type="dxa"/>
            <w:vAlign w:val="center"/>
          </w:tcPr>
          <w:p w:rsidR="00D645A7" w:rsidRDefault="00D74699">
            <w:pPr>
              <w:ind w:firstLineChars="100" w:firstLine="210"/>
              <w:jc w:val="left"/>
              <w:rPr>
                <w:rFonts w:ascii="宋体"/>
                <w:kern w:val="0"/>
                <w:szCs w:val="21"/>
              </w:rPr>
            </w:pPr>
            <w:r>
              <w:rPr>
                <w:rFonts w:ascii="宋体" w:hAnsi="宋体" w:hint="eastAsia"/>
                <w:kern w:val="0"/>
                <w:szCs w:val="21"/>
              </w:rPr>
              <w:t>本课程主要讲解使用工具软件进行工程制图处理的流程、方法和技巧，其主要任务是使学生了解初步建立利用计算机进行制图的基本创作思路，掌握软件的主要功能和基本用法、学习和掌握利用软件进行制图的常用技</w:t>
            </w:r>
            <w:r>
              <w:rPr>
                <w:rFonts w:ascii="宋体" w:hAnsi="宋体" w:hint="eastAsia"/>
                <w:kern w:val="0"/>
                <w:szCs w:val="21"/>
              </w:rPr>
              <w:t>法。</w:t>
            </w:r>
          </w:p>
        </w:tc>
        <w:tc>
          <w:tcPr>
            <w:tcW w:w="2835" w:type="dxa"/>
            <w:vAlign w:val="center"/>
          </w:tcPr>
          <w:p w:rsidR="00D645A7" w:rsidRDefault="00D74699">
            <w:pPr>
              <w:ind w:firstLineChars="100" w:firstLine="210"/>
              <w:jc w:val="left"/>
              <w:rPr>
                <w:rFonts w:ascii="宋体" w:hAnsi="宋体"/>
                <w:kern w:val="0"/>
                <w:szCs w:val="21"/>
              </w:rPr>
            </w:pPr>
            <w:r>
              <w:rPr>
                <w:rFonts w:ascii="宋体" w:hAnsi="宋体" w:hint="eastAsia"/>
                <w:kern w:val="0"/>
                <w:szCs w:val="21"/>
              </w:rPr>
              <w:t>工作界面与基本操作</w:t>
            </w:r>
            <w:r>
              <w:rPr>
                <w:rFonts w:ascii="宋体" w:hAnsi="宋体" w:hint="eastAsia"/>
                <w:kern w:val="0"/>
                <w:szCs w:val="21"/>
              </w:rPr>
              <w:t>、</w:t>
            </w:r>
            <w:r>
              <w:rPr>
                <w:rFonts w:ascii="宋体" w:hAnsi="宋体" w:hint="eastAsia"/>
                <w:kern w:val="0"/>
                <w:szCs w:val="21"/>
              </w:rPr>
              <w:t>选择对象</w:t>
            </w:r>
            <w:r>
              <w:rPr>
                <w:rFonts w:ascii="宋体" w:hAnsi="宋体" w:hint="eastAsia"/>
                <w:kern w:val="0"/>
                <w:szCs w:val="21"/>
              </w:rPr>
              <w:t>、</w:t>
            </w:r>
            <w:r>
              <w:rPr>
                <w:rFonts w:ascii="宋体" w:hAnsi="宋体" w:hint="eastAsia"/>
                <w:kern w:val="0"/>
                <w:szCs w:val="21"/>
              </w:rPr>
              <w:t>绘制基本二维图形</w:t>
            </w:r>
            <w:r>
              <w:rPr>
                <w:rFonts w:ascii="宋体" w:hAnsi="宋体" w:hint="eastAsia"/>
                <w:kern w:val="0"/>
                <w:szCs w:val="21"/>
              </w:rPr>
              <w:t>、编辑图像对象、</w:t>
            </w:r>
            <w:r>
              <w:rPr>
                <w:rFonts w:ascii="宋体" w:hAnsi="宋体" w:hint="eastAsia"/>
                <w:kern w:val="0"/>
                <w:szCs w:val="21"/>
              </w:rPr>
              <w:t>文本标注</w:t>
            </w:r>
            <w:r>
              <w:rPr>
                <w:rFonts w:ascii="宋体" w:hAnsi="宋体" w:hint="eastAsia"/>
                <w:kern w:val="0"/>
                <w:szCs w:val="21"/>
              </w:rPr>
              <w:t>、</w:t>
            </w:r>
            <w:r>
              <w:rPr>
                <w:rFonts w:ascii="宋体" w:hAnsi="宋体" w:hint="eastAsia"/>
                <w:kern w:val="0"/>
                <w:szCs w:val="21"/>
              </w:rPr>
              <w:t>尺寸标注</w:t>
            </w:r>
            <w:r>
              <w:rPr>
                <w:rFonts w:ascii="宋体" w:hAnsi="宋体" w:hint="eastAsia"/>
                <w:kern w:val="0"/>
                <w:szCs w:val="21"/>
              </w:rPr>
              <w:t>、</w:t>
            </w:r>
            <w:r>
              <w:rPr>
                <w:rFonts w:ascii="宋体" w:hAnsi="宋体" w:hint="eastAsia"/>
                <w:kern w:val="0"/>
                <w:szCs w:val="21"/>
              </w:rPr>
              <w:t>图块</w:t>
            </w:r>
            <w:r>
              <w:rPr>
                <w:rFonts w:ascii="宋体" w:hAnsi="宋体" w:hint="eastAsia"/>
                <w:kern w:val="0"/>
                <w:szCs w:val="21"/>
              </w:rPr>
              <w:t>、</w:t>
            </w:r>
            <w:r>
              <w:rPr>
                <w:rFonts w:ascii="宋体" w:hAnsi="宋体" w:hint="eastAsia"/>
                <w:kern w:val="0"/>
                <w:szCs w:val="21"/>
              </w:rPr>
              <w:t>创建常见基本体</w:t>
            </w:r>
          </w:p>
          <w:p w:rsidR="00D645A7" w:rsidRDefault="00D645A7">
            <w:pPr>
              <w:jc w:val="center"/>
              <w:rPr>
                <w:rFonts w:ascii="宋体"/>
                <w:kern w:val="0"/>
                <w:szCs w:val="21"/>
              </w:rPr>
            </w:pPr>
          </w:p>
        </w:tc>
      </w:tr>
      <w:tr w:rsidR="00D645A7">
        <w:trPr>
          <w:trHeight w:val="1279"/>
        </w:trPr>
        <w:tc>
          <w:tcPr>
            <w:tcW w:w="710" w:type="dxa"/>
            <w:noWrap/>
            <w:vAlign w:val="center"/>
          </w:tcPr>
          <w:p w:rsidR="00D645A7" w:rsidRDefault="00D74699">
            <w:pPr>
              <w:jc w:val="center"/>
              <w:rPr>
                <w:rFonts w:ascii="宋体"/>
                <w:kern w:val="0"/>
                <w:szCs w:val="21"/>
              </w:rPr>
            </w:pPr>
            <w:r>
              <w:rPr>
                <w:rFonts w:ascii="宋体" w:hint="eastAsia"/>
                <w:kern w:val="0"/>
                <w:szCs w:val="21"/>
              </w:rPr>
              <w:t>2</w:t>
            </w:r>
          </w:p>
        </w:tc>
        <w:tc>
          <w:tcPr>
            <w:tcW w:w="1402" w:type="dxa"/>
            <w:vAlign w:val="center"/>
          </w:tcPr>
          <w:p w:rsidR="00D645A7" w:rsidRDefault="00D74699">
            <w:pPr>
              <w:jc w:val="center"/>
              <w:rPr>
                <w:rFonts w:ascii="宋体"/>
                <w:kern w:val="0"/>
                <w:szCs w:val="21"/>
              </w:rPr>
            </w:pPr>
            <w:r>
              <w:rPr>
                <w:rFonts w:ascii="宋体" w:hint="eastAsia"/>
                <w:kern w:val="0"/>
                <w:szCs w:val="21"/>
              </w:rPr>
              <w:t>物联网网络综合布线</w:t>
            </w:r>
          </w:p>
        </w:tc>
        <w:tc>
          <w:tcPr>
            <w:tcW w:w="816" w:type="dxa"/>
            <w:vAlign w:val="center"/>
          </w:tcPr>
          <w:p w:rsidR="00D645A7" w:rsidRDefault="00D74699">
            <w:pPr>
              <w:jc w:val="center"/>
              <w:rPr>
                <w:rFonts w:ascii="宋体"/>
                <w:kern w:val="0"/>
                <w:szCs w:val="21"/>
              </w:rPr>
            </w:pPr>
            <w:r>
              <w:rPr>
                <w:rFonts w:ascii="宋体" w:hint="eastAsia"/>
                <w:kern w:val="0"/>
                <w:szCs w:val="21"/>
              </w:rPr>
              <w:t>6</w:t>
            </w:r>
          </w:p>
        </w:tc>
        <w:tc>
          <w:tcPr>
            <w:tcW w:w="709" w:type="dxa"/>
            <w:vAlign w:val="center"/>
          </w:tcPr>
          <w:p w:rsidR="00D645A7" w:rsidRDefault="00D74699">
            <w:pPr>
              <w:jc w:val="center"/>
              <w:rPr>
                <w:rFonts w:ascii="宋体"/>
                <w:kern w:val="0"/>
                <w:szCs w:val="21"/>
              </w:rPr>
            </w:pPr>
            <w:r>
              <w:rPr>
                <w:rFonts w:ascii="宋体" w:hint="eastAsia"/>
                <w:kern w:val="0"/>
                <w:szCs w:val="21"/>
              </w:rPr>
              <w:t>108</w:t>
            </w:r>
          </w:p>
        </w:tc>
        <w:tc>
          <w:tcPr>
            <w:tcW w:w="3071" w:type="dxa"/>
            <w:vAlign w:val="center"/>
          </w:tcPr>
          <w:p w:rsidR="00D645A7" w:rsidRDefault="00D74699">
            <w:pPr>
              <w:jc w:val="center"/>
              <w:rPr>
                <w:rFonts w:ascii="宋体"/>
                <w:kern w:val="0"/>
                <w:szCs w:val="21"/>
              </w:rPr>
            </w:pPr>
            <w:r>
              <w:rPr>
                <w:rFonts w:ascii="宋体" w:hint="eastAsia"/>
                <w:kern w:val="0"/>
                <w:szCs w:val="21"/>
              </w:rPr>
              <w:t>通过本课程的学学习，学生掌握物联网综合布线系统知识，具备绘制综合布线系统图、网线制作、结点模块制作、线缆敷设、物联网工程系统测试等基本职业技能，养成良好的规范操作、有效沟通与团队合作、安全文明施工、耐心细致等职业素养。</w:t>
            </w:r>
          </w:p>
        </w:tc>
        <w:tc>
          <w:tcPr>
            <w:tcW w:w="2835" w:type="dxa"/>
            <w:vAlign w:val="center"/>
          </w:tcPr>
          <w:p w:rsidR="00D645A7" w:rsidRDefault="00D74699">
            <w:pPr>
              <w:jc w:val="center"/>
              <w:rPr>
                <w:rFonts w:ascii="宋体"/>
                <w:kern w:val="0"/>
                <w:szCs w:val="21"/>
              </w:rPr>
            </w:pPr>
            <w:r>
              <w:rPr>
                <w:rFonts w:ascii="宋体" w:hint="eastAsia"/>
                <w:kern w:val="0"/>
                <w:szCs w:val="21"/>
              </w:rPr>
              <w:t>认识物联网综合布线系统、布线图识读与绘制、网线制作、结点模块制作、机柜安装、线缆敷设、测试与验收</w:t>
            </w:r>
          </w:p>
        </w:tc>
      </w:tr>
      <w:tr w:rsidR="00D645A7">
        <w:trPr>
          <w:trHeight w:val="515"/>
        </w:trPr>
        <w:tc>
          <w:tcPr>
            <w:tcW w:w="710" w:type="dxa"/>
            <w:noWrap/>
            <w:vAlign w:val="center"/>
          </w:tcPr>
          <w:p w:rsidR="00D645A7" w:rsidRDefault="00D74699">
            <w:pPr>
              <w:jc w:val="center"/>
              <w:rPr>
                <w:rFonts w:ascii="宋体"/>
                <w:kern w:val="0"/>
                <w:szCs w:val="21"/>
              </w:rPr>
            </w:pPr>
            <w:r>
              <w:rPr>
                <w:rFonts w:ascii="宋体" w:hint="eastAsia"/>
                <w:kern w:val="0"/>
                <w:szCs w:val="21"/>
              </w:rPr>
              <w:t>3</w:t>
            </w:r>
          </w:p>
        </w:tc>
        <w:tc>
          <w:tcPr>
            <w:tcW w:w="1402" w:type="dxa"/>
            <w:vAlign w:val="center"/>
          </w:tcPr>
          <w:p w:rsidR="00D645A7" w:rsidRDefault="00D74699">
            <w:pPr>
              <w:jc w:val="center"/>
              <w:rPr>
                <w:rFonts w:ascii="宋体"/>
                <w:kern w:val="0"/>
                <w:szCs w:val="21"/>
              </w:rPr>
            </w:pPr>
            <w:r>
              <w:rPr>
                <w:rFonts w:ascii="宋体" w:hint="eastAsia"/>
                <w:kern w:val="0"/>
                <w:szCs w:val="21"/>
              </w:rPr>
              <w:t>路由与交换技术应用</w:t>
            </w:r>
          </w:p>
        </w:tc>
        <w:tc>
          <w:tcPr>
            <w:tcW w:w="816" w:type="dxa"/>
            <w:vAlign w:val="center"/>
          </w:tcPr>
          <w:p w:rsidR="00D645A7" w:rsidRDefault="00D74699">
            <w:pPr>
              <w:jc w:val="center"/>
              <w:rPr>
                <w:rFonts w:ascii="宋体"/>
                <w:kern w:val="0"/>
                <w:szCs w:val="21"/>
              </w:rPr>
            </w:pPr>
            <w:r>
              <w:rPr>
                <w:rFonts w:ascii="宋体" w:hint="eastAsia"/>
                <w:kern w:val="0"/>
                <w:szCs w:val="21"/>
              </w:rPr>
              <w:t>6</w:t>
            </w:r>
          </w:p>
        </w:tc>
        <w:tc>
          <w:tcPr>
            <w:tcW w:w="709" w:type="dxa"/>
            <w:vAlign w:val="center"/>
          </w:tcPr>
          <w:p w:rsidR="00D645A7" w:rsidRDefault="00D74699">
            <w:pPr>
              <w:jc w:val="center"/>
              <w:rPr>
                <w:rFonts w:ascii="宋体"/>
                <w:kern w:val="0"/>
                <w:szCs w:val="21"/>
              </w:rPr>
            </w:pPr>
            <w:r>
              <w:rPr>
                <w:rFonts w:ascii="宋体" w:hint="eastAsia"/>
                <w:kern w:val="0"/>
                <w:szCs w:val="21"/>
              </w:rPr>
              <w:t>108</w:t>
            </w:r>
          </w:p>
        </w:tc>
        <w:tc>
          <w:tcPr>
            <w:tcW w:w="3071" w:type="dxa"/>
            <w:vAlign w:val="center"/>
          </w:tcPr>
          <w:p w:rsidR="00D645A7" w:rsidRDefault="00D74699">
            <w:pPr>
              <w:jc w:val="center"/>
              <w:rPr>
                <w:rFonts w:ascii="宋体"/>
                <w:kern w:val="0"/>
                <w:szCs w:val="21"/>
              </w:rPr>
            </w:pPr>
            <w:r>
              <w:rPr>
                <w:rFonts w:ascii="宋体" w:hint="eastAsia"/>
                <w:kern w:val="0"/>
                <w:szCs w:val="21"/>
              </w:rPr>
              <w:t>通过本课程学习，使学生熟练掌握交换机和路由器的配置技能，对交换机和路由器的配置和管理有基本地了解；能承担中小型企业的网络的搭建和管理工作</w:t>
            </w:r>
            <w:r>
              <w:rPr>
                <w:rFonts w:ascii="宋体" w:hint="eastAsia"/>
                <w:kern w:val="0"/>
                <w:szCs w:val="21"/>
              </w:rPr>
              <w:lastRenderedPageBreak/>
              <w:t>任务，同时培养吃苦耐劳、爱岗敬业、团队协作</w:t>
            </w:r>
            <w:proofErr w:type="gramStart"/>
            <w:r>
              <w:rPr>
                <w:rFonts w:ascii="宋体" w:hint="eastAsia"/>
                <w:kern w:val="0"/>
                <w:szCs w:val="21"/>
              </w:rPr>
              <w:t>地职业</w:t>
            </w:r>
            <w:proofErr w:type="gramEnd"/>
            <w:r>
              <w:rPr>
                <w:rFonts w:ascii="宋体" w:hint="eastAsia"/>
                <w:kern w:val="0"/>
                <w:szCs w:val="21"/>
              </w:rPr>
              <w:t>精神和诚实、守信、善于沟通与合作地良好品质。</w:t>
            </w:r>
          </w:p>
        </w:tc>
        <w:tc>
          <w:tcPr>
            <w:tcW w:w="2835" w:type="dxa"/>
            <w:vAlign w:val="center"/>
          </w:tcPr>
          <w:p w:rsidR="00D645A7" w:rsidRDefault="00D74699">
            <w:pPr>
              <w:jc w:val="center"/>
              <w:rPr>
                <w:rFonts w:ascii="宋体"/>
                <w:kern w:val="0"/>
                <w:szCs w:val="21"/>
              </w:rPr>
            </w:pPr>
            <w:r>
              <w:rPr>
                <w:rFonts w:ascii="宋体" w:hint="eastAsia"/>
                <w:kern w:val="0"/>
                <w:szCs w:val="21"/>
              </w:rPr>
              <w:lastRenderedPageBreak/>
              <w:t>局域网性能分析、交换机的功能、交换机的管理与配置、交换机的维护、交换机的其他功能、路由器管理基础、路由器的维护、远程企业网</w:t>
            </w:r>
            <w:r>
              <w:rPr>
                <w:rFonts w:ascii="宋体" w:hint="eastAsia"/>
                <w:kern w:val="0"/>
                <w:szCs w:val="21"/>
              </w:rPr>
              <w:lastRenderedPageBreak/>
              <w:t>互联、网络地规划与设计</w:t>
            </w:r>
          </w:p>
        </w:tc>
      </w:tr>
      <w:tr w:rsidR="00D645A7">
        <w:trPr>
          <w:trHeight w:val="1020"/>
        </w:trPr>
        <w:tc>
          <w:tcPr>
            <w:tcW w:w="710" w:type="dxa"/>
            <w:noWrap/>
            <w:vAlign w:val="center"/>
          </w:tcPr>
          <w:p w:rsidR="00D645A7" w:rsidRDefault="00D74699">
            <w:pPr>
              <w:jc w:val="center"/>
              <w:rPr>
                <w:rFonts w:ascii="宋体"/>
                <w:kern w:val="0"/>
                <w:szCs w:val="21"/>
              </w:rPr>
            </w:pPr>
            <w:r>
              <w:rPr>
                <w:rFonts w:ascii="宋体" w:hint="eastAsia"/>
                <w:kern w:val="0"/>
                <w:szCs w:val="21"/>
              </w:rPr>
              <w:lastRenderedPageBreak/>
              <w:t>4</w:t>
            </w:r>
          </w:p>
        </w:tc>
        <w:tc>
          <w:tcPr>
            <w:tcW w:w="1402" w:type="dxa"/>
            <w:vAlign w:val="center"/>
          </w:tcPr>
          <w:p w:rsidR="00D645A7" w:rsidRDefault="00D74699">
            <w:pPr>
              <w:jc w:val="center"/>
              <w:rPr>
                <w:rFonts w:ascii="宋体"/>
                <w:kern w:val="0"/>
                <w:szCs w:val="21"/>
              </w:rPr>
            </w:pPr>
            <w:r>
              <w:rPr>
                <w:rFonts w:ascii="宋体" w:hint="eastAsia"/>
                <w:kern w:val="0"/>
                <w:szCs w:val="21"/>
              </w:rPr>
              <w:t>单片机技术与应用</w:t>
            </w:r>
          </w:p>
        </w:tc>
        <w:tc>
          <w:tcPr>
            <w:tcW w:w="816" w:type="dxa"/>
            <w:vAlign w:val="center"/>
          </w:tcPr>
          <w:p w:rsidR="00D645A7" w:rsidRDefault="00D74699">
            <w:pPr>
              <w:jc w:val="center"/>
              <w:rPr>
                <w:rFonts w:ascii="宋体"/>
                <w:kern w:val="0"/>
                <w:szCs w:val="21"/>
              </w:rPr>
            </w:pPr>
            <w:r>
              <w:rPr>
                <w:rFonts w:ascii="宋体" w:hint="eastAsia"/>
                <w:kern w:val="0"/>
                <w:szCs w:val="21"/>
              </w:rPr>
              <w:t>4</w:t>
            </w:r>
          </w:p>
        </w:tc>
        <w:tc>
          <w:tcPr>
            <w:tcW w:w="709" w:type="dxa"/>
            <w:vAlign w:val="center"/>
          </w:tcPr>
          <w:p w:rsidR="00D645A7" w:rsidRDefault="00D74699">
            <w:pPr>
              <w:jc w:val="center"/>
              <w:rPr>
                <w:rFonts w:ascii="宋体"/>
                <w:kern w:val="0"/>
                <w:szCs w:val="21"/>
              </w:rPr>
            </w:pPr>
            <w:r>
              <w:rPr>
                <w:rFonts w:ascii="宋体" w:hint="eastAsia"/>
                <w:kern w:val="0"/>
                <w:szCs w:val="21"/>
              </w:rPr>
              <w:t>72</w:t>
            </w:r>
          </w:p>
        </w:tc>
        <w:tc>
          <w:tcPr>
            <w:tcW w:w="3071" w:type="dxa"/>
            <w:vAlign w:val="center"/>
          </w:tcPr>
          <w:p w:rsidR="00D645A7" w:rsidRDefault="00D74699">
            <w:pPr>
              <w:pStyle w:val="a8"/>
              <w:widowControl/>
              <w:spacing w:beforeAutospacing="1" w:afterAutospacing="1"/>
              <w:rPr>
                <w:rFonts w:ascii="宋体"/>
                <w:kern w:val="0"/>
                <w:szCs w:val="21"/>
              </w:rPr>
            </w:pPr>
            <w:r>
              <w:rPr>
                <w:rFonts w:ascii="宋体" w:hAnsi="宋体" w:hint="eastAsia"/>
                <w:kern w:val="0"/>
                <w:sz w:val="21"/>
                <w:szCs w:val="21"/>
              </w:rPr>
              <w:t>通过本课程学习，学生初步掌握终身发展必备的单片机系统设计相关的基础知识和基本技能，了解这些知识与技能在生产实践中的应用，关注科学技术的现状及发展趋势。学习科学探究方法，发展自主学习能力，养成良好的思维习惯和职业规范，能运用相关的专业知识、专业方法和专业技能解决工程中的实际问题。理解科学技术与社会的相互作用，形成科学的价值观；培养学生的团队合作精神，激发学生的创新潜能，提高学生的实践能力。</w:t>
            </w:r>
          </w:p>
        </w:tc>
        <w:tc>
          <w:tcPr>
            <w:tcW w:w="2835" w:type="dxa"/>
            <w:vAlign w:val="center"/>
          </w:tcPr>
          <w:p w:rsidR="00D645A7" w:rsidRDefault="00D74699">
            <w:pPr>
              <w:jc w:val="center"/>
              <w:rPr>
                <w:rFonts w:ascii="宋体"/>
                <w:kern w:val="0"/>
                <w:szCs w:val="21"/>
              </w:rPr>
            </w:pPr>
            <w:r>
              <w:rPr>
                <w:rFonts w:ascii="Helvetica" w:eastAsia="Helvetica" w:hAnsi="Helvetica" w:cs="Helvetica"/>
                <w:color w:val="333333"/>
                <w:szCs w:val="21"/>
                <w:shd w:val="clear" w:color="auto" w:fill="FFFFFF"/>
              </w:rPr>
              <w:t>微型计算机系统的基本知识及其发展、单片机结构的基本原理、</w:t>
            </w:r>
            <w:r>
              <w:rPr>
                <w:rFonts w:ascii="Helvetica" w:eastAsia="Helvetica" w:hAnsi="Helvetica" w:cs="Helvetica"/>
                <w:color w:val="333333"/>
                <w:szCs w:val="21"/>
                <w:shd w:val="clear" w:color="auto" w:fill="FFFFFF"/>
              </w:rPr>
              <w:t>80C51</w:t>
            </w:r>
            <w:r>
              <w:rPr>
                <w:rFonts w:ascii="Helvetica" w:eastAsia="Helvetica" w:hAnsi="Helvetica" w:cs="Helvetica"/>
                <w:color w:val="333333"/>
                <w:szCs w:val="21"/>
                <w:shd w:val="clear" w:color="auto" w:fill="FFFFFF"/>
              </w:rPr>
              <w:t>单片机的指令系统和汇编语言的基本结构、</w:t>
            </w:r>
            <w:r>
              <w:rPr>
                <w:rFonts w:ascii="Helvetica" w:eastAsia="Helvetica" w:hAnsi="Helvetica" w:cs="Helvetica"/>
                <w:color w:val="333333"/>
                <w:szCs w:val="21"/>
                <w:shd w:val="clear" w:color="auto" w:fill="FFFFFF"/>
              </w:rPr>
              <w:t>80C51</w:t>
            </w:r>
            <w:r>
              <w:rPr>
                <w:rFonts w:ascii="Helvetica" w:eastAsia="Helvetica" w:hAnsi="Helvetica" w:cs="Helvetica"/>
                <w:color w:val="333333"/>
                <w:szCs w:val="21"/>
                <w:shd w:val="clear" w:color="auto" w:fill="FFFFFF"/>
              </w:rPr>
              <w:t>单片机</w:t>
            </w:r>
            <w:r>
              <w:rPr>
                <w:rFonts w:ascii="Helvetica" w:eastAsia="Helvetica" w:hAnsi="Helvetica" w:cs="Helvetica"/>
                <w:color w:val="333333"/>
                <w:szCs w:val="21"/>
                <w:shd w:val="clear" w:color="auto" w:fill="FFFFFF"/>
              </w:rPr>
              <w:t>的内部功能部件、</w:t>
            </w:r>
            <w:r>
              <w:rPr>
                <w:rFonts w:ascii="Helvetica" w:eastAsia="Helvetica" w:hAnsi="Helvetica" w:cs="Helvetica"/>
                <w:color w:val="333333"/>
                <w:szCs w:val="21"/>
                <w:shd w:val="clear" w:color="auto" w:fill="FFFFFF"/>
              </w:rPr>
              <w:t>80C51</w:t>
            </w:r>
            <w:r>
              <w:rPr>
                <w:rFonts w:ascii="Helvetica" w:eastAsia="Helvetica" w:hAnsi="Helvetica" w:cs="Helvetica"/>
                <w:color w:val="333333"/>
                <w:szCs w:val="21"/>
                <w:shd w:val="clear" w:color="auto" w:fill="FFFFFF"/>
              </w:rPr>
              <w:t>单片机的系统扩展、单片机常用外围设备的接口电路和单片机系统的设计与应用。</w:t>
            </w:r>
          </w:p>
        </w:tc>
      </w:tr>
      <w:tr w:rsidR="00D645A7">
        <w:trPr>
          <w:trHeight w:val="274"/>
        </w:trPr>
        <w:tc>
          <w:tcPr>
            <w:tcW w:w="710" w:type="dxa"/>
            <w:noWrap/>
            <w:vAlign w:val="center"/>
          </w:tcPr>
          <w:p w:rsidR="00D645A7" w:rsidRDefault="00D74699">
            <w:pPr>
              <w:jc w:val="center"/>
              <w:rPr>
                <w:rFonts w:ascii="宋体"/>
                <w:kern w:val="0"/>
                <w:szCs w:val="21"/>
              </w:rPr>
            </w:pPr>
            <w:r>
              <w:rPr>
                <w:rFonts w:ascii="宋体" w:hint="eastAsia"/>
                <w:kern w:val="0"/>
                <w:szCs w:val="21"/>
              </w:rPr>
              <w:t>5</w:t>
            </w:r>
          </w:p>
        </w:tc>
        <w:tc>
          <w:tcPr>
            <w:tcW w:w="1402" w:type="dxa"/>
            <w:vAlign w:val="center"/>
          </w:tcPr>
          <w:p w:rsidR="00D645A7" w:rsidRDefault="00D74699">
            <w:pPr>
              <w:jc w:val="center"/>
              <w:rPr>
                <w:rFonts w:ascii="宋体"/>
                <w:kern w:val="0"/>
                <w:szCs w:val="21"/>
              </w:rPr>
            </w:pPr>
            <w:r>
              <w:rPr>
                <w:rFonts w:ascii="宋体" w:hint="eastAsia"/>
                <w:kern w:val="0"/>
                <w:szCs w:val="21"/>
              </w:rPr>
              <w:t>传感器应用技术</w:t>
            </w:r>
          </w:p>
        </w:tc>
        <w:tc>
          <w:tcPr>
            <w:tcW w:w="816" w:type="dxa"/>
            <w:vAlign w:val="center"/>
          </w:tcPr>
          <w:p w:rsidR="00D645A7" w:rsidRDefault="00D74699">
            <w:pPr>
              <w:jc w:val="center"/>
              <w:rPr>
                <w:rFonts w:ascii="宋体"/>
                <w:kern w:val="0"/>
                <w:szCs w:val="21"/>
              </w:rPr>
            </w:pPr>
            <w:r>
              <w:rPr>
                <w:rFonts w:ascii="宋体" w:hint="eastAsia"/>
                <w:kern w:val="0"/>
                <w:szCs w:val="21"/>
              </w:rPr>
              <w:t>4</w:t>
            </w:r>
          </w:p>
        </w:tc>
        <w:tc>
          <w:tcPr>
            <w:tcW w:w="709" w:type="dxa"/>
            <w:vAlign w:val="center"/>
          </w:tcPr>
          <w:p w:rsidR="00D645A7" w:rsidRDefault="00D74699">
            <w:pPr>
              <w:jc w:val="center"/>
              <w:rPr>
                <w:rFonts w:ascii="宋体"/>
                <w:kern w:val="0"/>
                <w:szCs w:val="21"/>
              </w:rPr>
            </w:pPr>
            <w:r>
              <w:rPr>
                <w:rFonts w:ascii="宋体" w:hint="eastAsia"/>
                <w:kern w:val="0"/>
                <w:szCs w:val="21"/>
              </w:rPr>
              <w:t>72</w:t>
            </w:r>
          </w:p>
        </w:tc>
        <w:tc>
          <w:tcPr>
            <w:tcW w:w="3071" w:type="dxa"/>
            <w:vAlign w:val="center"/>
          </w:tcPr>
          <w:p w:rsidR="00D645A7" w:rsidRDefault="00D74699">
            <w:pPr>
              <w:jc w:val="left"/>
              <w:rPr>
                <w:rFonts w:ascii="宋体"/>
                <w:kern w:val="0"/>
                <w:szCs w:val="21"/>
              </w:rPr>
            </w:pPr>
            <w:r>
              <w:rPr>
                <w:rFonts w:ascii="宋体" w:hint="eastAsia"/>
                <w:kern w:val="0"/>
                <w:szCs w:val="21"/>
              </w:rPr>
              <w:t>学生通过学习本课程，掌握传感器的基础知识与技能，能独立完成传感器应用电路的安装与调试，形成良好的职业道德和正确的职业观念。掌握常用传感器的工作原理、测量技术及应用特点；能比较各种传感器的优缺点，能运用各类传感器知识和研究方法分析和解决电气控制系统中的实际问题，并根据工程实际需求选用合适的传感器；能对电气控制系统中的传感器进行安装、调试、维护与检修；能查阅各种传感器手册和资料</w:t>
            </w:r>
            <w:r>
              <w:rPr>
                <w:rFonts w:ascii="宋体" w:hint="eastAsia"/>
                <w:kern w:val="0"/>
                <w:szCs w:val="21"/>
              </w:rPr>
              <w:t>。</w:t>
            </w:r>
          </w:p>
        </w:tc>
        <w:tc>
          <w:tcPr>
            <w:tcW w:w="2835" w:type="dxa"/>
            <w:vAlign w:val="center"/>
          </w:tcPr>
          <w:p w:rsidR="00D645A7" w:rsidRDefault="00D74699">
            <w:pPr>
              <w:jc w:val="center"/>
              <w:rPr>
                <w:rFonts w:ascii="宋体"/>
                <w:kern w:val="0"/>
                <w:szCs w:val="21"/>
              </w:rPr>
            </w:pPr>
            <w:r>
              <w:rPr>
                <w:rFonts w:ascii="宋体" w:hint="eastAsia"/>
                <w:kern w:val="0"/>
                <w:szCs w:val="21"/>
              </w:rPr>
              <w:t>传感器的基础知识、能量控制型传感器、</w:t>
            </w:r>
            <w:r>
              <w:rPr>
                <w:rFonts w:ascii="宋体"/>
                <w:kern w:val="0"/>
                <w:szCs w:val="21"/>
              </w:rPr>
              <w:fldChar w:fldCharType="begin"/>
            </w:r>
            <w:r>
              <w:rPr>
                <w:rFonts w:ascii="宋体"/>
                <w:kern w:val="0"/>
                <w:szCs w:val="21"/>
              </w:rPr>
              <w:instrText xml:space="preserve"> HYPERLINK "https://baike.baidu.com/item/%E7%89%A9%E6%80%A7%E5%9E%8B%E4%BC%A0%E6%84%9F%E5%99%A8/7345412" \t "https://baike.baidu.com/item/%E4%BC%A0%E6%84%9F%E5%99%A8%E6%8A%80%E6%9C%AF%E4%B8%8E%E5%BA%94%E7%94%A8%EF%BC%88%E4%B8%AD%E8%81%8C%</w:instrText>
            </w:r>
            <w:r>
              <w:rPr>
                <w:rFonts w:ascii="宋体"/>
                <w:kern w:val="0"/>
                <w:szCs w:val="21"/>
              </w:rPr>
              <w:instrText xml:space="preserve">EF%BC%89/_blank" </w:instrText>
            </w:r>
            <w:r>
              <w:rPr>
                <w:rFonts w:ascii="宋体"/>
                <w:kern w:val="0"/>
                <w:szCs w:val="21"/>
              </w:rPr>
              <w:fldChar w:fldCharType="separate"/>
            </w:r>
            <w:r>
              <w:rPr>
                <w:rFonts w:ascii="宋体"/>
                <w:kern w:val="0"/>
                <w:szCs w:val="21"/>
              </w:rPr>
              <w:t>物性型传感器</w:t>
            </w:r>
            <w:r>
              <w:rPr>
                <w:rFonts w:ascii="宋体"/>
                <w:kern w:val="0"/>
                <w:szCs w:val="21"/>
              </w:rPr>
              <w:fldChar w:fldCharType="end"/>
            </w:r>
            <w:r>
              <w:rPr>
                <w:rFonts w:ascii="宋体"/>
                <w:kern w:val="0"/>
                <w:szCs w:val="21"/>
              </w:rPr>
              <w:t>、环境量传感器、频率式及数字式传感器、抗干扰技术、传感器与微机的接口技术</w:t>
            </w:r>
          </w:p>
        </w:tc>
      </w:tr>
    </w:tbl>
    <w:p w:rsidR="00D645A7" w:rsidRDefault="00D645A7">
      <w:pPr>
        <w:rPr>
          <w:rFonts w:ascii="宋体" w:hAnsi="宋体"/>
          <w:sz w:val="28"/>
          <w:szCs w:val="28"/>
        </w:rPr>
      </w:pPr>
    </w:p>
    <w:p w:rsidR="00D645A7" w:rsidRDefault="00D74699">
      <w:pPr>
        <w:rPr>
          <w:rFonts w:ascii="宋体"/>
          <w:sz w:val="28"/>
          <w:szCs w:val="28"/>
        </w:rPr>
      </w:pPr>
      <w:r>
        <w:rPr>
          <w:rFonts w:ascii="宋体" w:hAnsi="宋体" w:hint="eastAsia"/>
          <w:sz w:val="28"/>
          <w:szCs w:val="28"/>
        </w:rPr>
        <w:t>（</w:t>
      </w:r>
      <w:r>
        <w:rPr>
          <w:rFonts w:ascii="宋体" w:hAnsi="宋体"/>
          <w:sz w:val="28"/>
          <w:szCs w:val="28"/>
        </w:rPr>
        <w:t>3</w:t>
      </w:r>
      <w:r>
        <w:rPr>
          <w:rFonts w:ascii="宋体" w:hAnsi="宋体" w:hint="eastAsia"/>
          <w:sz w:val="28"/>
          <w:szCs w:val="28"/>
        </w:rPr>
        <w:t>）</w:t>
      </w:r>
      <w:r>
        <w:rPr>
          <w:rFonts w:ascii="宋体" w:hAnsi="宋体" w:hint="eastAsia"/>
          <w:sz w:val="28"/>
          <w:szCs w:val="28"/>
        </w:rPr>
        <w:t>专业</w:t>
      </w:r>
      <w:r>
        <w:rPr>
          <w:rFonts w:ascii="宋体" w:hAnsi="宋体" w:hint="eastAsia"/>
          <w:sz w:val="28"/>
          <w:szCs w:val="28"/>
        </w:rPr>
        <w:t>选修</w:t>
      </w:r>
      <w:r>
        <w:rPr>
          <w:rFonts w:ascii="宋体" w:hAnsi="宋体" w:hint="eastAsia"/>
          <w:sz w:val="28"/>
          <w:szCs w:val="28"/>
        </w:rPr>
        <w:t>课</w:t>
      </w:r>
    </w:p>
    <w:p w:rsidR="00D645A7" w:rsidRDefault="00D74699">
      <w:pPr>
        <w:jc w:val="center"/>
        <w:rPr>
          <w:rFonts w:ascii="黑体" w:eastAsia="黑体" w:hAnsi="黑体"/>
          <w:szCs w:val="21"/>
        </w:rPr>
      </w:pPr>
      <w:r>
        <w:rPr>
          <w:rFonts w:ascii="黑体" w:eastAsia="黑体" w:hAnsi="黑体" w:hint="eastAsia"/>
          <w:szCs w:val="21"/>
        </w:rPr>
        <w:t>表</w:t>
      </w:r>
      <w:r>
        <w:rPr>
          <w:rFonts w:ascii="黑体" w:eastAsia="黑体" w:hAnsi="黑体"/>
          <w:szCs w:val="21"/>
        </w:rPr>
        <w:t xml:space="preserve">6 </w:t>
      </w:r>
      <w:r>
        <w:rPr>
          <w:rFonts w:ascii="黑体" w:eastAsia="黑体" w:hAnsi="黑体" w:hint="eastAsia"/>
          <w:szCs w:val="21"/>
        </w:rPr>
        <w:t>专业方向课程</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134"/>
        <w:gridCol w:w="850"/>
        <w:gridCol w:w="709"/>
        <w:gridCol w:w="2977"/>
        <w:gridCol w:w="2835"/>
      </w:tblGrid>
      <w:tr w:rsidR="00D645A7">
        <w:trPr>
          <w:trHeight w:val="285"/>
        </w:trPr>
        <w:tc>
          <w:tcPr>
            <w:tcW w:w="710" w:type="dxa"/>
            <w:noWrap/>
            <w:vAlign w:val="center"/>
          </w:tcPr>
          <w:p w:rsidR="00D645A7" w:rsidRDefault="00D74699">
            <w:pPr>
              <w:jc w:val="center"/>
              <w:rPr>
                <w:rFonts w:ascii="宋体"/>
                <w:kern w:val="0"/>
                <w:szCs w:val="21"/>
              </w:rPr>
            </w:pPr>
            <w:r>
              <w:rPr>
                <w:rFonts w:ascii="宋体" w:hAnsi="宋体" w:hint="eastAsia"/>
                <w:kern w:val="0"/>
                <w:szCs w:val="21"/>
              </w:rPr>
              <w:t>编码</w:t>
            </w:r>
          </w:p>
        </w:tc>
        <w:tc>
          <w:tcPr>
            <w:tcW w:w="1134" w:type="dxa"/>
            <w:vAlign w:val="center"/>
          </w:tcPr>
          <w:p w:rsidR="00D645A7" w:rsidRDefault="00D74699">
            <w:pPr>
              <w:jc w:val="center"/>
              <w:rPr>
                <w:rFonts w:ascii="宋体"/>
                <w:kern w:val="0"/>
                <w:szCs w:val="21"/>
              </w:rPr>
            </w:pPr>
            <w:r>
              <w:rPr>
                <w:rFonts w:ascii="宋体" w:hAnsi="宋体" w:hint="eastAsia"/>
                <w:kern w:val="0"/>
                <w:szCs w:val="21"/>
              </w:rPr>
              <w:t>课程名称</w:t>
            </w:r>
          </w:p>
        </w:tc>
        <w:tc>
          <w:tcPr>
            <w:tcW w:w="850" w:type="dxa"/>
            <w:vAlign w:val="center"/>
          </w:tcPr>
          <w:p w:rsidR="00D645A7" w:rsidRDefault="00D74699">
            <w:pPr>
              <w:jc w:val="center"/>
              <w:rPr>
                <w:rFonts w:ascii="宋体"/>
                <w:kern w:val="0"/>
                <w:szCs w:val="21"/>
              </w:rPr>
            </w:pPr>
            <w:r>
              <w:rPr>
                <w:rFonts w:ascii="宋体" w:hAnsi="宋体" w:hint="eastAsia"/>
                <w:kern w:val="0"/>
                <w:szCs w:val="21"/>
              </w:rPr>
              <w:t>学分</w:t>
            </w:r>
          </w:p>
        </w:tc>
        <w:tc>
          <w:tcPr>
            <w:tcW w:w="709" w:type="dxa"/>
            <w:vAlign w:val="center"/>
          </w:tcPr>
          <w:p w:rsidR="00D645A7" w:rsidRDefault="00D74699">
            <w:pPr>
              <w:jc w:val="center"/>
              <w:rPr>
                <w:rFonts w:ascii="宋体"/>
                <w:kern w:val="0"/>
                <w:szCs w:val="21"/>
              </w:rPr>
            </w:pPr>
            <w:r>
              <w:rPr>
                <w:rFonts w:ascii="宋体" w:hAnsi="宋体" w:hint="eastAsia"/>
                <w:kern w:val="0"/>
                <w:szCs w:val="21"/>
              </w:rPr>
              <w:t>学时</w:t>
            </w:r>
          </w:p>
        </w:tc>
        <w:tc>
          <w:tcPr>
            <w:tcW w:w="2977" w:type="dxa"/>
            <w:vAlign w:val="center"/>
          </w:tcPr>
          <w:p w:rsidR="00D645A7" w:rsidRDefault="00D74699">
            <w:pPr>
              <w:jc w:val="center"/>
              <w:rPr>
                <w:rFonts w:ascii="宋体"/>
                <w:kern w:val="0"/>
                <w:szCs w:val="21"/>
              </w:rPr>
            </w:pPr>
            <w:r>
              <w:rPr>
                <w:rFonts w:ascii="宋体" w:hAnsi="宋体" w:hint="eastAsia"/>
                <w:kern w:val="0"/>
                <w:szCs w:val="21"/>
              </w:rPr>
              <w:t>课程目标</w:t>
            </w:r>
          </w:p>
        </w:tc>
        <w:tc>
          <w:tcPr>
            <w:tcW w:w="2835" w:type="dxa"/>
            <w:vAlign w:val="center"/>
          </w:tcPr>
          <w:p w:rsidR="00D645A7" w:rsidRDefault="00D74699">
            <w:pPr>
              <w:jc w:val="center"/>
              <w:rPr>
                <w:rFonts w:ascii="宋体"/>
                <w:kern w:val="0"/>
                <w:szCs w:val="21"/>
              </w:rPr>
            </w:pPr>
            <w:r>
              <w:rPr>
                <w:rFonts w:ascii="宋体" w:hAnsi="宋体" w:hint="eastAsia"/>
                <w:kern w:val="0"/>
                <w:szCs w:val="21"/>
              </w:rPr>
              <w:t>主要内容</w:t>
            </w:r>
          </w:p>
        </w:tc>
      </w:tr>
      <w:tr w:rsidR="00D645A7">
        <w:trPr>
          <w:trHeight w:val="983"/>
        </w:trPr>
        <w:tc>
          <w:tcPr>
            <w:tcW w:w="710" w:type="dxa"/>
            <w:noWrap/>
            <w:vAlign w:val="center"/>
          </w:tcPr>
          <w:p w:rsidR="00D645A7" w:rsidRDefault="00D74699">
            <w:pPr>
              <w:jc w:val="center"/>
              <w:rPr>
                <w:rFonts w:ascii="宋体"/>
                <w:kern w:val="0"/>
                <w:szCs w:val="21"/>
              </w:rPr>
            </w:pPr>
            <w:r>
              <w:rPr>
                <w:rFonts w:ascii="宋体" w:hAnsi="宋体"/>
                <w:kern w:val="0"/>
                <w:szCs w:val="21"/>
              </w:rPr>
              <w:t>1</w:t>
            </w:r>
          </w:p>
        </w:tc>
        <w:tc>
          <w:tcPr>
            <w:tcW w:w="1134" w:type="dxa"/>
            <w:vAlign w:val="center"/>
          </w:tcPr>
          <w:p w:rsidR="00D645A7" w:rsidRDefault="00D74699">
            <w:pPr>
              <w:jc w:val="center"/>
              <w:rPr>
                <w:rFonts w:ascii="宋体"/>
                <w:kern w:val="0"/>
                <w:szCs w:val="21"/>
              </w:rPr>
            </w:pPr>
            <w:r>
              <w:rPr>
                <w:rFonts w:ascii="宋体" w:hAnsi="宋体" w:hint="eastAsia"/>
                <w:kern w:val="0"/>
                <w:szCs w:val="21"/>
              </w:rPr>
              <w:t>物联网技术及应用基础</w:t>
            </w:r>
          </w:p>
        </w:tc>
        <w:tc>
          <w:tcPr>
            <w:tcW w:w="850" w:type="dxa"/>
            <w:vAlign w:val="center"/>
          </w:tcPr>
          <w:p w:rsidR="00D645A7" w:rsidRDefault="00D74699">
            <w:pPr>
              <w:jc w:val="center"/>
              <w:rPr>
                <w:rFonts w:ascii="宋体"/>
                <w:kern w:val="0"/>
                <w:szCs w:val="21"/>
              </w:rPr>
            </w:pPr>
            <w:r>
              <w:rPr>
                <w:rFonts w:ascii="宋体" w:hAnsi="宋体" w:hint="eastAsia"/>
                <w:kern w:val="0"/>
                <w:szCs w:val="21"/>
              </w:rPr>
              <w:t>4</w:t>
            </w:r>
          </w:p>
        </w:tc>
        <w:tc>
          <w:tcPr>
            <w:tcW w:w="709" w:type="dxa"/>
            <w:vAlign w:val="center"/>
          </w:tcPr>
          <w:p w:rsidR="00D645A7" w:rsidRDefault="00D74699">
            <w:pPr>
              <w:jc w:val="center"/>
              <w:rPr>
                <w:rFonts w:ascii="宋体"/>
                <w:kern w:val="0"/>
                <w:szCs w:val="21"/>
              </w:rPr>
            </w:pPr>
            <w:r>
              <w:rPr>
                <w:rFonts w:ascii="宋体" w:hAnsi="宋体" w:hint="eastAsia"/>
                <w:kern w:val="0"/>
                <w:szCs w:val="21"/>
              </w:rPr>
              <w:t>72</w:t>
            </w:r>
          </w:p>
        </w:tc>
        <w:tc>
          <w:tcPr>
            <w:tcW w:w="2977" w:type="dxa"/>
            <w:vAlign w:val="center"/>
          </w:tcPr>
          <w:p w:rsidR="00D645A7" w:rsidRDefault="00D74699">
            <w:pPr>
              <w:jc w:val="left"/>
              <w:rPr>
                <w:rFonts w:ascii="宋体"/>
                <w:kern w:val="0"/>
                <w:szCs w:val="21"/>
              </w:rPr>
            </w:pPr>
            <w:r>
              <w:rPr>
                <w:rFonts w:ascii="宋体" w:hint="eastAsia"/>
                <w:kern w:val="0"/>
                <w:szCs w:val="21"/>
              </w:rPr>
              <w:t>通过本课程的学习，学生能够获得物联网的基本理论和基本知识，初步掌握设备的安装与测试，具有正确运用物联网设备安装与应用的知识。面向物</w:t>
            </w:r>
            <w:r>
              <w:rPr>
                <w:rFonts w:ascii="宋体" w:hint="eastAsia"/>
                <w:kern w:val="0"/>
                <w:szCs w:val="21"/>
              </w:rPr>
              <w:lastRenderedPageBreak/>
              <w:t>联网行业、企业及物联网技术</w:t>
            </w:r>
          </w:p>
          <w:p w:rsidR="00D645A7" w:rsidRDefault="00D74699">
            <w:pPr>
              <w:jc w:val="left"/>
              <w:rPr>
                <w:rFonts w:ascii="宋体"/>
                <w:kern w:val="0"/>
                <w:szCs w:val="21"/>
              </w:rPr>
            </w:pPr>
            <w:r>
              <w:rPr>
                <w:rFonts w:ascii="宋体" w:hint="eastAsia"/>
                <w:kern w:val="0"/>
                <w:szCs w:val="21"/>
              </w:rPr>
              <w:t>应用领域，培养具有良好职业道德和行为规范，掌握物联网设备安装与应用职业岗位群必备的文化基础知识、专业知识和操作技能，具备物联网感知层、传输层、应用层的相关知识和技能，熟悉物联网设备的安装、调试、维护等相关的工作过程与劳动组织，具有安全意识、沟通能力、团队精神，能从事物联网技术应用领域的设备安装、调试、维护、销售等技术工作的高素质劳动者和技术技能型人才。</w:t>
            </w:r>
          </w:p>
        </w:tc>
        <w:tc>
          <w:tcPr>
            <w:tcW w:w="2835" w:type="dxa"/>
            <w:vAlign w:val="center"/>
          </w:tcPr>
          <w:p w:rsidR="00D645A7" w:rsidRDefault="00D74699">
            <w:pPr>
              <w:jc w:val="left"/>
              <w:rPr>
                <w:rFonts w:ascii="宋体"/>
                <w:kern w:val="0"/>
                <w:szCs w:val="21"/>
              </w:rPr>
            </w:pPr>
            <w:r>
              <w:rPr>
                <w:rFonts w:ascii="宋体" w:hint="eastAsia"/>
                <w:kern w:val="0"/>
                <w:szCs w:val="21"/>
              </w:rPr>
              <w:lastRenderedPageBreak/>
              <w:t>物联网感知层设备安装与维护、物联网网络层设备安装与维护、物联网应用层设备安装与维护</w:t>
            </w:r>
          </w:p>
          <w:p w:rsidR="00D645A7" w:rsidRDefault="00D645A7">
            <w:pPr>
              <w:jc w:val="center"/>
              <w:rPr>
                <w:rFonts w:ascii="宋体"/>
                <w:kern w:val="0"/>
                <w:szCs w:val="21"/>
              </w:rPr>
            </w:pPr>
          </w:p>
        </w:tc>
      </w:tr>
      <w:tr w:rsidR="00D645A7">
        <w:trPr>
          <w:trHeight w:val="1800"/>
        </w:trPr>
        <w:tc>
          <w:tcPr>
            <w:tcW w:w="710" w:type="dxa"/>
            <w:vAlign w:val="center"/>
          </w:tcPr>
          <w:p w:rsidR="00D645A7" w:rsidRDefault="00D74699">
            <w:pPr>
              <w:jc w:val="center"/>
              <w:rPr>
                <w:rFonts w:ascii="宋体" w:hAnsi="宋体"/>
                <w:kern w:val="0"/>
                <w:szCs w:val="21"/>
              </w:rPr>
            </w:pPr>
            <w:r>
              <w:rPr>
                <w:rFonts w:ascii="宋体" w:hAnsi="宋体"/>
                <w:kern w:val="0"/>
                <w:szCs w:val="21"/>
              </w:rPr>
              <w:lastRenderedPageBreak/>
              <w:t>2</w:t>
            </w:r>
          </w:p>
        </w:tc>
        <w:tc>
          <w:tcPr>
            <w:tcW w:w="1134" w:type="dxa"/>
            <w:vAlign w:val="center"/>
          </w:tcPr>
          <w:p w:rsidR="00D645A7" w:rsidRDefault="00D74699">
            <w:pPr>
              <w:jc w:val="center"/>
              <w:rPr>
                <w:rFonts w:ascii="宋体"/>
                <w:kern w:val="0"/>
                <w:szCs w:val="21"/>
              </w:rPr>
            </w:pPr>
            <w:r>
              <w:rPr>
                <w:rFonts w:ascii="宋体" w:hAnsi="宋体" w:hint="eastAsia"/>
                <w:kern w:val="0"/>
                <w:szCs w:val="21"/>
              </w:rPr>
              <w:t>电子装配基础</w:t>
            </w:r>
          </w:p>
        </w:tc>
        <w:tc>
          <w:tcPr>
            <w:tcW w:w="850" w:type="dxa"/>
            <w:vAlign w:val="center"/>
          </w:tcPr>
          <w:p w:rsidR="00D645A7" w:rsidRDefault="00D74699">
            <w:pPr>
              <w:jc w:val="center"/>
              <w:rPr>
                <w:rFonts w:ascii="宋体" w:hAnsi="宋体"/>
                <w:kern w:val="0"/>
                <w:szCs w:val="21"/>
              </w:rPr>
            </w:pPr>
            <w:r>
              <w:rPr>
                <w:rFonts w:ascii="宋体" w:hAnsi="宋体" w:hint="eastAsia"/>
                <w:kern w:val="0"/>
                <w:szCs w:val="21"/>
              </w:rPr>
              <w:t>3</w:t>
            </w:r>
          </w:p>
        </w:tc>
        <w:tc>
          <w:tcPr>
            <w:tcW w:w="709" w:type="dxa"/>
            <w:vAlign w:val="center"/>
          </w:tcPr>
          <w:p w:rsidR="00D645A7" w:rsidRDefault="00D74699">
            <w:pPr>
              <w:jc w:val="center"/>
              <w:rPr>
                <w:rFonts w:ascii="宋体"/>
                <w:kern w:val="0"/>
                <w:szCs w:val="21"/>
              </w:rPr>
            </w:pPr>
            <w:r>
              <w:rPr>
                <w:rFonts w:ascii="宋体" w:hAnsi="宋体" w:hint="eastAsia"/>
                <w:kern w:val="0"/>
                <w:szCs w:val="21"/>
              </w:rPr>
              <w:t>54</w:t>
            </w:r>
          </w:p>
        </w:tc>
        <w:tc>
          <w:tcPr>
            <w:tcW w:w="2977" w:type="dxa"/>
            <w:vAlign w:val="center"/>
          </w:tcPr>
          <w:p w:rsidR="00D645A7" w:rsidRDefault="00D74699">
            <w:pPr>
              <w:jc w:val="center"/>
              <w:rPr>
                <w:rFonts w:ascii="宋体"/>
                <w:kern w:val="0"/>
                <w:szCs w:val="21"/>
              </w:rPr>
            </w:pPr>
            <w:r>
              <w:rPr>
                <w:rFonts w:ascii="宋体" w:hint="eastAsia"/>
                <w:kern w:val="0"/>
                <w:szCs w:val="21"/>
              </w:rPr>
              <w:t>通过本课程的学习和项目训练，使学生了解电子产品装配的一般工艺流程；掌握常用电子元器件的</w:t>
            </w:r>
            <w:proofErr w:type="gramStart"/>
            <w:r>
              <w:rPr>
                <w:rFonts w:ascii="宋体" w:hint="eastAsia"/>
                <w:kern w:val="0"/>
                <w:szCs w:val="21"/>
              </w:rPr>
              <w:t>识认与检测</w:t>
            </w:r>
            <w:proofErr w:type="gramEnd"/>
            <w:r>
              <w:rPr>
                <w:rFonts w:ascii="宋体" w:hint="eastAsia"/>
                <w:kern w:val="0"/>
                <w:szCs w:val="21"/>
              </w:rPr>
              <w:t>方法，掌握常用仪器仪表及电子装配工具的使用，掌握焊接技能及其工艺要求，掌握电子产品整机装配的基本技能，掌握电子产品装配过程中分析和解决实际问题的一般方法，通过学习和实践，培养学生爱岗</w:t>
            </w:r>
            <w:r>
              <w:rPr>
                <w:rFonts w:ascii="宋体" w:hint="eastAsia"/>
                <w:kern w:val="0"/>
                <w:szCs w:val="21"/>
              </w:rPr>
              <w:t xml:space="preserve"> </w:t>
            </w:r>
            <w:r>
              <w:rPr>
                <w:rFonts w:ascii="宋体" w:hint="eastAsia"/>
                <w:kern w:val="0"/>
                <w:szCs w:val="21"/>
              </w:rPr>
              <w:t>敬业、团结协作的职业精神，使学生具备中级电子产品</w:t>
            </w:r>
            <w:proofErr w:type="gramStart"/>
            <w:r>
              <w:rPr>
                <w:rFonts w:ascii="宋体" w:hint="eastAsia"/>
                <w:kern w:val="0"/>
                <w:szCs w:val="21"/>
              </w:rPr>
              <w:t>张培工应</w:t>
            </w:r>
            <w:proofErr w:type="gramEnd"/>
            <w:r>
              <w:rPr>
                <w:rFonts w:ascii="宋体" w:hint="eastAsia"/>
                <w:kern w:val="0"/>
                <w:szCs w:val="21"/>
              </w:rPr>
              <w:t>具备知识能力和技术能力。</w:t>
            </w:r>
          </w:p>
        </w:tc>
        <w:tc>
          <w:tcPr>
            <w:tcW w:w="2835" w:type="dxa"/>
            <w:vAlign w:val="center"/>
          </w:tcPr>
          <w:p w:rsidR="00D645A7" w:rsidRDefault="00D74699">
            <w:pPr>
              <w:jc w:val="center"/>
              <w:rPr>
                <w:rFonts w:ascii="宋体"/>
                <w:kern w:val="0"/>
                <w:szCs w:val="21"/>
              </w:rPr>
            </w:pPr>
            <w:r>
              <w:rPr>
                <w:rFonts w:ascii="Helvetica" w:hAnsi="Helvetica" w:cs="Helvetica" w:hint="eastAsia"/>
                <w:color w:val="333333"/>
                <w:szCs w:val="21"/>
                <w:shd w:val="clear" w:color="auto" w:fill="FFFFFF"/>
              </w:rPr>
              <w:t xml:space="preserve">  </w:t>
            </w:r>
            <w:r>
              <w:rPr>
                <w:rFonts w:ascii="Helvetica" w:eastAsia="Helvetica" w:hAnsi="Helvetica" w:cs="Helvetica"/>
                <w:color w:val="333333"/>
                <w:szCs w:val="21"/>
                <w:shd w:val="clear" w:color="auto" w:fill="FFFFFF"/>
              </w:rPr>
              <w:t>主要内容包括电子产品的工作环境和可靠性要求，电子产品的防护，电子产品元器件的布局与装配，</w:t>
            </w:r>
            <w:r>
              <w:rPr>
                <w:rFonts w:ascii="Helvetica" w:eastAsia="Helvetica" w:hAnsi="Helvetica" w:cs="Helvetica"/>
                <w:color w:val="333333"/>
                <w:szCs w:val="21"/>
                <w:shd w:val="clear" w:color="auto" w:fill="FFFFFF"/>
              </w:rPr>
              <w:fldChar w:fldCharType="begin"/>
            </w:r>
            <w:r>
              <w:rPr>
                <w:rFonts w:ascii="Helvetica" w:eastAsia="Helvetica" w:hAnsi="Helvetica" w:cs="Helvetica"/>
                <w:color w:val="333333"/>
                <w:szCs w:val="21"/>
                <w:shd w:val="clear" w:color="auto" w:fill="FFFFFF"/>
              </w:rPr>
              <w:instrText xml:space="preserve"> HYPERLINK "</w:instrText>
            </w:r>
            <w:r>
              <w:rPr>
                <w:rFonts w:ascii="Helvetica" w:eastAsia="Helvetica" w:hAnsi="Helvetica" w:cs="Helvetica"/>
                <w:color w:val="333333"/>
                <w:szCs w:val="21"/>
                <w:shd w:val="clear" w:color="auto" w:fill="FFFFFF"/>
              </w:rPr>
              <w:instrText xml:space="preserve">https://baike.baidu.com/item/%E5%8D%B0%E5%88%B6%E7%94%B5%E8%B7%AF%E6%9D%BF/8119323" \t "https://baike.baidu.com/item/%E7%94%B5%E5%AD%90%E4%BA%A7%E5%93%81%E8%A3%85%E9%85%8D%E4%B8%8E%E8%B0%83%E8%AF%95/_blank" </w:instrText>
            </w:r>
            <w:r>
              <w:rPr>
                <w:rFonts w:ascii="Helvetica" w:eastAsia="Helvetica" w:hAnsi="Helvetica" w:cs="Helvetica"/>
                <w:color w:val="333333"/>
                <w:szCs w:val="21"/>
                <w:shd w:val="clear" w:color="auto" w:fill="FFFFFF"/>
              </w:rPr>
              <w:fldChar w:fldCharType="separate"/>
            </w:r>
            <w:r>
              <w:rPr>
                <w:rFonts w:ascii="Helvetica" w:eastAsia="Helvetica" w:hAnsi="Helvetica" w:cs="Helvetica"/>
                <w:color w:val="333333"/>
                <w:szCs w:val="21"/>
                <w:shd w:val="clear" w:color="auto" w:fill="FFFFFF"/>
              </w:rPr>
              <w:t>印制电路板</w:t>
            </w:r>
            <w:r>
              <w:rPr>
                <w:rFonts w:ascii="Helvetica" w:eastAsia="Helvetica" w:hAnsi="Helvetica" w:cs="Helvetica"/>
                <w:color w:val="333333"/>
                <w:szCs w:val="21"/>
                <w:shd w:val="clear" w:color="auto" w:fill="FFFFFF"/>
              </w:rPr>
              <w:fldChar w:fldCharType="end"/>
            </w:r>
            <w:r>
              <w:rPr>
                <w:rFonts w:ascii="Helvetica" w:eastAsia="Helvetica" w:hAnsi="Helvetica" w:cs="Helvetica"/>
                <w:color w:val="333333"/>
                <w:szCs w:val="21"/>
                <w:shd w:val="clear" w:color="auto" w:fill="FFFFFF"/>
              </w:rPr>
              <w:t>的设计、制作与检测，电子产品的技术文件，电子产品整机的装配与调试，电子产品的质量管</w:t>
            </w:r>
            <w:r>
              <w:rPr>
                <w:rFonts w:ascii="Helvetica" w:eastAsia="Helvetica" w:hAnsi="Helvetica" w:cs="Helvetica"/>
                <w:color w:val="333333"/>
                <w:szCs w:val="21"/>
                <w:shd w:val="clear" w:color="auto" w:fill="FFFFFF"/>
              </w:rPr>
              <w:t>理与检验。</w:t>
            </w:r>
          </w:p>
        </w:tc>
      </w:tr>
      <w:tr w:rsidR="00D645A7">
        <w:trPr>
          <w:trHeight w:val="900"/>
        </w:trPr>
        <w:tc>
          <w:tcPr>
            <w:tcW w:w="710" w:type="dxa"/>
            <w:vAlign w:val="center"/>
          </w:tcPr>
          <w:p w:rsidR="00D645A7" w:rsidRDefault="00D74699">
            <w:pPr>
              <w:jc w:val="center"/>
              <w:rPr>
                <w:rFonts w:ascii="宋体"/>
                <w:kern w:val="0"/>
                <w:szCs w:val="21"/>
              </w:rPr>
            </w:pPr>
            <w:r>
              <w:rPr>
                <w:rFonts w:ascii="宋体" w:hAnsi="宋体"/>
                <w:kern w:val="0"/>
                <w:szCs w:val="21"/>
              </w:rPr>
              <w:t>3</w:t>
            </w:r>
          </w:p>
        </w:tc>
        <w:tc>
          <w:tcPr>
            <w:tcW w:w="1134" w:type="dxa"/>
            <w:vAlign w:val="center"/>
          </w:tcPr>
          <w:p w:rsidR="00D645A7" w:rsidRDefault="00D74699">
            <w:pPr>
              <w:jc w:val="center"/>
              <w:rPr>
                <w:rFonts w:ascii="宋体"/>
                <w:kern w:val="0"/>
                <w:szCs w:val="21"/>
              </w:rPr>
            </w:pPr>
            <w:r>
              <w:rPr>
                <w:rFonts w:ascii="宋体" w:hAnsi="宋体" w:hint="eastAsia"/>
                <w:kern w:val="0"/>
                <w:szCs w:val="21"/>
              </w:rPr>
              <w:t>网络安全</w:t>
            </w:r>
          </w:p>
        </w:tc>
        <w:tc>
          <w:tcPr>
            <w:tcW w:w="850" w:type="dxa"/>
            <w:vAlign w:val="center"/>
          </w:tcPr>
          <w:p w:rsidR="00D645A7" w:rsidRDefault="00D74699">
            <w:pPr>
              <w:jc w:val="center"/>
              <w:rPr>
                <w:rFonts w:ascii="宋体" w:hAnsi="宋体"/>
                <w:kern w:val="0"/>
                <w:szCs w:val="21"/>
              </w:rPr>
            </w:pPr>
            <w:r>
              <w:rPr>
                <w:rFonts w:ascii="宋体" w:hAnsi="宋体" w:hint="eastAsia"/>
                <w:kern w:val="0"/>
                <w:szCs w:val="21"/>
              </w:rPr>
              <w:t>2</w:t>
            </w:r>
          </w:p>
        </w:tc>
        <w:tc>
          <w:tcPr>
            <w:tcW w:w="709" w:type="dxa"/>
            <w:vAlign w:val="center"/>
          </w:tcPr>
          <w:p w:rsidR="00D645A7" w:rsidRDefault="00D74699">
            <w:pPr>
              <w:jc w:val="center"/>
              <w:rPr>
                <w:rFonts w:ascii="宋体" w:hAnsi="宋体"/>
                <w:kern w:val="0"/>
                <w:szCs w:val="21"/>
              </w:rPr>
            </w:pPr>
            <w:r>
              <w:rPr>
                <w:rFonts w:ascii="宋体" w:hAnsi="宋体" w:hint="eastAsia"/>
                <w:kern w:val="0"/>
                <w:szCs w:val="21"/>
              </w:rPr>
              <w:t>36</w:t>
            </w:r>
          </w:p>
        </w:tc>
        <w:tc>
          <w:tcPr>
            <w:tcW w:w="2977" w:type="dxa"/>
            <w:vAlign w:val="center"/>
          </w:tcPr>
          <w:p w:rsidR="00D645A7" w:rsidRDefault="00D74699">
            <w:pPr>
              <w:jc w:val="left"/>
              <w:rPr>
                <w:rFonts w:ascii="宋体"/>
                <w:kern w:val="0"/>
                <w:szCs w:val="21"/>
              </w:rPr>
            </w:pPr>
            <w:r>
              <w:rPr>
                <w:rFonts w:ascii="宋体" w:hAnsi="宋体" w:hint="eastAsia"/>
                <w:kern w:val="0"/>
                <w:szCs w:val="21"/>
              </w:rPr>
              <w:t>掌握一定的网络安全管理技能</w:t>
            </w:r>
            <w:r>
              <w:rPr>
                <w:rFonts w:ascii="宋体" w:hAnsi="宋体" w:hint="eastAsia"/>
                <w:kern w:val="0"/>
                <w:szCs w:val="21"/>
              </w:rPr>
              <w:t>，</w:t>
            </w:r>
            <w:r>
              <w:rPr>
                <w:rFonts w:ascii="宋体" w:hAnsi="宋体" w:hint="eastAsia"/>
                <w:kern w:val="0"/>
                <w:szCs w:val="21"/>
              </w:rPr>
              <w:t>对</w:t>
            </w:r>
            <w:r>
              <w:rPr>
                <w:rFonts w:ascii="宋体" w:hAnsi="宋体" w:hint="eastAsia"/>
                <w:kern w:val="0"/>
                <w:szCs w:val="21"/>
              </w:rPr>
              <w:t>windows</w:t>
            </w:r>
            <w:r>
              <w:rPr>
                <w:rFonts w:ascii="宋体" w:hAnsi="宋体" w:hint="eastAsia"/>
                <w:kern w:val="0"/>
                <w:szCs w:val="21"/>
              </w:rPr>
              <w:t>系统的安全配置和管理有一定的了解</w:t>
            </w:r>
            <w:r>
              <w:rPr>
                <w:rFonts w:ascii="宋体" w:hAnsi="宋体" w:hint="eastAsia"/>
                <w:kern w:val="0"/>
                <w:szCs w:val="21"/>
              </w:rPr>
              <w:t>,</w:t>
            </w:r>
            <w:r>
              <w:rPr>
                <w:rFonts w:ascii="宋体" w:hAnsi="宋体" w:hint="eastAsia"/>
                <w:kern w:val="0"/>
                <w:szCs w:val="21"/>
              </w:rPr>
              <w:t>能承担中小型企业的网络安全管理工作任务。同时培养吃苦耐劳、爱岗敬业、团队协作的职业精神和诚实、守信、善于沟通与合作的良好品质</w:t>
            </w:r>
            <w:r>
              <w:rPr>
                <w:rFonts w:ascii="宋体" w:hAnsi="宋体" w:hint="eastAsia"/>
                <w:kern w:val="0"/>
                <w:szCs w:val="21"/>
              </w:rPr>
              <w:t>，</w:t>
            </w:r>
            <w:r>
              <w:rPr>
                <w:rFonts w:ascii="宋体" w:hAnsi="宋体" w:hint="eastAsia"/>
                <w:kern w:val="0"/>
                <w:szCs w:val="21"/>
              </w:rPr>
              <w:t>为发展职业能力奠定良好的基础。了解网络安全的现状。能够完成常见的网络攻击和防御。对网络信息安全体系了解。能够对中小型企业网络进行基本的安全管理</w:t>
            </w:r>
            <w:r>
              <w:rPr>
                <w:rFonts w:ascii="宋体" w:hAnsi="宋体" w:hint="eastAsia"/>
                <w:kern w:val="0"/>
                <w:szCs w:val="21"/>
              </w:rPr>
              <w:t>。</w:t>
            </w:r>
          </w:p>
        </w:tc>
        <w:tc>
          <w:tcPr>
            <w:tcW w:w="2835" w:type="dxa"/>
            <w:vAlign w:val="center"/>
          </w:tcPr>
          <w:p w:rsidR="00D645A7" w:rsidRDefault="00D74699">
            <w:pPr>
              <w:jc w:val="center"/>
              <w:rPr>
                <w:rFonts w:ascii="宋体"/>
                <w:kern w:val="0"/>
                <w:szCs w:val="21"/>
              </w:rPr>
            </w:pPr>
            <w:r>
              <w:rPr>
                <w:rFonts w:ascii="宋体" w:hint="eastAsia"/>
                <w:kern w:val="0"/>
                <w:szCs w:val="21"/>
              </w:rPr>
              <w:t>网络</w:t>
            </w:r>
            <w:r>
              <w:rPr>
                <w:rFonts w:ascii="宋体" w:hint="eastAsia"/>
                <w:kern w:val="0"/>
                <w:szCs w:val="21"/>
              </w:rPr>
              <w:t>安全</w:t>
            </w:r>
            <w:r>
              <w:rPr>
                <w:rFonts w:ascii="宋体" w:hint="eastAsia"/>
                <w:kern w:val="0"/>
                <w:szCs w:val="21"/>
              </w:rPr>
              <w:t>概述、网络安全扫描技术、</w:t>
            </w:r>
            <w:r>
              <w:rPr>
                <w:rFonts w:ascii="宋体" w:hint="eastAsia"/>
                <w:kern w:val="0"/>
                <w:szCs w:val="21"/>
              </w:rPr>
              <w:t>Windows</w:t>
            </w:r>
            <w:r>
              <w:rPr>
                <w:rFonts w:ascii="宋体" w:hint="eastAsia"/>
                <w:kern w:val="0"/>
                <w:szCs w:val="21"/>
              </w:rPr>
              <w:t>密码与权限的安全管理、远程控制与木马安全、</w:t>
            </w:r>
            <w:r>
              <w:rPr>
                <w:rFonts w:ascii="宋体" w:hint="eastAsia"/>
                <w:kern w:val="0"/>
                <w:szCs w:val="21"/>
              </w:rPr>
              <w:t>Windows</w:t>
            </w:r>
            <w:r>
              <w:rPr>
                <w:rFonts w:ascii="宋体" w:hint="eastAsia"/>
                <w:kern w:val="0"/>
                <w:szCs w:val="21"/>
              </w:rPr>
              <w:t>安全管理</w:t>
            </w:r>
          </w:p>
          <w:p w:rsidR="00D645A7" w:rsidRDefault="00D645A7">
            <w:pPr>
              <w:jc w:val="center"/>
              <w:rPr>
                <w:rFonts w:ascii="宋体"/>
                <w:kern w:val="0"/>
                <w:szCs w:val="21"/>
              </w:rPr>
            </w:pPr>
          </w:p>
        </w:tc>
      </w:tr>
    </w:tbl>
    <w:p w:rsidR="00D645A7" w:rsidRDefault="00D645A7">
      <w:pPr>
        <w:rPr>
          <w:rFonts w:ascii="黑体" w:eastAsia="黑体" w:hAnsi="黑体"/>
          <w:sz w:val="30"/>
          <w:szCs w:val="30"/>
        </w:rPr>
      </w:pPr>
    </w:p>
    <w:p w:rsidR="00D645A7" w:rsidRDefault="00D74699">
      <w:pPr>
        <w:numPr>
          <w:ilvl w:val="0"/>
          <w:numId w:val="4"/>
        </w:numPr>
        <w:rPr>
          <w:rFonts w:ascii="黑体" w:eastAsia="黑体" w:hAnsi="黑体"/>
          <w:sz w:val="30"/>
          <w:szCs w:val="30"/>
        </w:rPr>
      </w:pPr>
      <w:r>
        <w:rPr>
          <w:rFonts w:ascii="黑体" w:eastAsia="黑体" w:hAnsi="黑体" w:hint="eastAsia"/>
          <w:sz w:val="30"/>
          <w:szCs w:val="30"/>
        </w:rPr>
        <w:t>高职学段</w:t>
      </w:r>
    </w:p>
    <w:p w:rsidR="00D645A7" w:rsidRDefault="00D74699">
      <w:pPr>
        <w:numPr>
          <w:ilvl w:val="0"/>
          <w:numId w:val="5"/>
        </w:numPr>
        <w:rPr>
          <w:rFonts w:ascii="黑体" w:eastAsia="黑体" w:hAnsi="黑体"/>
          <w:sz w:val="30"/>
          <w:szCs w:val="30"/>
        </w:rPr>
      </w:pPr>
      <w:r>
        <w:rPr>
          <w:rFonts w:ascii="黑体" w:eastAsia="黑体" w:hAnsi="黑体" w:hint="eastAsia"/>
          <w:sz w:val="30"/>
          <w:szCs w:val="30"/>
        </w:rPr>
        <w:t>公共课</w:t>
      </w:r>
    </w:p>
    <w:p w:rsidR="00D645A7" w:rsidRDefault="00D74699">
      <w:pPr>
        <w:jc w:val="center"/>
        <w:rPr>
          <w:rFonts w:ascii="黑体" w:eastAsia="黑体" w:hAnsi="黑体"/>
          <w:szCs w:val="21"/>
        </w:rPr>
      </w:pPr>
      <w:r>
        <w:rPr>
          <w:rFonts w:ascii="黑体" w:eastAsia="黑体" w:hAnsi="黑体" w:hint="eastAsia"/>
          <w:szCs w:val="21"/>
        </w:rPr>
        <w:t>表</w:t>
      </w:r>
      <w:r>
        <w:rPr>
          <w:rFonts w:ascii="黑体" w:eastAsia="黑体" w:hAnsi="黑体" w:hint="eastAsia"/>
          <w:szCs w:val="21"/>
        </w:rPr>
        <w:t xml:space="preserve">7 </w:t>
      </w:r>
      <w:r>
        <w:rPr>
          <w:rFonts w:ascii="黑体" w:eastAsia="黑体" w:hAnsi="黑体" w:hint="eastAsia"/>
          <w:szCs w:val="21"/>
        </w:rPr>
        <w:t>公共课</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419"/>
        <w:gridCol w:w="707"/>
        <w:gridCol w:w="709"/>
        <w:gridCol w:w="2693"/>
        <w:gridCol w:w="2551"/>
      </w:tblGrid>
      <w:tr w:rsidR="00D645A7">
        <w:trPr>
          <w:trHeight w:val="300"/>
          <w:jc w:val="center"/>
        </w:trPr>
        <w:tc>
          <w:tcPr>
            <w:tcW w:w="710" w:type="dxa"/>
            <w:noWrap/>
            <w:vAlign w:val="center"/>
          </w:tcPr>
          <w:p w:rsidR="00D645A7" w:rsidRDefault="00D74699">
            <w:pPr>
              <w:jc w:val="center"/>
              <w:rPr>
                <w:rFonts w:ascii="宋体"/>
                <w:kern w:val="0"/>
                <w:szCs w:val="21"/>
              </w:rPr>
            </w:pPr>
            <w:r>
              <w:rPr>
                <w:rFonts w:ascii="宋体" w:hAnsi="宋体" w:hint="eastAsia"/>
                <w:kern w:val="0"/>
                <w:szCs w:val="21"/>
              </w:rPr>
              <w:t>序号</w:t>
            </w:r>
          </w:p>
        </w:tc>
        <w:tc>
          <w:tcPr>
            <w:tcW w:w="1419" w:type="dxa"/>
            <w:noWrap/>
            <w:vAlign w:val="center"/>
          </w:tcPr>
          <w:p w:rsidR="00D645A7" w:rsidRDefault="00D74699">
            <w:pPr>
              <w:jc w:val="center"/>
              <w:rPr>
                <w:rFonts w:ascii="宋体"/>
                <w:kern w:val="0"/>
                <w:szCs w:val="21"/>
              </w:rPr>
            </w:pPr>
            <w:r>
              <w:rPr>
                <w:rFonts w:ascii="宋体" w:hAnsi="宋体" w:hint="eastAsia"/>
                <w:kern w:val="0"/>
                <w:szCs w:val="21"/>
              </w:rPr>
              <w:t>课程名称</w:t>
            </w:r>
          </w:p>
        </w:tc>
        <w:tc>
          <w:tcPr>
            <w:tcW w:w="707" w:type="dxa"/>
            <w:noWrap/>
            <w:vAlign w:val="center"/>
          </w:tcPr>
          <w:p w:rsidR="00D645A7" w:rsidRDefault="00D74699">
            <w:pPr>
              <w:jc w:val="center"/>
              <w:rPr>
                <w:rFonts w:ascii="宋体"/>
                <w:kern w:val="0"/>
                <w:szCs w:val="21"/>
              </w:rPr>
            </w:pPr>
            <w:r>
              <w:rPr>
                <w:rFonts w:ascii="宋体" w:hAnsi="宋体" w:hint="eastAsia"/>
                <w:kern w:val="0"/>
                <w:szCs w:val="21"/>
              </w:rPr>
              <w:t>学分</w:t>
            </w:r>
          </w:p>
        </w:tc>
        <w:tc>
          <w:tcPr>
            <w:tcW w:w="709" w:type="dxa"/>
            <w:noWrap/>
            <w:vAlign w:val="center"/>
          </w:tcPr>
          <w:p w:rsidR="00D645A7" w:rsidRDefault="00D74699">
            <w:pPr>
              <w:jc w:val="center"/>
              <w:rPr>
                <w:rFonts w:ascii="宋体"/>
                <w:kern w:val="0"/>
                <w:szCs w:val="21"/>
              </w:rPr>
            </w:pPr>
            <w:r>
              <w:rPr>
                <w:rFonts w:ascii="宋体" w:hAnsi="宋体" w:hint="eastAsia"/>
                <w:kern w:val="0"/>
                <w:szCs w:val="21"/>
              </w:rPr>
              <w:t>学时</w:t>
            </w:r>
          </w:p>
        </w:tc>
        <w:tc>
          <w:tcPr>
            <w:tcW w:w="2693" w:type="dxa"/>
            <w:noWrap/>
            <w:vAlign w:val="center"/>
          </w:tcPr>
          <w:p w:rsidR="00D645A7" w:rsidRDefault="00D74699">
            <w:pPr>
              <w:ind w:firstLine="480"/>
              <w:jc w:val="center"/>
              <w:rPr>
                <w:rFonts w:ascii="宋体"/>
                <w:kern w:val="0"/>
                <w:szCs w:val="21"/>
              </w:rPr>
            </w:pPr>
            <w:r>
              <w:rPr>
                <w:rFonts w:ascii="宋体" w:hAnsi="宋体" w:hint="eastAsia"/>
                <w:kern w:val="0"/>
                <w:szCs w:val="21"/>
              </w:rPr>
              <w:t>课程目标</w:t>
            </w:r>
          </w:p>
        </w:tc>
        <w:tc>
          <w:tcPr>
            <w:tcW w:w="2551" w:type="dxa"/>
            <w:noWrap/>
            <w:vAlign w:val="center"/>
          </w:tcPr>
          <w:p w:rsidR="00D645A7" w:rsidRDefault="00D74699">
            <w:pPr>
              <w:ind w:firstLine="480"/>
              <w:rPr>
                <w:rFonts w:ascii="宋体"/>
                <w:kern w:val="0"/>
                <w:szCs w:val="21"/>
              </w:rPr>
            </w:pPr>
            <w:r>
              <w:rPr>
                <w:rFonts w:ascii="宋体" w:hAnsi="宋体" w:hint="eastAsia"/>
                <w:kern w:val="0"/>
                <w:szCs w:val="21"/>
              </w:rPr>
              <w:t>主要内容</w:t>
            </w:r>
          </w:p>
        </w:tc>
      </w:tr>
      <w:tr w:rsidR="00D645A7">
        <w:trPr>
          <w:trHeight w:val="1395"/>
          <w:jc w:val="center"/>
        </w:trPr>
        <w:tc>
          <w:tcPr>
            <w:tcW w:w="710" w:type="dxa"/>
            <w:vAlign w:val="center"/>
          </w:tcPr>
          <w:p w:rsidR="00D645A7" w:rsidRDefault="00D74699">
            <w:pPr>
              <w:jc w:val="center"/>
              <w:rPr>
                <w:rFonts w:ascii="宋体"/>
                <w:kern w:val="0"/>
                <w:szCs w:val="21"/>
              </w:rPr>
            </w:pPr>
            <w:r>
              <w:rPr>
                <w:rFonts w:ascii="宋体" w:hAnsi="宋体"/>
                <w:kern w:val="0"/>
                <w:szCs w:val="21"/>
              </w:rPr>
              <w:t>1</w:t>
            </w:r>
          </w:p>
        </w:tc>
        <w:tc>
          <w:tcPr>
            <w:tcW w:w="1419" w:type="dxa"/>
            <w:vAlign w:val="center"/>
          </w:tcPr>
          <w:p w:rsidR="00D645A7" w:rsidRDefault="00D74699">
            <w:pPr>
              <w:jc w:val="center"/>
              <w:rPr>
                <w:rFonts w:ascii="宋体"/>
                <w:kern w:val="0"/>
                <w:szCs w:val="21"/>
              </w:rPr>
            </w:pPr>
            <w:r>
              <w:rPr>
                <w:rFonts w:ascii="宋体" w:hAnsi="宋体" w:hint="eastAsia"/>
                <w:kern w:val="0"/>
                <w:szCs w:val="21"/>
              </w:rPr>
              <w:t>思想道德与法治</w:t>
            </w:r>
          </w:p>
        </w:tc>
        <w:tc>
          <w:tcPr>
            <w:tcW w:w="707" w:type="dxa"/>
            <w:vAlign w:val="center"/>
          </w:tcPr>
          <w:p w:rsidR="00D645A7" w:rsidRDefault="00D74699">
            <w:pPr>
              <w:jc w:val="center"/>
              <w:rPr>
                <w:rFonts w:ascii="宋体"/>
                <w:kern w:val="0"/>
                <w:szCs w:val="21"/>
              </w:rPr>
            </w:pPr>
            <w:r>
              <w:rPr>
                <w:rFonts w:ascii="宋体" w:hAnsi="宋体"/>
                <w:kern w:val="0"/>
                <w:szCs w:val="21"/>
              </w:rPr>
              <w:t>3</w:t>
            </w:r>
          </w:p>
        </w:tc>
        <w:tc>
          <w:tcPr>
            <w:tcW w:w="709" w:type="dxa"/>
            <w:noWrap/>
            <w:vAlign w:val="center"/>
          </w:tcPr>
          <w:p w:rsidR="00D645A7" w:rsidRDefault="00D74699">
            <w:pPr>
              <w:jc w:val="center"/>
              <w:rPr>
                <w:rFonts w:ascii="宋体"/>
                <w:kern w:val="0"/>
                <w:szCs w:val="21"/>
              </w:rPr>
            </w:pPr>
            <w:r>
              <w:rPr>
                <w:rFonts w:ascii="宋体" w:hAnsi="宋体" w:hint="eastAsia"/>
                <w:kern w:val="0"/>
                <w:szCs w:val="21"/>
              </w:rPr>
              <w:t>48</w:t>
            </w:r>
          </w:p>
        </w:tc>
        <w:tc>
          <w:tcPr>
            <w:tcW w:w="2693" w:type="dxa"/>
            <w:vAlign w:val="center"/>
          </w:tcPr>
          <w:p w:rsidR="00D645A7" w:rsidRDefault="00D74699">
            <w:pPr>
              <w:rPr>
                <w:rFonts w:ascii="宋体"/>
                <w:kern w:val="0"/>
                <w:szCs w:val="21"/>
              </w:rPr>
            </w:pPr>
            <w:bookmarkStart w:id="1" w:name="RANGE!E3"/>
            <w:bookmarkEnd w:id="1"/>
            <w:r>
              <w:rPr>
                <w:rFonts w:ascii="宋体" w:hAnsi="宋体" w:hint="eastAsia"/>
                <w:kern w:val="0"/>
                <w:szCs w:val="21"/>
              </w:rPr>
              <w:t>针对大学生开展马克思主义的世界观、人生观、价值观教育，使学生成长为自觉担当民族复兴大任的时代新人。</w:t>
            </w:r>
          </w:p>
        </w:tc>
        <w:tc>
          <w:tcPr>
            <w:tcW w:w="2551" w:type="dxa"/>
            <w:vAlign w:val="center"/>
          </w:tcPr>
          <w:p w:rsidR="00D645A7" w:rsidRDefault="00D74699">
            <w:pPr>
              <w:jc w:val="center"/>
              <w:rPr>
                <w:rFonts w:ascii="宋体"/>
                <w:kern w:val="0"/>
                <w:szCs w:val="21"/>
              </w:rPr>
            </w:pPr>
            <w:r>
              <w:rPr>
                <w:rFonts w:ascii="宋体" w:hAnsi="宋体" w:hint="eastAsia"/>
                <w:kern w:val="0"/>
                <w:szCs w:val="21"/>
              </w:rPr>
              <w:t>人生的青春之问；坚定理想信念、弘扬中国精神、</w:t>
            </w:r>
            <w:proofErr w:type="gramStart"/>
            <w:r>
              <w:rPr>
                <w:rFonts w:ascii="宋体" w:hAnsi="宋体" w:hint="eastAsia"/>
                <w:kern w:val="0"/>
                <w:szCs w:val="21"/>
              </w:rPr>
              <w:t>践行</w:t>
            </w:r>
            <w:proofErr w:type="gramEnd"/>
            <w:r>
              <w:rPr>
                <w:rFonts w:ascii="宋体" w:hAnsi="宋体" w:hint="eastAsia"/>
                <w:kern w:val="0"/>
                <w:szCs w:val="21"/>
              </w:rPr>
              <w:t>社会主义核心价值观；明大德守公德严私德、尊法学法守法用法。</w:t>
            </w:r>
          </w:p>
        </w:tc>
      </w:tr>
      <w:tr w:rsidR="00D645A7">
        <w:trPr>
          <w:trHeight w:val="1260"/>
          <w:jc w:val="center"/>
        </w:trPr>
        <w:tc>
          <w:tcPr>
            <w:tcW w:w="710" w:type="dxa"/>
            <w:vAlign w:val="center"/>
          </w:tcPr>
          <w:p w:rsidR="00D645A7" w:rsidRDefault="00D74699">
            <w:pPr>
              <w:jc w:val="center"/>
              <w:rPr>
                <w:rFonts w:ascii="宋体"/>
                <w:kern w:val="0"/>
                <w:szCs w:val="21"/>
              </w:rPr>
            </w:pPr>
            <w:r>
              <w:rPr>
                <w:rFonts w:ascii="宋体" w:hAnsi="宋体"/>
                <w:kern w:val="0"/>
                <w:szCs w:val="21"/>
              </w:rPr>
              <w:t>2</w:t>
            </w:r>
          </w:p>
        </w:tc>
        <w:tc>
          <w:tcPr>
            <w:tcW w:w="1419" w:type="dxa"/>
            <w:vAlign w:val="center"/>
          </w:tcPr>
          <w:p w:rsidR="00D645A7" w:rsidRDefault="00D74699">
            <w:pPr>
              <w:jc w:val="center"/>
              <w:rPr>
                <w:rFonts w:ascii="宋体"/>
                <w:kern w:val="0"/>
                <w:szCs w:val="21"/>
              </w:rPr>
            </w:pPr>
            <w:r>
              <w:rPr>
                <w:rFonts w:ascii="宋体" w:hAnsi="宋体" w:hint="eastAsia"/>
                <w:kern w:val="0"/>
                <w:szCs w:val="21"/>
              </w:rPr>
              <w:t>毛泽东思想和中国特色社会主义理论体系概论</w:t>
            </w:r>
          </w:p>
        </w:tc>
        <w:tc>
          <w:tcPr>
            <w:tcW w:w="707" w:type="dxa"/>
            <w:vAlign w:val="center"/>
          </w:tcPr>
          <w:p w:rsidR="00D645A7" w:rsidRDefault="00D74699">
            <w:pPr>
              <w:jc w:val="center"/>
              <w:rPr>
                <w:rFonts w:ascii="宋体"/>
                <w:kern w:val="0"/>
                <w:szCs w:val="21"/>
              </w:rPr>
            </w:pPr>
            <w:r>
              <w:rPr>
                <w:rFonts w:ascii="宋体" w:hAnsi="宋体"/>
                <w:kern w:val="0"/>
                <w:szCs w:val="21"/>
              </w:rPr>
              <w:t>4</w:t>
            </w:r>
          </w:p>
        </w:tc>
        <w:tc>
          <w:tcPr>
            <w:tcW w:w="709" w:type="dxa"/>
            <w:noWrap/>
            <w:vAlign w:val="center"/>
          </w:tcPr>
          <w:p w:rsidR="00D645A7" w:rsidRDefault="00D74699">
            <w:pPr>
              <w:jc w:val="center"/>
              <w:rPr>
                <w:rFonts w:ascii="宋体"/>
                <w:kern w:val="0"/>
                <w:szCs w:val="21"/>
              </w:rPr>
            </w:pPr>
            <w:r>
              <w:rPr>
                <w:rFonts w:ascii="宋体" w:hAnsi="宋体"/>
                <w:kern w:val="0"/>
                <w:szCs w:val="21"/>
              </w:rPr>
              <w:t>72</w:t>
            </w:r>
          </w:p>
        </w:tc>
        <w:tc>
          <w:tcPr>
            <w:tcW w:w="2693" w:type="dxa"/>
            <w:vAlign w:val="center"/>
          </w:tcPr>
          <w:p w:rsidR="00D645A7" w:rsidRDefault="00D74699">
            <w:pPr>
              <w:jc w:val="center"/>
              <w:rPr>
                <w:rFonts w:ascii="宋体"/>
                <w:kern w:val="0"/>
                <w:szCs w:val="21"/>
              </w:rPr>
            </w:pPr>
            <w:r>
              <w:rPr>
                <w:rFonts w:ascii="宋体" w:hAnsi="宋体" w:hint="eastAsia"/>
                <w:kern w:val="0"/>
                <w:szCs w:val="21"/>
              </w:rPr>
              <w:t>掌握毛泽东思想和中国特色社会主义理论体系的基本原理，提高分析问题的能力，成为中国特色社会主义合格建设者和可靠接班人。</w:t>
            </w:r>
          </w:p>
        </w:tc>
        <w:tc>
          <w:tcPr>
            <w:tcW w:w="2551" w:type="dxa"/>
            <w:vAlign w:val="center"/>
          </w:tcPr>
          <w:p w:rsidR="00D645A7" w:rsidRDefault="00D74699">
            <w:pPr>
              <w:jc w:val="center"/>
              <w:rPr>
                <w:rFonts w:ascii="宋体"/>
                <w:kern w:val="0"/>
                <w:szCs w:val="21"/>
              </w:rPr>
            </w:pPr>
            <w:r>
              <w:rPr>
                <w:rFonts w:ascii="宋体" w:hAnsi="宋体" w:hint="eastAsia"/>
                <w:kern w:val="0"/>
                <w:szCs w:val="21"/>
              </w:rPr>
              <w:t>新民主主义革命理论、社会主义改造理论、社会主义建设道路初步探索理论成果；邓小平理论；“三个代表”重要思想；科学发展观；习近平新时代中国特色社会主义思想。</w:t>
            </w:r>
          </w:p>
        </w:tc>
      </w:tr>
      <w:tr w:rsidR="00D645A7">
        <w:trPr>
          <w:trHeight w:val="1260"/>
          <w:jc w:val="center"/>
        </w:trPr>
        <w:tc>
          <w:tcPr>
            <w:tcW w:w="710" w:type="dxa"/>
            <w:vAlign w:val="center"/>
          </w:tcPr>
          <w:p w:rsidR="00D645A7" w:rsidRDefault="00D74699">
            <w:pPr>
              <w:jc w:val="center"/>
              <w:rPr>
                <w:rFonts w:ascii="宋体"/>
                <w:kern w:val="0"/>
                <w:szCs w:val="21"/>
              </w:rPr>
            </w:pPr>
            <w:r>
              <w:rPr>
                <w:rFonts w:ascii="宋体" w:hAnsi="宋体"/>
                <w:kern w:val="0"/>
                <w:szCs w:val="21"/>
              </w:rPr>
              <w:t>3</w:t>
            </w:r>
          </w:p>
        </w:tc>
        <w:tc>
          <w:tcPr>
            <w:tcW w:w="1419" w:type="dxa"/>
            <w:vAlign w:val="center"/>
          </w:tcPr>
          <w:p w:rsidR="00D645A7" w:rsidRDefault="00D74699">
            <w:pPr>
              <w:jc w:val="center"/>
              <w:rPr>
                <w:rFonts w:ascii="宋体"/>
                <w:kern w:val="0"/>
                <w:szCs w:val="21"/>
              </w:rPr>
            </w:pPr>
            <w:r>
              <w:rPr>
                <w:rFonts w:ascii="宋体" w:hAnsi="宋体" w:hint="eastAsia"/>
                <w:kern w:val="0"/>
                <w:szCs w:val="21"/>
              </w:rPr>
              <w:t>形势与政策</w:t>
            </w:r>
          </w:p>
        </w:tc>
        <w:tc>
          <w:tcPr>
            <w:tcW w:w="707" w:type="dxa"/>
            <w:vAlign w:val="center"/>
          </w:tcPr>
          <w:p w:rsidR="00D645A7" w:rsidRDefault="00D74699">
            <w:pPr>
              <w:jc w:val="center"/>
              <w:rPr>
                <w:rFonts w:ascii="宋体"/>
                <w:kern w:val="0"/>
                <w:szCs w:val="21"/>
              </w:rPr>
            </w:pPr>
            <w:r>
              <w:rPr>
                <w:rFonts w:ascii="宋体" w:hAnsi="宋体"/>
                <w:kern w:val="0"/>
                <w:szCs w:val="21"/>
              </w:rPr>
              <w:t>1</w:t>
            </w:r>
          </w:p>
        </w:tc>
        <w:tc>
          <w:tcPr>
            <w:tcW w:w="709" w:type="dxa"/>
            <w:noWrap/>
            <w:vAlign w:val="center"/>
          </w:tcPr>
          <w:p w:rsidR="00D645A7" w:rsidRDefault="00D74699">
            <w:pPr>
              <w:jc w:val="center"/>
              <w:rPr>
                <w:rFonts w:ascii="宋体"/>
                <w:kern w:val="0"/>
                <w:szCs w:val="21"/>
              </w:rPr>
            </w:pPr>
            <w:r>
              <w:rPr>
                <w:rFonts w:ascii="宋体" w:hAnsi="宋体" w:hint="eastAsia"/>
                <w:kern w:val="0"/>
                <w:szCs w:val="21"/>
              </w:rPr>
              <w:t>24</w:t>
            </w:r>
          </w:p>
        </w:tc>
        <w:tc>
          <w:tcPr>
            <w:tcW w:w="2693" w:type="dxa"/>
            <w:vAlign w:val="center"/>
          </w:tcPr>
          <w:p w:rsidR="00D645A7" w:rsidRDefault="00D74699">
            <w:pPr>
              <w:jc w:val="center"/>
              <w:rPr>
                <w:rFonts w:ascii="宋体"/>
                <w:kern w:val="0"/>
                <w:szCs w:val="21"/>
              </w:rPr>
            </w:pPr>
            <w:r>
              <w:rPr>
                <w:rFonts w:ascii="宋体" w:hAnsi="宋体" w:hint="eastAsia"/>
                <w:kern w:val="0"/>
                <w:szCs w:val="21"/>
              </w:rPr>
              <w:t>了解国内外重大时事，全面认识和正确理解党的基本路线、重大方针和政策，认清国际国内形势发展的大局和大趋势，全面正确地认识党和国家面临的形势和任务，激发爱国热情，增强民族自信心和社会责任感，珍惜和维护稳定大局，确立建设有中国特色社会主义的理想和信念。</w:t>
            </w:r>
          </w:p>
        </w:tc>
        <w:tc>
          <w:tcPr>
            <w:tcW w:w="2551" w:type="dxa"/>
            <w:vAlign w:val="center"/>
          </w:tcPr>
          <w:p w:rsidR="00D645A7" w:rsidRDefault="00D74699">
            <w:pPr>
              <w:jc w:val="center"/>
              <w:rPr>
                <w:rFonts w:ascii="宋体"/>
                <w:kern w:val="0"/>
                <w:szCs w:val="21"/>
              </w:rPr>
            </w:pPr>
            <w:r>
              <w:rPr>
                <w:rFonts w:ascii="宋体" w:hAnsi="宋体" w:hint="eastAsia"/>
                <w:kern w:val="0"/>
                <w:szCs w:val="21"/>
              </w:rPr>
              <w:t>国内形势及政策；国际形势及对外政策；根据中宣部、教育部和省委宣传部、省委高校工作委员会和省教育厅的有关精神，针对学生思想实际，统一进行的规定教育内容；学生关心的社会热点难点问题。</w:t>
            </w:r>
          </w:p>
        </w:tc>
      </w:tr>
      <w:tr w:rsidR="00D645A7">
        <w:trPr>
          <w:trHeight w:val="2265"/>
          <w:jc w:val="center"/>
        </w:trPr>
        <w:tc>
          <w:tcPr>
            <w:tcW w:w="710" w:type="dxa"/>
            <w:vAlign w:val="center"/>
          </w:tcPr>
          <w:p w:rsidR="00D645A7" w:rsidRDefault="00D74699">
            <w:pPr>
              <w:jc w:val="center"/>
              <w:rPr>
                <w:rFonts w:ascii="宋体"/>
                <w:kern w:val="0"/>
                <w:szCs w:val="21"/>
              </w:rPr>
            </w:pPr>
            <w:r>
              <w:rPr>
                <w:rFonts w:ascii="宋体" w:hAnsi="宋体" w:hint="eastAsia"/>
                <w:kern w:val="0"/>
                <w:szCs w:val="21"/>
              </w:rPr>
              <w:t>4</w:t>
            </w:r>
          </w:p>
        </w:tc>
        <w:tc>
          <w:tcPr>
            <w:tcW w:w="1419" w:type="dxa"/>
            <w:vAlign w:val="center"/>
          </w:tcPr>
          <w:p w:rsidR="00D645A7" w:rsidRDefault="00D74699">
            <w:pPr>
              <w:jc w:val="center"/>
              <w:rPr>
                <w:rFonts w:ascii="宋体"/>
                <w:kern w:val="0"/>
                <w:szCs w:val="21"/>
              </w:rPr>
            </w:pPr>
            <w:r>
              <w:rPr>
                <w:rFonts w:ascii="宋体" w:hAnsi="宋体" w:hint="eastAsia"/>
                <w:kern w:val="0"/>
                <w:szCs w:val="21"/>
              </w:rPr>
              <w:t>军事课</w:t>
            </w:r>
          </w:p>
        </w:tc>
        <w:tc>
          <w:tcPr>
            <w:tcW w:w="707" w:type="dxa"/>
            <w:vAlign w:val="center"/>
          </w:tcPr>
          <w:p w:rsidR="00D645A7" w:rsidRDefault="00D74699">
            <w:pPr>
              <w:jc w:val="center"/>
              <w:rPr>
                <w:rFonts w:ascii="宋体"/>
                <w:kern w:val="0"/>
                <w:szCs w:val="21"/>
              </w:rPr>
            </w:pPr>
            <w:r>
              <w:rPr>
                <w:rFonts w:ascii="宋体" w:hAnsi="宋体" w:hint="eastAsia"/>
                <w:kern w:val="0"/>
                <w:szCs w:val="21"/>
              </w:rPr>
              <w:t>4</w:t>
            </w:r>
          </w:p>
        </w:tc>
        <w:tc>
          <w:tcPr>
            <w:tcW w:w="709" w:type="dxa"/>
            <w:noWrap/>
            <w:vAlign w:val="center"/>
          </w:tcPr>
          <w:p w:rsidR="00D645A7" w:rsidRDefault="00D74699">
            <w:pPr>
              <w:jc w:val="center"/>
              <w:rPr>
                <w:rFonts w:ascii="宋体"/>
                <w:kern w:val="0"/>
                <w:szCs w:val="21"/>
              </w:rPr>
            </w:pPr>
            <w:r>
              <w:rPr>
                <w:rFonts w:ascii="宋体" w:hAnsi="宋体" w:hint="eastAsia"/>
                <w:kern w:val="0"/>
                <w:szCs w:val="21"/>
              </w:rPr>
              <w:t>148</w:t>
            </w:r>
          </w:p>
        </w:tc>
        <w:tc>
          <w:tcPr>
            <w:tcW w:w="2693" w:type="dxa"/>
          </w:tcPr>
          <w:p w:rsidR="00D645A7" w:rsidRDefault="00D74699">
            <w:pPr>
              <w:jc w:val="center"/>
              <w:rPr>
                <w:rFonts w:ascii="宋体"/>
                <w:kern w:val="0"/>
                <w:szCs w:val="21"/>
              </w:rPr>
            </w:pPr>
            <w:r>
              <w:rPr>
                <w:rFonts w:ascii="宋体" w:hAnsi="宋体" w:hint="eastAsia"/>
                <w:kern w:val="0"/>
                <w:szCs w:val="21"/>
              </w:rPr>
              <w:t>掌握军事基础知识，增强国防观念、国家安全意识和忧患危机意识，激发爱国热情，弘扬爱国主义精神、传承红色基因、提高学生综合国防素质。</w:t>
            </w:r>
          </w:p>
        </w:tc>
        <w:tc>
          <w:tcPr>
            <w:tcW w:w="2551" w:type="dxa"/>
          </w:tcPr>
          <w:p w:rsidR="00D645A7" w:rsidRDefault="00D74699">
            <w:pPr>
              <w:jc w:val="center"/>
              <w:rPr>
                <w:rFonts w:ascii="宋体"/>
                <w:kern w:val="0"/>
                <w:szCs w:val="21"/>
              </w:rPr>
            </w:pPr>
            <w:r>
              <w:rPr>
                <w:rFonts w:ascii="宋体" w:hAnsi="宋体" w:hint="eastAsia"/>
                <w:kern w:val="0"/>
                <w:szCs w:val="21"/>
              </w:rPr>
              <w:t>国防法规、国防建设、武装力量、国防动员；国家安全形势、国际战略形势；外国军事思想、中国古代军事思想、当代中国军事思想；新军事革命、机械化战争、信息化战争；信息化作战平台、综合电</w:t>
            </w:r>
            <w:r>
              <w:rPr>
                <w:rFonts w:ascii="宋体" w:hAnsi="宋体" w:hint="eastAsia"/>
                <w:kern w:val="0"/>
                <w:szCs w:val="21"/>
              </w:rPr>
              <w:t>子信息系统、信息化杀伤武器。</w:t>
            </w:r>
          </w:p>
        </w:tc>
      </w:tr>
      <w:tr w:rsidR="00D645A7">
        <w:trPr>
          <w:trHeight w:val="2265"/>
          <w:jc w:val="center"/>
        </w:trPr>
        <w:tc>
          <w:tcPr>
            <w:tcW w:w="710" w:type="dxa"/>
            <w:vAlign w:val="center"/>
          </w:tcPr>
          <w:p w:rsidR="00D645A7" w:rsidRDefault="00D74699">
            <w:pPr>
              <w:jc w:val="center"/>
              <w:rPr>
                <w:rFonts w:ascii="宋体"/>
                <w:kern w:val="0"/>
                <w:szCs w:val="21"/>
              </w:rPr>
            </w:pPr>
            <w:r>
              <w:rPr>
                <w:rFonts w:ascii="宋体" w:hAnsi="宋体" w:hint="eastAsia"/>
                <w:kern w:val="0"/>
                <w:szCs w:val="21"/>
              </w:rPr>
              <w:lastRenderedPageBreak/>
              <w:t>5</w:t>
            </w:r>
          </w:p>
        </w:tc>
        <w:tc>
          <w:tcPr>
            <w:tcW w:w="1419" w:type="dxa"/>
            <w:vAlign w:val="center"/>
          </w:tcPr>
          <w:p w:rsidR="00D645A7" w:rsidRDefault="00D74699">
            <w:pPr>
              <w:jc w:val="center"/>
              <w:rPr>
                <w:rFonts w:ascii="宋体"/>
                <w:kern w:val="0"/>
                <w:szCs w:val="21"/>
              </w:rPr>
            </w:pPr>
            <w:r>
              <w:rPr>
                <w:rFonts w:ascii="宋体" w:hAnsi="宋体" w:hint="eastAsia"/>
                <w:kern w:val="0"/>
                <w:szCs w:val="21"/>
              </w:rPr>
              <w:t>综合英语</w:t>
            </w:r>
          </w:p>
        </w:tc>
        <w:tc>
          <w:tcPr>
            <w:tcW w:w="707" w:type="dxa"/>
            <w:vAlign w:val="center"/>
          </w:tcPr>
          <w:p w:rsidR="00D645A7" w:rsidRDefault="00D74699">
            <w:pPr>
              <w:jc w:val="center"/>
              <w:rPr>
                <w:rFonts w:ascii="宋体"/>
                <w:kern w:val="0"/>
                <w:szCs w:val="21"/>
              </w:rPr>
            </w:pPr>
            <w:r>
              <w:rPr>
                <w:rFonts w:ascii="宋体" w:hAnsi="宋体" w:hint="eastAsia"/>
                <w:kern w:val="0"/>
                <w:szCs w:val="21"/>
              </w:rPr>
              <w:t>2</w:t>
            </w:r>
          </w:p>
        </w:tc>
        <w:tc>
          <w:tcPr>
            <w:tcW w:w="709" w:type="dxa"/>
            <w:noWrap/>
            <w:vAlign w:val="center"/>
          </w:tcPr>
          <w:p w:rsidR="00D645A7" w:rsidRDefault="00D74699">
            <w:pPr>
              <w:jc w:val="center"/>
              <w:rPr>
                <w:rFonts w:ascii="宋体"/>
                <w:kern w:val="0"/>
                <w:szCs w:val="21"/>
              </w:rPr>
            </w:pPr>
            <w:r>
              <w:rPr>
                <w:rFonts w:ascii="宋体" w:hAnsi="宋体" w:hint="eastAsia"/>
                <w:kern w:val="0"/>
                <w:szCs w:val="21"/>
              </w:rPr>
              <w:t>36</w:t>
            </w:r>
          </w:p>
        </w:tc>
        <w:tc>
          <w:tcPr>
            <w:tcW w:w="2693" w:type="dxa"/>
          </w:tcPr>
          <w:p w:rsidR="00D645A7" w:rsidRDefault="00D74699">
            <w:pPr>
              <w:jc w:val="center"/>
              <w:rPr>
                <w:rFonts w:ascii="宋体"/>
                <w:kern w:val="0"/>
                <w:szCs w:val="21"/>
              </w:rPr>
            </w:pPr>
            <w:r>
              <w:rPr>
                <w:rFonts w:ascii="宋体" w:hAnsi="宋体" w:hint="eastAsia"/>
                <w:kern w:val="0"/>
                <w:szCs w:val="21"/>
              </w:rPr>
              <w:t>是培养学生</w:t>
            </w:r>
            <w:proofErr w:type="gramStart"/>
            <w:r>
              <w:rPr>
                <w:rFonts w:ascii="宋体" w:hAnsi="宋体" w:hint="eastAsia"/>
                <w:kern w:val="0"/>
                <w:szCs w:val="21"/>
              </w:rPr>
              <w:t>在职场</w:t>
            </w:r>
            <w:proofErr w:type="gramEnd"/>
            <w:r>
              <w:rPr>
                <w:rFonts w:ascii="宋体" w:hAnsi="宋体" w:hint="eastAsia"/>
                <w:kern w:val="0"/>
                <w:szCs w:val="21"/>
              </w:rPr>
              <w:t>环境下运用英语的基本能力，提高学生的综合文化素养和跨文化交际意识，培养学生的学习兴趣和自主学习能力，使学生掌握有效的学习方法和学习策略。</w:t>
            </w:r>
          </w:p>
        </w:tc>
        <w:tc>
          <w:tcPr>
            <w:tcW w:w="2551" w:type="dxa"/>
          </w:tcPr>
          <w:p w:rsidR="00D645A7" w:rsidRDefault="00D74699">
            <w:pPr>
              <w:jc w:val="center"/>
              <w:rPr>
                <w:rFonts w:ascii="宋体"/>
                <w:kern w:val="0"/>
                <w:szCs w:val="21"/>
              </w:rPr>
            </w:pPr>
            <w:r>
              <w:rPr>
                <w:rFonts w:ascii="宋体" w:hAnsi="宋体" w:hint="eastAsia"/>
                <w:kern w:val="0"/>
                <w:szCs w:val="21"/>
              </w:rPr>
              <w:t>综合英语课程不仅要帮助学生打好语言基础，更要注重培养学生实际应用语言的技能，特别是用英语处理与未来职业相关的业务能力。</w:t>
            </w:r>
          </w:p>
        </w:tc>
      </w:tr>
      <w:tr w:rsidR="00D645A7">
        <w:trPr>
          <w:trHeight w:val="2265"/>
          <w:jc w:val="center"/>
        </w:trPr>
        <w:tc>
          <w:tcPr>
            <w:tcW w:w="710" w:type="dxa"/>
            <w:vAlign w:val="center"/>
          </w:tcPr>
          <w:p w:rsidR="00D645A7" w:rsidRDefault="00D74699">
            <w:pPr>
              <w:jc w:val="center"/>
              <w:rPr>
                <w:rFonts w:ascii="宋体"/>
                <w:kern w:val="0"/>
                <w:szCs w:val="21"/>
              </w:rPr>
            </w:pPr>
            <w:r>
              <w:rPr>
                <w:rFonts w:ascii="宋体" w:hAnsi="宋体" w:hint="eastAsia"/>
                <w:kern w:val="0"/>
                <w:szCs w:val="21"/>
              </w:rPr>
              <w:t>6</w:t>
            </w:r>
          </w:p>
        </w:tc>
        <w:tc>
          <w:tcPr>
            <w:tcW w:w="1419" w:type="dxa"/>
            <w:vAlign w:val="center"/>
          </w:tcPr>
          <w:p w:rsidR="00D645A7" w:rsidRDefault="00D74699">
            <w:pPr>
              <w:jc w:val="center"/>
              <w:rPr>
                <w:rFonts w:ascii="宋体"/>
                <w:kern w:val="0"/>
                <w:szCs w:val="21"/>
              </w:rPr>
            </w:pPr>
            <w:r>
              <w:rPr>
                <w:rFonts w:ascii="宋体" w:hAnsi="宋体" w:hint="eastAsia"/>
                <w:kern w:val="0"/>
                <w:szCs w:val="21"/>
              </w:rPr>
              <w:t>大学生体育与健康</w:t>
            </w:r>
          </w:p>
        </w:tc>
        <w:tc>
          <w:tcPr>
            <w:tcW w:w="707" w:type="dxa"/>
            <w:vAlign w:val="center"/>
          </w:tcPr>
          <w:p w:rsidR="00D645A7" w:rsidRDefault="00D74699">
            <w:pPr>
              <w:jc w:val="center"/>
              <w:rPr>
                <w:rFonts w:ascii="宋体"/>
                <w:kern w:val="0"/>
                <w:szCs w:val="21"/>
              </w:rPr>
            </w:pPr>
            <w:r>
              <w:rPr>
                <w:rFonts w:ascii="宋体" w:hAnsi="宋体" w:hint="eastAsia"/>
                <w:kern w:val="0"/>
                <w:szCs w:val="21"/>
              </w:rPr>
              <w:t>4</w:t>
            </w:r>
          </w:p>
        </w:tc>
        <w:tc>
          <w:tcPr>
            <w:tcW w:w="709" w:type="dxa"/>
            <w:noWrap/>
            <w:vAlign w:val="center"/>
          </w:tcPr>
          <w:p w:rsidR="00D645A7" w:rsidRDefault="00D74699">
            <w:pPr>
              <w:jc w:val="center"/>
              <w:rPr>
                <w:rFonts w:ascii="宋体"/>
                <w:kern w:val="0"/>
                <w:szCs w:val="21"/>
              </w:rPr>
            </w:pPr>
            <w:r>
              <w:rPr>
                <w:rFonts w:ascii="宋体" w:hAnsi="宋体" w:hint="eastAsia"/>
                <w:kern w:val="0"/>
                <w:szCs w:val="21"/>
              </w:rPr>
              <w:t>72</w:t>
            </w:r>
          </w:p>
        </w:tc>
        <w:tc>
          <w:tcPr>
            <w:tcW w:w="2693" w:type="dxa"/>
          </w:tcPr>
          <w:p w:rsidR="00D645A7" w:rsidRDefault="00D74699">
            <w:pPr>
              <w:jc w:val="center"/>
              <w:rPr>
                <w:rFonts w:ascii="宋体"/>
                <w:kern w:val="0"/>
                <w:szCs w:val="21"/>
              </w:rPr>
            </w:pPr>
            <w:r>
              <w:rPr>
                <w:rFonts w:ascii="宋体" w:hAnsi="宋体" w:hint="eastAsia"/>
                <w:kern w:val="0"/>
                <w:szCs w:val="21"/>
              </w:rPr>
              <w:t>通过合理的体育教育和科学的体育锻炼，达到增强体质、增进健康，培养终身体育意识，促进学生全面发展。</w:t>
            </w:r>
          </w:p>
        </w:tc>
        <w:tc>
          <w:tcPr>
            <w:tcW w:w="2551" w:type="dxa"/>
          </w:tcPr>
          <w:p w:rsidR="00D645A7" w:rsidRDefault="00D74699">
            <w:pPr>
              <w:jc w:val="center"/>
              <w:rPr>
                <w:rFonts w:ascii="宋体"/>
                <w:kern w:val="0"/>
                <w:szCs w:val="21"/>
              </w:rPr>
            </w:pPr>
            <w:r>
              <w:rPr>
                <w:rFonts w:ascii="宋体" w:hAnsi="宋体" w:hint="eastAsia"/>
                <w:kern w:val="0"/>
                <w:szCs w:val="21"/>
              </w:rPr>
              <w:t>学生以身体练习为主要手段，以体育与健康知识、技能和方法为主要学习内容；通过身体活动，将思想品德教育，文化科学教育，生活与运动技能教育有机结合，促进身心和谐发展。</w:t>
            </w:r>
          </w:p>
        </w:tc>
      </w:tr>
      <w:tr w:rsidR="00D645A7">
        <w:trPr>
          <w:trHeight w:val="2265"/>
          <w:jc w:val="center"/>
        </w:trPr>
        <w:tc>
          <w:tcPr>
            <w:tcW w:w="710" w:type="dxa"/>
            <w:vAlign w:val="center"/>
          </w:tcPr>
          <w:p w:rsidR="00D645A7" w:rsidRDefault="00D74699">
            <w:pPr>
              <w:jc w:val="center"/>
              <w:rPr>
                <w:rFonts w:ascii="宋体" w:hAnsi="宋体"/>
                <w:kern w:val="0"/>
                <w:szCs w:val="21"/>
              </w:rPr>
            </w:pPr>
            <w:r>
              <w:rPr>
                <w:rFonts w:ascii="宋体" w:hAnsi="宋体" w:hint="eastAsia"/>
                <w:kern w:val="0"/>
                <w:szCs w:val="21"/>
              </w:rPr>
              <w:t>7</w:t>
            </w:r>
          </w:p>
        </w:tc>
        <w:tc>
          <w:tcPr>
            <w:tcW w:w="1419" w:type="dxa"/>
            <w:vAlign w:val="center"/>
          </w:tcPr>
          <w:p w:rsidR="00D645A7" w:rsidRDefault="00D74699">
            <w:pPr>
              <w:jc w:val="center"/>
              <w:rPr>
                <w:rFonts w:ascii="宋体" w:hAnsi="宋体"/>
                <w:kern w:val="0"/>
                <w:szCs w:val="21"/>
              </w:rPr>
            </w:pPr>
            <w:r>
              <w:rPr>
                <w:rFonts w:ascii="宋体" w:hAnsi="宋体" w:hint="eastAsia"/>
                <w:kern w:val="0"/>
                <w:szCs w:val="21"/>
              </w:rPr>
              <w:t>高等数学</w:t>
            </w:r>
          </w:p>
        </w:tc>
        <w:tc>
          <w:tcPr>
            <w:tcW w:w="707" w:type="dxa"/>
            <w:vAlign w:val="center"/>
          </w:tcPr>
          <w:p w:rsidR="00D645A7" w:rsidRDefault="00D74699">
            <w:pPr>
              <w:jc w:val="center"/>
              <w:rPr>
                <w:rFonts w:ascii="宋体" w:hAnsi="宋体"/>
                <w:kern w:val="0"/>
                <w:szCs w:val="21"/>
              </w:rPr>
            </w:pPr>
            <w:r>
              <w:rPr>
                <w:rFonts w:ascii="宋体" w:hAnsi="宋体" w:hint="eastAsia"/>
                <w:kern w:val="0"/>
                <w:szCs w:val="21"/>
              </w:rPr>
              <w:t>2</w:t>
            </w:r>
          </w:p>
        </w:tc>
        <w:tc>
          <w:tcPr>
            <w:tcW w:w="709" w:type="dxa"/>
            <w:noWrap/>
            <w:vAlign w:val="center"/>
          </w:tcPr>
          <w:p w:rsidR="00D645A7" w:rsidRDefault="00D74699">
            <w:pPr>
              <w:jc w:val="center"/>
              <w:rPr>
                <w:rFonts w:ascii="宋体" w:hAnsi="宋体"/>
                <w:kern w:val="0"/>
                <w:szCs w:val="21"/>
              </w:rPr>
            </w:pPr>
            <w:r>
              <w:rPr>
                <w:rFonts w:ascii="宋体" w:hAnsi="宋体" w:hint="eastAsia"/>
                <w:kern w:val="0"/>
                <w:szCs w:val="21"/>
              </w:rPr>
              <w:t>36</w:t>
            </w:r>
          </w:p>
        </w:tc>
        <w:tc>
          <w:tcPr>
            <w:tcW w:w="2693" w:type="dxa"/>
          </w:tcPr>
          <w:p w:rsidR="00D645A7" w:rsidRDefault="00D74699">
            <w:pPr>
              <w:jc w:val="center"/>
              <w:rPr>
                <w:rFonts w:ascii="宋体" w:hAnsi="宋体"/>
                <w:kern w:val="0"/>
                <w:szCs w:val="21"/>
              </w:rPr>
            </w:pPr>
            <w:r>
              <w:rPr>
                <w:rFonts w:ascii="宋体" w:hAnsi="宋体" w:hint="eastAsia"/>
                <w:kern w:val="0"/>
                <w:szCs w:val="21"/>
              </w:rPr>
              <w:t>通过学习使学生能较好地掌握后继课程中必备的与高等数学相关的常用内容，提高学生的解决问题的能力，为后续课程和今后发展需要打下必要的数学基础。</w:t>
            </w:r>
          </w:p>
        </w:tc>
        <w:tc>
          <w:tcPr>
            <w:tcW w:w="2551" w:type="dxa"/>
          </w:tcPr>
          <w:p w:rsidR="00D645A7" w:rsidRDefault="00D74699">
            <w:pPr>
              <w:jc w:val="center"/>
              <w:rPr>
                <w:rFonts w:ascii="宋体" w:hAnsi="宋体"/>
                <w:kern w:val="0"/>
                <w:szCs w:val="21"/>
              </w:rPr>
            </w:pPr>
            <w:r>
              <w:rPr>
                <w:rFonts w:ascii="宋体" w:hAnsi="宋体" w:hint="eastAsia"/>
                <w:kern w:val="0"/>
                <w:szCs w:val="21"/>
              </w:rPr>
              <w:t>为高职工科类学生学习专业课程提供必需的一元（多元）函数、极限、微积分学知识，概率论与</w:t>
            </w:r>
            <w:proofErr w:type="gramStart"/>
            <w:r>
              <w:rPr>
                <w:rFonts w:ascii="宋体" w:hAnsi="宋体" w:hint="eastAsia"/>
                <w:kern w:val="0"/>
                <w:szCs w:val="21"/>
              </w:rPr>
              <w:t>与</w:t>
            </w:r>
            <w:proofErr w:type="gramEnd"/>
            <w:r>
              <w:rPr>
                <w:rFonts w:ascii="宋体" w:hAnsi="宋体" w:hint="eastAsia"/>
                <w:kern w:val="0"/>
                <w:szCs w:val="21"/>
              </w:rPr>
              <w:t>数学软件基本内容等，使他们具有工科学生之计算能力，并具有较强的数学应用水平。</w:t>
            </w:r>
          </w:p>
        </w:tc>
      </w:tr>
      <w:tr w:rsidR="00D645A7">
        <w:trPr>
          <w:trHeight w:val="2265"/>
          <w:jc w:val="center"/>
        </w:trPr>
        <w:tc>
          <w:tcPr>
            <w:tcW w:w="710" w:type="dxa"/>
            <w:vAlign w:val="center"/>
          </w:tcPr>
          <w:p w:rsidR="00D645A7" w:rsidRDefault="00D74699">
            <w:pPr>
              <w:jc w:val="center"/>
              <w:rPr>
                <w:rFonts w:ascii="宋体"/>
                <w:kern w:val="0"/>
                <w:szCs w:val="21"/>
              </w:rPr>
            </w:pPr>
            <w:r>
              <w:rPr>
                <w:rFonts w:ascii="宋体" w:hint="eastAsia"/>
                <w:kern w:val="0"/>
                <w:szCs w:val="21"/>
              </w:rPr>
              <w:t>8</w:t>
            </w:r>
          </w:p>
        </w:tc>
        <w:tc>
          <w:tcPr>
            <w:tcW w:w="1419" w:type="dxa"/>
            <w:vAlign w:val="center"/>
          </w:tcPr>
          <w:p w:rsidR="00D645A7" w:rsidRDefault="00D74699">
            <w:pPr>
              <w:jc w:val="center"/>
              <w:rPr>
                <w:rFonts w:ascii="宋体"/>
                <w:kern w:val="0"/>
                <w:szCs w:val="21"/>
              </w:rPr>
            </w:pPr>
            <w:r>
              <w:rPr>
                <w:rFonts w:ascii="宋体" w:hAnsi="宋体" w:hint="eastAsia"/>
                <w:kern w:val="0"/>
                <w:szCs w:val="21"/>
              </w:rPr>
              <w:t>职业生涯规划与创新创业就业指导</w:t>
            </w:r>
          </w:p>
        </w:tc>
        <w:tc>
          <w:tcPr>
            <w:tcW w:w="707" w:type="dxa"/>
            <w:vAlign w:val="center"/>
          </w:tcPr>
          <w:p w:rsidR="00D645A7" w:rsidRDefault="00D74699">
            <w:pPr>
              <w:jc w:val="center"/>
              <w:rPr>
                <w:rFonts w:ascii="宋体"/>
                <w:kern w:val="0"/>
                <w:szCs w:val="21"/>
              </w:rPr>
            </w:pPr>
            <w:r>
              <w:rPr>
                <w:rFonts w:ascii="宋体" w:hAnsi="宋体" w:hint="eastAsia"/>
                <w:kern w:val="0"/>
                <w:szCs w:val="21"/>
              </w:rPr>
              <w:t>2</w:t>
            </w:r>
          </w:p>
        </w:tc>
        <w:tc>
          <w:tcPr>
            <w:tcW w:w="709" w:type="dxa"/>
            <w:noWrap/>
            <w:vAlign w:val="center"/>
          </w:tcPr>
          <w:p w:rsidR="00D645A7" w:rsidRDefault="00D74699">
            <w:pPr>
              <w:jc w:val="center"/>
              <w:rPr>
                <w:rFonts w:ascii="宋体"/>
                <w:kern w:val="0"/>
                <w:szCs w:val="21"/>
              </w:rPr>
            </w:pPr>
            <w:r>
              <w:rPr>
                <w:rFonts w:ascii="宋体" w:hAnsi="宋体" w:hint="eastAsia"/>
                <w:kern w:val="0"/>
                <w:szCs w:val="21"/>
              </w:rPr>
              <w:t>36</w:t>
            </w:r>
          </w:p>
        </w:tc>
        <w:tc>
          <w:tcPr>
            <w:tcW w:w="2693" w:type="dxa"/>
          </w:tcPr>
          <w:p w:rsidR="00D645A7" w:rsidRDefault="00D74699">
            <w:pPr>
              <w:jc w:val="center"/>
              <w:rPr>
                <w:rFonts w:ascii="宋体" w:hAnsi="宋体"/>
                <w:kern w:val="0"/>
                <w:szCs w:val="21"/>
              </w:rPr>
            </w:pPr>
            <w:r>
              <w:rPr>
                <w:rFonts w:ascii="宋体" w:hAnsi="宋体" w:hint="eastAsia"/>
                <w:kern w:val="0"/>
                <w:szCs w:val="21"/>
              </w:rPr>
              <w:t>激发大学生职业生涯发展的自主意识，树立正确的就业观，促使大学生理性地规划自身未来的发展，并努力在学习过程中自觉地提高就业能力和生涯管理能力。</w:t>
            </w:r>
          </w:p>
          <w:p w:rsidR="00D645A7" w:rsidRDefault="00D74699">
            <w:pPr>
              <w:jc w:val="center"/>
              <w:rPr>
                <w:rFonts w:ascii="宋体"/>
                <w:kern w:val="0"/>
                <w:szCs w:val="21"/>
              </w:rPr>
            </w:pPr>
            <w:r>
              <w:rPr>
                <w:rFonts w:ascii="宋体" w:hAnsi="宋体" w:hint="eastAsia"/>
                <w:kern w:val="0"/>
                <w:szCs w:val="21"/>
              </w:rPr>
              <w:t>培养学生创新意识，树立创新强国的理念，掌握开展创新创业活动所需的相关知识，锻炼学生发现问题并创新地解决问题的能力。</w:t>
            </w:r>
          </w:p>
        </w:tc>
        <w:tc>
          <w:tcPr>
            <w:tcW w:w="2551" w:type="dxa"/>
          </w:tcPr>
          <w:p w:rsidR="00D645A7" w:rsidRDefault="00D74699">
            <w:pPr>
              <w:jc w:val="center"/>
              <w:rPr>
                <w:rFonts w:ascii="宋体"/>
                <w:kern w:val="0"/>
                <w:szCs w:val="21"/>
              </w:rPr>
            </w:pPr>
            <w:r>
              <w:rPr>
                <w:rFonts w:ascii="宋体" w:hAnsi="宋体" w:hint="eastAsia"/>
                <w:kern w:val="0"/>
                <w:szCs w:val="21"/>
              </w:rPr>
              <w:t>正确认识自我，适应大学生活；职业与成才的关系，职业生涯规划的意义与基本内容；如何做好职业生涯规划，职业生涯规划书的制作；就业形势分析，就业政策；求职准备与求职技巧，就业权益保护等。</w:t>
            </w:r>
          </w:p>
        </w:tc>
      </w:tr>
      <w:tr w:rsidR="00D645A7">
        <w:trPr>
          <w:trHeight w:val="2265"/>
          <w:jc w:val="center"/>
        </w:trPr>
        <w:tc>
          <w:tcPr>
            <w:tcW w:w="710" w:type="dxa"/>
            <w:vAlign w:val="center"/>
          </w:tcPr>
          <w:p w:rsidR="00D645A7" w:rsidRDefault="00D74699">
            <w:pPr>
              <w:jc w:val="center"/>
              <w:rPr>
                <w:rFonts w:ascii="宋体"/>
                <w:kern w:val="0"/>
                <w:szCs w:val="21"/>
              </w:rPr>
            </w:pPr>
            <w:r>
              <w:rPr>
                <w:rFonts w:ascii="宋体" w:hint="eastAsia"/>
                <w:kern w:val="0"/>
                <w:szCs w:val="21"/>
              </w:rPr>
              <w:t>9</w:t>
            </w:r>
          </w:p>
        </w:tc>
        <w:tc>
          <w:tcPr>
            <w:tcW w:w="1419" w:type="dxa"/>
            <w:vAlign w:val="center"/>
          </w:tcPr>
          <w:p w:rsidR="00D645A7" w:rsidRDefault="00D74699">
            <w:pPr>
              <w:jc w:val="center"/>
              <w:rPr>
                <w:rFonts w:ascii="宋体"/>
                <w:kern w:val="0"/>
                <w:szCs w:val="21"/>
              </w:rPr>
            </w:pPr>
            <w:r>
              <w:rPr>
                <w:rFonts w:ascii="宋体" w:hAnsi="宋体" w:hint="eastAsia"/>
                <w:kern w:val="0"/>
                <w:szCs w:val="21"/>
              </w:rPr>
              <w:t>大学生心理健康</w:t>
            </w:r>
          </w:p>
        </w:tc>
        <w:tc>
          <w:tcPr>
            <w:tcW w:w="707" w:type="dxa"/>
            <w:vAlign w:val="center"/>
          </w:tcPr>
          <w:p w:rsidR="00D645A7" w:rsidRDefault="00D74699">
            <w:pPr>
              <w:jc w:val="center"/>
              <w:rPr>
                <w:rFonts w:ascii="宋体"/>
                <w:kern w:val="0"/>
                <w:szCs w:val="21"/>
              </w:rPr>
            </w:pPr>
            <w:r>
              <w:rPr>
                <w:rFonts w:ascii="宋体" w:hAnsi="宋体"/>
                <w:kern w:val="0"/>
                <w:szCs w:val="21"/>
              </w:rPr>
              <w:t>2</w:t>
            </w:r>
          </w:p>
        </w:tc>
        <w:tc>
          <w:tcPr>
            <w:tcW w:w="709" w:type="dxa"/>
            <w:noWrap/>
            <w:vAlign w:val="center"/>
          </w:tcPr>
          <w:p w:rsidR="00D645A7" w:rsidRDefault="00D74699">
            <w:pPr>
              <w:jc w:val="center"/>
              <w:rPr>
                <w:rFonts w:ascii="宋体"/>
                <w:kern w:val="0"/>
                <w:szCs w:val="21"/>
              </w:rPr>
            </w:pPr>
            <w:r>
              <w:rPr>
                <w:rFonts w:ascii="宋体" w:hAnsi="宋体"/>
                <w:kern w:val="0"/>
                <w:szCs w:val="21"/>
              </w:rPr>
              <w:t>36</w:t>
            </w:r>
          </w:p>
        </w:tc>
        <w:tc>
          <w:tcPr>
            <w:tcW w:w="2693" w:type="dxa"/>
          </w:tcPr>
          <w:p w:rsidR="00D645A7" w:rsidRDefault="00D74699">
            <w:pPr>
              <w:jc w:val="center"/>
              <w:rPr>
                <w:rFonts w:ascii="宋体"/>
                <w:kern w:val="0"/>
                <w:szCs w:val="21"/>
              </w:rPr>
            </w:pPr>
            <w:r>
              <w:rPr>
                <w:rFonts w:ascii="宋体" w:hAnsi="宋体" w:hint="eastAsia"/>
                <w:kern w:val="0"/>
                <w:szCs w:val="21"/>
              </w:rPr>
              <w:t>树立心理健康与安全意识，掌握维护健康与安全的知识和技能，提高应对健康与安全风险的能力，增强维护全民健康与安全的社会责任感。</w:t>
            </w:r>
          </w:p>
        </w:tc>
        <w:tc>
          <w:tcPr>
            <w:tcW w:w="2551" w:type="dxa"/>
          </w:tcPr>
          <w:p w:rsidR="00D645A7" w:rsidRDefault="00D74699">
            <w:pPr>
              <w:jc w:val="center"/>
              <w:rPr>
                <w:rFonts w:ascii="宋体"/>
                <w:kern w:val="0"/>
                <w:szCs w:val="21"/>
              </w:rPr>
            </w:pPr>
            <w:r>
              <w:rPr>
                <w:rFonts w:ascii="宋体" w:hAnsi="宋体" w:hint="eastAsia"/>
                <w:kern w:val="0"/>
                <w:szCs w:val="21"/>
              </w:rPr>
              <w:t>健康生活方式、疾病预防、心理健康、性与生殖健康、安全应急与避险；心理健康与身体健康的关系，自我心理调适与技能，缓解不良情绪的基本方法，维护良好人际关系与有效交流的方法，珍爱生命。</w:t>
            </w:r>
          </w:p>
        </w:tc>
      </w:tr>
      <w:tr w:rsidR="00D645A7">
        <w:trPr>
          <w:trHeight w:val="2265"/>
          <w:jc w:val="center"/>
        </w:trPr>
        <w:tc>
          <w:tcPr>
            <w:tcW w:w="710" w:type="dxa"/>
            <w:vAlign w:val="center"/>
          </w:tcPr>
          <w:p w:rsidR="00D645A7" w:rsidRDefault="00D74699">
            <w:pPr>
              <w:jc w:val="center"/>
              <w:rPr>
                <w:rFonts w:ascii="宋体"/>
                <w:kern w:val="0"/>
                <w:szCs w:val="21"/>
              </w:rPr>
            </w:pPr>
            <w:r>
              <w:rPr>
                <w:rFonts w:ascii="宋体" w:hAnsi="宋体" w:hint="eastAsia"/>
                <w:kern w:val="0"/>
                <w:szCs w:val="21"/>
              </w:rPr>
              <w:lastRenderedPageBreak/>
              <w:t>1</w:t>
            </w:r>
            <w:r>
              <w:rPr>
                <w:rFonts w:ascii="宋体" w:hAnsi="宋体" w:hint="eastAsia"/>
                <w:kern w:val="0"/>
                <w:szCs w:val="21"/>
              </w:rPr>
              <w:t>0</w:t>
            </w:r>
          </w:p>
        </w:tc>
        <w:tc>
          <w:tcPr>
            <w:tcW w:w="1419" w:type="dxa"/>
            <w:vAlign w:val="center"/>
          </w:tcPr>
          <w:p w:rsidR="00D645A7" w:rsidRDefault="00D74699">
            <w:pPr>
              <w:jc w:val="center"/>
              <w:rPr>
                <w:rFonts w:ascii="宋体"/>
                <w:kern w:val="0"/>
                <w:szCs w:val="21"/>
              </w:rPr>
            </w:pPr>
            <w:r>
              <w:rPr>
                <w:rFonts w:ascii="宋体" w:hAnsi="宋体" w:hint="eastAsia"/>
                <w:kern w:val="0"/>
                <w:szCs w:val="21"/>
              </w:rPr>
              <w:t>信息</w:t>
            </w:r>
            <w:r>
              <w:rPr>
                <w:rFonts w:ascii="宋体" w:hAnsi="宋体"/>
                <w:kern w:val="0"/>
                <w:szCs w:val="21"/>
              </w:rPr>
              <w:t>技术</w:t>
            </w:r>
          </w:p>
        </w:tc>
        <w:tc>
          <w:tcPr>
            <w:tcW w:w="707" w:type="dxa"/>
            <w:vAlign w:val="center"/>
          </w:tcPr>
          <w:p w:rsidR="00D645A7" w:rsidRDefault="00D74699">
            <w:pPr>
              <w:jc w:val="center"/>
              <w:rPr>
                <w:rFonts w:ascii="宋体"/>
                <w:kern w:val="0"/>
                <w:szCs w:val="21"/>
              </w:rPr>
            </w:pPr>
            <w:r>
              <w:rPr>
                <w:rFonts w:ascii="宋体" w:hAnsi="宋体" w:hint="eastAsia"/>
                <w:kern w:val="0"/>
                <w:szCs w:val="21"/>
              </w:rPr>
              <w:t>1</w:t>
            </w:r>
          </w:p>
        </w:tc>
        <w:tc>
          <w:tcPr>
            <w:tcW w:w="709" w:type="dxa"/>
            <w:noWrap/>
            <w:vAlign w:val="center"/>
          </w:tcPr>
          <w:p w:rsidR="00D645A7" w:rsidRDefault="00D74699">
            <w:pPr>
              <w:jc w:val="center"/>
              <w:rPr>
                <w:rFonts w:ascii="宋体"/>
                <w:kern w:val="0"/>
                <w:szCs w:val="21"/>
              </w:rPr>
            </w:pPr>
            <w:r>
              <w:rPr>
                <w:rFonts w:ascii="宋体" w:hAnsi="宋体" w:hint="eastAsia"/>
                <w:kern w:val="0"/>
                <w:szCs w:val="21"/>
              </w:rPr>
              <w:t>18</w:t>
            </w:r>
          </w:p>
        </w:tc>
        <w:tc>
          <w:tcPr>
            <w:tcW w:w="2693" w:type="dxa"/>
          </w:tcPr>
          <w:p w:rsidR="00D645A7" w:rsidRDefault="00D74699">
            <w:pPr>
              <w:jc w:val="center"/>
              <w:rPr>
                <w:rFonts w:ascii="宋体"/>
                <w:kern w:val="0"/>
                <w:szCs w:val="21"/>
              </w:rPr>
            </w:pPr>
            <w:r>
              <w:rPr>
                <w:rFonts w:ascii="宋体" w:hAnsi="宋体" w:hint="eastAsia"/>
                <w:kern w:val="0"/>
                <w:szCs w:val="21"/>
              </w:rPr>
              <w:t>使学生初步掌握计算机原理、</w:t>
            </w:r>
            <w:r>
              <w:rPr>
                <w:rFonts w:ascii="宋体" w:hAnsi="宋体"/>
                <w:kern w:val="0"/>
                <w:szCs w:val="21"/>
              </w:rPr>
              <w:t>Windows</w:t>
            </w:r>
            <w:r>
              <w:rPr>
                <w:rFonts w:ascii="宋体" w:hAnsi="宋体" w:hint="eastAsia"/>
                <w:kern w:val="0"/>
                <w:szCs w:val="21"/>
              </w:rPr>
              <w:t>操作系统、计算机信息处理技术、计算机网络安全等基本知识与操作技能，了解信息技术的基本原理及应用。</w:t>
            </w:r>
          </w:p>
        </w:tc>
        <w:tc>
          <w:tcPr>
            <w:tcW w:w="2551" w:type="dxa"/>
          </w:tcPr>
          <w:p w:rsidR="00D645A7" w:rsidRDefault="00D74699">
            <w:pPr>
              <w:jc w:val="center"/>
              <w:rPr>
                <w:rFonts w:ascii="宋体"/>
                <w:kern w:val="0"/>
                <w:szCs w:val="21"/>
              </w:rPr>
            </w:pPr>
            <w:r>
              <w:rPr>
                <w:rFonts w:ascii="宋体" w:hAnsi="宋体" w:hint="eastAsia"/>
                <w:kern w:val="0"/>
                <w:szCs w:val="21"/>
              </w:rPr>
              <w:t>计算机语言简介、计算机软硬件组成；</w:t>
            </w:r>
            <w:r>
              <w:rPr>
                <w:rFonts w:ascii="宋体" w:hAnsi="宋体"/>
                <w:kern w:val="0"/>
                <w:szCs w:val="21"/>
              </w:rPr>
              <w:t>Win</w:t>
            </w:r>
            <w:r>
              <w:rPr>
                <w:rFonts w:ascii="宋体" w:hAnsi="宋体"/>
                <w:kern w:val="0"/>
                <w:szCs w:val="21"/>
              </w:rPr>
              <w:t>dows</w:t>
            </w:r>
            <w:r>
              <w:rPr>
                <w:rFonts w:ascii="宋体" w:hAnsi="宋体" w:hint="eastAsia"/>
                <w:kern w:val="0"/>
                <w:szCs w:val="21"/>
              </w:rPr>
              <w:t>操作系统的基本功能与使用方法；</w:t>
            </w:r>
            <w:r>
              <w:rPr>
                <w:rFonts w:ascii="宋体" w:hAnsi="宋体"/>
                <w:kern w:val="0"/>
                <w:szCs w:val="21"/>
              </w:rPr>
              <w:t>WORD</w:t>
            </w:r>
            <w:r>
              <w:rPr>
                <w:rFonts w:ascii="宋体" w:hAnsi="宋体" w:hint="eastAsia"/>
                <w:kern w:val="0"/>
                <w:szCs w:val="21"/>
              </w:rPr>
              <w:t>文档的综合排版、</w:t>
            </w:r>
            <w:r>
              <w:rPr>
                <w:rFonts w:ascii="宋体" w:hAnsi="宋体"/>
                <w:kern w:val="0"/>
                <w:szCs w:val="21"/>
              </w:rPr>
              <w:t>PPT</w:t>
            </w:r>
            <w:r>
              <w:rPr>
                <w:rFonts w:ascii="宋体" w:hAnsi="宋体" w:hint="eastAsia"/>
                <w:kern w:val="0"/>
                <w:szCs w:val="21"/>
              </w:rPr>
              <w:t>的设计与制作、</w:t>
            </w:r>
            <w:r>
              <w:rPr>
                <w:rFonts w:ascii="宋体" w:hAnsi="宋体"/>
                <w:kern w:val="0"/>
                <w:szCs w:val="21"/>
              </w:rPr>
              <w:t>EXCEL</w:t>
            </w:r>
            <w:r>
              <w:rPr>
                <w:rFonts w:ascii="宋体" w:hAnsi="宋体" w:hint="eastAsia"/>
                <w:kern w:val="0"/>
                <w:szCs w:val="21"/>
              </w:rPr>
              <w:t>综合数据处理；网络的基本概念、</w:t>
            </w:r>
            <w:r>
              <w:rPr>
                <w:rFonts w:ascii="宋体" w:hAnsi="宋体"/>
                <w:kern w:val="0"/>
                <w:szCs w:val="21"/>
              </w:rPr>
              <w:t>IP</w:t>
            </w:r>
            <w:r>
              <w:rPr>
                <w:rFonts w:ascii="宋体" w:hAnsi="宋体" w:hint="eastAsia"/>
                <w:kern w:val="0"/>
                <w:szCs w:val="21"/>
              </w:rPr>
              <w:t>地址的概念与配置、病毒与木马的防治、信息安全法规、自我信息安全的保护；云计算、大数据、区块链、物联网、人工智能、</w:t>
            </w:r>
            <w:r>
              <w:rPr>
                <w:rFonts w:ascii="宋体" w:hAnsi="宋体"/>
                <w:kern w:val="0"/>
                <w:szCs w:val="21"/>
              </w:rPr>
              <w:t>VR/AR</w:t>
            </w:r>
            <w:r>
              <w:rPr>
                <w:rFonts w:ascii="宋体" w:hAnsi="宋体" w:hint="eastAsia"/>
                <w:kern w:val="0"/>
                <w:szCs w:val="21"/>
              </w:rPr>
              <w:t>等的基本原理及应用案例。</w:t>
            </w:r>
          </w:p>
        </w:tc>
      </w:tr>
    </w:tbl>
    <w:p w:rsidR="00D645A7" w:rsidRDefault="00D645A7">
      <w:pPr>
        <w:rPr>
          <w:rFonts w:ascii="宋体"/>
          <w:sz w:val="28"/>
          <w:szCs w:val="28"/>
        </w:rPr>
      </w:pPr>
    </w:p>
    <w:p w:rsidR="00D645A7" w:rsidRDefault="00D74699">
      <w:pPr>
        <w:rPr>
          <w:rFonts w:ascii="宋体" w:hAnsi="宋体"/>
          <w:sz w:val="28"/>
          <w:szCs w:val="28"/>
        </w:rPr>
      </w:pPr>
      <w:r>
        <w:rPr>
          <w:rFonts w:ascii="黑体" w:eastAsia="黑体" w:hAnsi="黑体" w:hint="eastAsia"/>
          <w:sz w:val="30"/>
          <w:szCs w:val="30"/>
        </w:rPr>
        <w:t>2.</w:t>
      </w:r>
      <w:r>
        <w:rPr>
          <w:rFonts w:ascii="黑体" w:eastAsia="黑体" w:hAnsi="黑体" w:hint="eastAsia"/>
          <w:sz w:val="30"/>
          <w:szCs w:val="30"/>
        </w:rPr>
        <w:t>专业（技能）</w:t>
      </w:r>
      <w:r>
        <w:rPr>
          <w:rFonts w:ascii="黑体" w:eastAsia="黑体" w:hAnsi="黑体" w:hint="eastAsia"/>
          <w:sz w:val="30"/>
          <w:szCs w:val="30"/>
        </w:rPr>
        <w:t>课程</w:t>
      </w:r>
    </w:p>
    <w:p w:rsidR="00D645A7" w:rsidRDefault="00D74699">
      <w:pPr>
        <w:rPr>
          <w:rFonts w:ascii="黑体" w:eastAsia="黑体" w:hAnsi="黑体"/>
          <w:szCs w:val="21"/>
        </w:rPr>
      </w:pPr>
      <w:r>
        <w:rPr>
          <w:rFonts w:ascii="宋体" w:hAnsi="宋体" w:hint="eastAsia"/>
          <w:sz w:val="28"/>
          <w:szCs w:val="28"/>
        </w:rPr>
        <w:t>（</w:t>
      </w:r>
      <w:r>
        <w:rPr>
          <w:rFonts w:ascii="宋体" w:hAnsi="宋体"/>
          <w:sz w:val="28"/>
          <w:szCs w:val="28"/>
        </w:rPr>
        <w:t>1</w:t>
      </w:r>
      <w:r>
        <w:rPr>
          <w:rFonts w:ascii="宋体" w:hAnsi="宋体" w:hint="eastAsia"/>
          <w:sz w:val="28"/>
          <w:szCs w:val="28"/>
        </w:rPr>
        <w:t>）</w:t>
      </w:r>
      <w:r>
        <w:rPr>
          <w:rFonts w:ascii="宋体" w:hAnsi="宋体" w:hint="eastAsia"/>
          <w:sz w:val="28"/>
          <w:szCs w:val="28"/>
        </w:rPr>
        <w:t>专业基础课</w:t>
      </w:r>
    </w:p>
    <w:p w:rsidR="00D645A7" w:rsidRDefault="00D74699">
      <w:pPr>
        <w:jc w:val="center"/>
        <w:rPr>
          <w:rFonts w:ascii="宋体"/>
          <w:sz w:val="28"/>
          <w:szCs w:val="28"/>
        </w:rPr>
      </w:pPr>
      <w:r>
        <w:rPr>
          <w:rFonts w:ascii="黑体" w:eastAsia="黑体" w:hAnsi="黑体" w:hint="eastAsia"/>
          <w:szCs w:val="21"/>
        </w:rPr>
        <w:t>表</w:t>
      </w:r>
      <w:r>
        <w:rPr>
          <w:rFonts w:ascii="黑体" w:eastAsia="黑体" w:hAnsi="黑体" w:hint="eastAsia"/>
          <w:szCs w:val="21"/>
        </w:rPr>
        <w:t>8</w:t>
      </w:r>
      <w:r>
        <w:rPr>
          <w:rFonts w:ascii="黑体" w:eastAsia="黑体" w:hAnsi="黑体"/>
          <w:szCs w:val="21"/>
        </w:rPr>
        <w:t xml:space="preserve"> </w:t>
      </w:r>
      <w:r>
        <w:rPr>
          <w:rFonts w:ascii="黑体" w:eastAsia="黑体" w:hAnsi="黑体" w:hint="eastAsia"/>
          <w:szCs w:val="21"/>
        </w:rPr>
        <w:t>专业</w:t>
      </w:r>
      <w:r>
        <w:rPr>
          <w:rFonts w:ascii="黑体" w:eastAsia="黑体" w:hAnsi="黑体" w:hint="eastAsia"/>
          <w:szCs w:val="21"/>
        </w:rPr>
        <w:t>基础</w:t>
      </w:r>
      <w:r>
        <w:rPr>
          <w:rFonts w:ascii="黑体" w:eastAsia="黑体" w:hAnsi="黑体" w:hint="eastAsia"/>
          <w:szCs w:val="21"/>
        </w:rPr>
        <w:t>课程</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134"/>
        <w:gridCol w:w="708"/>
        <w:gridCol w:w="709"/>
        <w:gridCol w:w="2693"/>
        <w:gridCol w:w="2977"/>
      </w:tblGrid>
      <w:tr w:rsidR="00D645A7">
        <w:trPr>
          <w:trHeight w:val="285"/>
        </w:trPr>
        <w:tc>
          <w:tcPr>
            <w:tcW w:w="710" w:type="dxa"/>
            <w:noWrap/>
            <w:vAlign w:val="center"/>
          </w:tcPr>
          <w:p w:rsidR="00D645A7" w:rsidRDefault="00D74699">
            <w:pPr>
              <w:jc w:val="center"/>
              <w:rPr>
                <w:rFonts w:ascii="宋体"/>
                <w:kern w:val="0"/>
                <w:szCs w:val="21"/>
              </w:rPr>
            </w:pPr>
            <w:r>
              <w:rPr>
                <w:rFonts w:ascii="宋体" w:hAnsi="宋体" w:hint="eastAsia"/>
                <w:kern w:val="0"/>
                <w:szCs w:val="21"/>
              </w:rPr>
              <w:t>编码</w:t>
            </w:r>
          </w:p>
        </w:tc>
        <w:tc>
          <w:tcPr>
            <w:tcW w:w="1134" w:type="dxa"/>
            <w:noWrap/>
            <w:vAlign w:val="center"/>
          </w:tcPr>
          <w:p w:rsidR="00D645A7" w:rsidRDefault="00D74699">
            <w:pPr>
              <w:jc w:val="center"/>
              <w:rPr>
                <w:rFonts w:ascii="宋体"/>
                <w:kern w:val="0"/>
                <w:szCs w:val="21"/>
              </w:rPr>
            </w:pPr>
            <w:r>
              <w:rPr>
                <w:rFonts w:ascii="宋体" w:hAnsi="宋体" w:hint="eastAsia"/>
                <w:kern w:val="0"/>
                <w:szCs w:val="21"/>
              </w:rPr>
              <w:t>课程名称</w:t>
            </w:r>
          </w:p>
        </w:tc>
        <w:tc>
          <w:tcPr>
            <w:tcW w:w="708" w:type="dxa"/>
            <w:noWrap/>
            <w:vAlign w:val="center"/>
          </w:tcPr>
          <w:p w:rsidR="00D645A7" w:rsidRDefault="00D74699">
            <w:pPr>
              <w:jc w:val="center"/>
              <w:rPr>
                <w:rFonts w:ascii="宋体"/>
                <w:kern w:val="0"/>
                <w:szCs w:val="21"/>
              </w:rPr>
            </w:pPr>
            <w:r>
              <w:rPr>
                <w:rFonts w:ascii="宋体" w:hAnsi="宋体" w:hint="eastAsia"/>
                <w:kern w:val="0"/>
                <w:szCs w:val="21"/>
              </w:rPr>
              <w:t>学分</w:t>
            </w:r>
          </w:p>
        </w:tc>
        <w:tc>
          <w:tcPr>
            <w:tcW w:w="709" w:type="dxa"/>
            <w:noWrap/>
            <w:vAlign w:val="center"/>
          </w:tcPr>
          <w:p w:rsidR="00D645A7" w:rsidRDefault="00D74699">
            <w:pPr>
              <w:jc w:val="center"/>
              <w:rPr>
                <w:rFonts w:ascii="宋体"/>
                <w:kern w:val="0"/>
                <w:szCs w:val="21"/>
              </w:rPr>
            </w:pPr>
            <w:r>
              <w:rPr>
                <w:rFonts w:ascii="宋体" w:hAnsi="宋体" w:hint="eastAsia"/>
                <w:kern w:val="0"/>
                <w:szCs w:val="21"/>
              </w:rPr>
              <w:t>学时</w:t>
            </w:r>
          </w:p>
        </w:tc>
        <w:tc>
          <w:tcPr>
            <w:tcW w:w="2693" w:type="dxa"/>
            <w:noWrap/>
            <w:vAlign w:val="center"/>
          </w:tcPr>
          <w:p w:rsidR="00D645A7" w:rsidRDefault="00D74699">
            <w:pPr>
              <w:jc w:val="center"/>
              <w:rPr>
                <w:rFonts w:ascii="宋体"/>
                <w:kern w:val="0"/>
                <w:szCs w:val="21"/>
              </w:rPr>
            </w:pPr>
            <w:r>
              <w:rPr>
                <w:rFonts w:ascii="宋体" w:hAnsi="宋体" w:hint="eastAsia"/>
                <w:kern w:val="0"/>
                <w:szCs w:val="21"/>
              </w:rPr>
              <w:t>课程目标</w:t>
            </w:r>
          </w:p>
        </w:tc>
        <w:tc>
          <w:tcPr>
            <w:tcW w:w="2977" w:type="dxa"/>
            <w:noWrap/>
            <w:vAlign w:val="center"/>
          </w:tcPr>
          <w:p w:rsidR="00D645A7" w:rsidRDefault="00D74699">
            <w:pPr>
              <w:jc w:val="center"/>
              <w:rPr>
                <w:rFonts w:ascii="宋体"/>
                <w:kern w:val="0"/>
                <w:szCs w:val="21"/>
              </w:rPr>
            </w:pPr>
            <w:r>
              <w:rPr>
                <w:rFonts w:ascii="宋体" w:hAnsi="宋体" w:hint="eastAsia"/>
                <w:kern w:val="0"/>
                <w:szCs w:val="21"/>
              </w:rPr>
              <w:t>主要内容</w:t>
            </w:r>
          </w:p>
        </w:tc>
      </w:tr>
      <w:tr w:rsidR="00D645A7">
        <w:trPr>
          <w:trHeight w:val="1590"/>
        </w:trPr>
        <w:tc>
          <w:tcPr>
            <w:tcW w:w="710" w:type="dxa"/>
            <w:vAlign w:val="center"/>
          </w:tcPr>
          <w:p w:rsidR="00D645A7" w:rsidRDefault="00D74699">
            <w:pPr>
              <w:jc w:val="center"/>
              <w:rPr>
                <w:rFonts w:ascii="宋体"/>
                <w:kern w:val="0"/>
                <w:szCs w:val="21"/>
              </w:rPr>
            </w:pPr>
            <w:r>
              <w:rPr>
                <w:rFonts w:ascii="宋体" w:hAnsi="宋体"/>
                <w:kern w:val="0"/>
                <w:szCs w:val="21"/>
              </w:rPr>
              <w:t>1</w:t>
            </w:r>
          </w:p>
        </w:tc>
        <w:tc>
          <w:tcPr>
            <w:tcW w:w="1134" w:type="dxa"/>
            <w:vAlign w:val="center"/>
          </w:tcPr>
          <w:p w:rsidR="00D645A7" w:rsidRDefault="00D74699">
            <w:pPr>
              <w:jc w:val="center"/>
              <w:rPr>
                <w:rFonts w:ascii="宋体"/>
                <w:kern w:val="0"/>
                <w:szCs w:val="21"/>
              </w:rPr>
            </w:pPr>
            <w:r>
              <w:rPr>
                <w:rFonts w:ascii="宋体" w:hAnsi="宋体" w:hint="eastAsia"/>
                <w:kern w:val="0"/>
                <w:szCs w:val="21"/>
              </w:rPr>
              <w:t>面向对象程序设计</w:t>
            </w:r>
          </w:p>
        </w:tc>
        <w:tc>
          <w:tcPr>
            <w:tcW w:w="708" w:type="dxa"/>
            <w:vAlign w:val="center"/>
          </w:tcPr>
          <w:p w:rsidR="00D645A7" w:rsidRDefault="00D74699">
            <w:pPr>
              <w:jc w:val="center"/>
              <w:rPr>
                <w:rFonts w:ascii="宋体"/>
                <w:kern w:val="0"/>
                <w:szCs w:val="21"/>
              </w:rPr>
            </w:pPr>
            <w:r>
              <w:rPr>
                <w:rFonts w:ascii="宋体" w:hAnsi="宋体" w:hint="eastAsia"/>
                <w:kern w:val="0"/>
                <w:szCs w:val="21"/>
              </w:rPr>
              <w:t>4</w:t>
            </w:r>
          </w:p>
        </w:tc>
        <w:tc>
          <w:tcPr>
            <w:tcW w:w="709" w:type="dxa"/>
            <w:vAlign w:val="center"/>
          </w:tcPr>
          <w:p w:rsidR="00D645A7" w:rsidRDefault="00D74699">
            <w:pPr>
              <w:jc w:val="center"/>
              <w:rPr>
                <w:rFonts w:ascii="宋体"/>
                <w:kern w:val="0"/>
                <w:szCs w:val="21"/>
              </w:rPr>
            </w:pPr>
            <w:r>
              <w:rPr>
                <w:rFonts w:ascii="宋体" w:hAnsi="宋体" w:hint="eastAsia"/>
                <w:kern w:val="0"/>
                <w:szCs w:val="21"/>
              </w:rPr>
              <w:t>72</w:t>
            </w:r>
          </w:p>
        </w:tc>
        <w:tc>
          <w:tcPr>
            <w:tcW w:w="2693" w:type="dxa"/>
            <w:vAlign w:val="center"/>
          </w:tcPr>
          <w:p w:rsidR="00D645A7" w:rsidRDefault="00D74699">
            <w:pPr>
              <w:jc w:val="left"/>
              <w:rPr>
                <w:rFonts w:ascii="宋体" w:hAnsi="宋体"/>
                <w:kern w:val="0"/>
                <w:szCs w:val="21"/>
              </w:rPr>
            </w:pPr>
            <w:r>
              <w:rPr>
                <w:rFonts w:ascii="宋体" w:hAnsi="宋体" w:hint="eastAsia"/>
                <w:kern w:val="0"/>
                <w:szCs w:val="21"/>
              </w:rPr>
              <w:t>1</w:t>
            </w:r>
            <w:r>
              <w:rPr>
                <w:rFonts w:ascii="宋体" w:hAnsi="宋体" w:hint="eastAsia"/>
                <w:kern w:val="0"/>
                <w:szCs w:val="21"/>
              </w:rPr>
              <w:t>.</w:t>
            </w:r>
            <w:r>
              <w:rPr>
                <w:rFonts w:ascii="宋体" w:hAnsi="宋体" w:hint="eastAsia"/>
                <w:kern w:val="0"/>
                <w:szCs w:val="21"/>
              </w:rPr>
              <w:t>能运用封装、继承、多态等面向对象的编程思想对实际问题进行分析和设计。</w:t>
            </w:r>
          </w:p>
          <w:p w:rsidR="00D645A7" w:rsidRDefault="00D74699">
            <w:pPr>
              <w:jc w:val="left"/>
              <w:rPr>
                <w:rFonts w:ascii="宋体" w:hAnsi="宋体"/>
                <w:kern w:val="0"/>
                <w:szCs w:val="21"/>
              </w:rPr>
            </w:pPr>
            <w:r>
              <w:rPr>
                <w:rFonts w:ascii="宋体" w:hAnsi="宋体" w:hint="eastAsia"/>
                <w:kern w:val="0"/>
                <w:szCs w:val="21"/>
              </w:rPr>
              <w:t>2.</w:t>
            </w:r>
            <w:r>
              <w:rPr>
                <w:rFonts w:ascii="宋体" w:hAnsi="宋体" w:hint="eastAsia"/>
                <w:kern w:val="0"/>
                <w:szCs w:val="21"/>
              </w:rPr>
              <w:t>能使用</w:t>
            </w:r>
            <w:r>
              <w:rPr>
                <w:rFonts w:ascii="宋体" w:hAnsi="宋体" w:hint="eastAsia"/>
                <w:kern w:val="0"/>
                <w:szCs w:val="21"/>
              </w:rPr>
              <w:t>Eclipse</w:t>
            </w:r>
            <w:r>
              <w:rPr>
                <w:rFonts w:ascii="宋体" w:hAnsi="宋体" w:hint="eastAsia"/>
                <w:kern w:val="0"/>
                <w:szCs w:val="21"/>
              </w:rPr>
              <w:t>进行</w:t>
            </w:r>
            <w:r>
              <w:rPr>
                <w:rFonts w:ascii="宋体" w:hAnsi="宋体" w:hint="eastAsia"/>
                <w:kern w:val="0"/>
                <w:szCs w:val="21"/>
              </w:rPr>
              <w:t>Java</w:t>
            </w:r>
            <w:r>
              <w:rPr>
                <w:rFonts w:ascii="宋体" w:hAnsi="宋体" w:hint="eastAsia"/>
                <w:kern w:val="0"/>
                <w:szCs w:val="21"/>
              </w:rPr>
              <w:t>项目的创建、编译、调试。</w:t>
            </w:r>
          </w:p>
          <w:p w:rsidR="00D645A7" w:rsidRDefault="00D74699">
            <w:pPr>
              <w:jc w:val="left"/>
              <w:rPr>
                <w:rFonts w:ascii="宋体"/>
                <w:kern w:val="0"/>
                <w:szCs w:val="21"/>
              </w:rPr>
            </w:pPr>
            <w:r>
              <w:rPr>
                <w:rFonts w:ascii="宋体" w:hAnsi="宋体" w:hint="eastAsia"/>
                <w:kern w:val="0"/>
                <w:szCs w:val="21"/>
              </w:rPr>
              <w:t>3.</w:t>
            </w:r>
            <w:r>
              <w:rPr>
                <w:rFonts w:ascii="宋体" w:hAnsi="宋体" w:hint="eastAsia"/>
                <w:kern w:val="0"/>
                <w:szCs w:val="21"/>
              </w:rPr>
              <w:t>能运用集合操作、</w:t>
            </w:r>
            <w:r>
              <w:rPr>
                <w:rFonts w:ascii="宋体" w:hAnsi="宋体" w:hint="eastAsia"/>
                <w:kern w:val="0"/>
                <w:szCs w:val="21"/>
              </w:rPr>
              <w:t>GUI</w:t>
            </w:r>
            <w:r>
              <w:rPr>
                <w:rFonts w:ascii="宋体" w:hAnsi="宋体" w:hint="eastAsia"/>
                <w:kern w:val="0"/>
                <w:szCs w:val="21"/>
              </w:rPr>
              <w:t>技术、多线程、</w:t>
            </w:r>
            <w:r>
              <w:rPr>
                <w:rFonts w:ascii="宋体" w:hAnsi="宋体" w:hint="eastAsia"/>
                <w:kern w:val="0"/>
                <w:szCs w:val="21"/>
              </w:rPr>
              <w:t>I/O</w:t>
            </w:r>
            <w:r>
              <w:rPr>
                <w:rFonts w:ascii="宋体" w:hAnsi="宋体" w:hint="eastAsia"/>
                <w:kern w:val="0"/>
                <w:szCs w:val="21"/>
              </w:rPr>
              <w:t>流等常用</w:t>
            </w:r>
            <w:r>
              <w:rPr>
                <w:rFonts w:ascii="宋体" w:hAnsi="宋体" w:hint="eastAsia"/>
                <w:kern w:val="0"/>
                <w:szCs w:val="21"/>
              </w:rPr>
              <w:t>Java</w:t>
            </w:r>
            <w:r>
              <w:rPr>
                <w:rFonts w:ascii="宋体" w:hAnsi="宋体" w:hint="eastAsia"/>
                <w:kern w:val="0"/>
                <w:szCs w:val="21"/>
              </w:rPr>
              <w:t>技术对实际问题进行模拟和实现。</w:t>
            </w:r>
          </w:p>
        </w:tc>
        <w:tc>
          <w:tcPr>
            <w:tcW w:w="2977" w:type="dxa"/>
            <w:vAlign w:val="center"/>
          </w:tcPr>
          <w:p w:rsidR="00D645A7" w:rsidRDefault="00D74699">
            <w:pPr>
              <w:jc w:val="center"/>
              <w:rPr>
                <w:rFonts w:ascii="宋体"/>
                <w:kern w:val="0"/>
                <w:szCs w:val="21"/>
              </w:rPr>
            </w:pPr>
            <w:r>
              <w:rPr>
                <w:rFonts w:ascii="宋体" w:hAnsi="宋体" w:hint="eastAsia"/>
                <w:kern w:val="0"/>
                <w:szCs w:val="21"/>
              </w:rPr>
              <w:t>课程主要内容包括：</w:t>
            </w:r>
            <w:r>
              <w:rPr>
                <w:rFonts w:ascii="宋体" w:hAnsi="宋体" w:hint="eastAsia"/>
                <w:kern w:val="0"/>
                <w:szCs w:val="21"/>
              </w:rPr>
              <w:t>java</w:t>
            </w:r>
            <w:r>
              <w:rPr>
                <w:rFonts w:ascii="宋体" w:hAnsi="宋体" w:hint="eastAsia"/>
                <w:kern w:val="0"/>
                <w:szCs w:val="21"/>
              </w:rPr>
              <w:t>编程基础、字符串与数组、方法、类和对象、封装、继承、多态、异常处理、集合类、输入输出流</w:t>
            </w:r>
            <w:r>
              <w:rPr>
                <w:rFonts w:ascii="宋体" w:hAnsi="宋体" w:hint="eastAsia"/>
                <w:kern w:val="0"/>
                <w:szCs w:val="21"/>
              </w:rPr>
              <w:t>。</w:t>
            </w:r>
          </w:p>
        </w:tc>
      </w:tr>
      <w:tr w:rsidR="00D645A7">
        <w:trPr>
          <w:trHeight w:val="2040"/>
        </w:trPr>
        <w:tc>
          <w:tcPr>
            <w:tcW w:w="710" w:type="dxa"/>
            <w:vAlign w:val="center"/>
          </w:tcPr>
          <w:p w:rsidR="00D645A7" w:rsidRDefault="00D74699">
            <w:pPr>
              <w:jc w:val="center"/>
              <w:rPr>
                <w:rFonts w:ascii="宋体" w:hAnsi="宋体"/>
                <w:kern w:val="0"/>
                <w:szCs w:val="21"/>
              </w:rPr>
            </w:pPr>
            <w:r>
              <w:rPr>
                <w:rFonts w:ascii="宋体" w:hAnsi="宋体"/>
                <w:kern w:val="0"/>
                <w:szCs w:val="21"/>
              </w:rPr>
              <w:t>2</w:t>
            </w:r>
          </w:p>
        </w:tc>
        <w:tc>
          <w:tcPr>
            <w:tcW w:w="1134" w:type="dxa"/>
            <w:vAlign w:val="center"/>
          </w:tcPr>
          <w:p w:rsidR="00D645A7" w:rsidRDefault="00D74699">
            <w:pPr>
              <w:jc w:val="center"/>
              <w:rPr>
                <w:rFonts w:ascii="宋体"/>
                <w:kern w:val="0"/>
                <w:szCs w:val="21"/>
              </w:rPr>
            </w:pPr>
            <w:r>
              <w:rPr>
                <w:rFonts w:ascii="宋体" w:hAnsi="宋体" w:hint="eastAsia"/>
                <w:kern w:val="0"/>
                <w:szCs w:val="21"/>
              </w:rPr>
              <w:t>智能家居安装与调试</w:t>
            </w:r>
          </w:p>
        </w:tc>
        <w:tc>
          <w:tcPr>
            <w:tcW w:w="708" w:type="dxa"/>
            <w:vAlign w:val="center"/>
          </w:tcPr>
          <w:p w:rsidR="00D645A7" w:rsidRDefault="00D74699">
            <w:pPr>
              <w:jc w:val="center"/>
              <w:rPr>
                <w:rFonts w:ascii="宋体" w:hAnsi="宋体"/>
                <w:kern w:val="0"/>
                <w:szCs w:val="21"/>
              </w:rPr>
            </w:pPr>
            <w:r>
              <w:rPr>
                <w:rFonts w:ascii="宋体" w:hAnsi="宋体" w:hint="eastAsia"/>
                <w:kern w:val="0"/>
                <w:szCs w:val="21"/>
              </w:rPr>
              <w:t>4</w:t>
            </w:r>
          </w:p>
        </w:tc>
        <w:tc>
          <w:tcPr>
            <w:tcW w:w="709" w:type="dxa"/>
            <w:vAlign w:val="center"/>
          </w:tcPr>
          <w:p w:rsidR="00D645A7" w:rsidRDefault="00D74699">
            <w:pPr>
              <w:jc w:val="center"/>
              <w:rPr>
                <w:rFonts w:ascii="宋体" w:hAnsi="宋体"/>
                <w:kern w:val="0"/>
                <w:szCs w:val="21"/>
              </w:rPr>
            </w:pPr>
            <w:r>
              <w:rPr>
                <w:rFonts w:ascii="宋体" w:hAnsi="宋体" w:hint="eastAsia"/>
                <w:kern w:val="0"/>
                <w:szCs w:val="21"/>
              </w:rPr>
              <w:t>7</w:t>
            </w:r>
            <w:r>
              <w:rPr>
                <w:rFonts w:ascii="宋体" w:hAnsi="宋体"/>
                <w:kern w:val="0"/>
                <w:szCs w:val="21"/>
              </w:rPr>
              <w:t>2</w:t>
            </w:r>
          </w:p>
        </w:tc>
        <w:tc>
          <w:tcPr>
            <w:tcW w:w="2693" w:type="dxa"/>
            <w:vAlign w:val="center"/>
          </w:tcPr>
          <w:p w:rsidR="00D645A7" w:rsidRDefault="00D74699">
            <w:pPr>
              <w:numPr>
                <w:ilvl w:val="0"/>
                <w:numId w:val="6"/>
              </w:numPr>
              <w:jc w:val="left"/>
              <w:rPr>
                <w:rFonts w:ascii="宋体"/>
                <w:kern w:val="0"/>
                <w:szCs w:val="21"/>
              </w:rPr>
            </w:pPr>
            <w:r>
              <w:rPr>
                <w:rFonts w:ascii="宋体" w:hint="eastAsia"/>
                <w:kern w:val="0"/>
                <w:szCs w:val="21"/>
              </w:rPr>
              <w:t>掌握智能楼宇、智能安防的基础工作原理。</w:t>
            </w:r>
          </w:p>
          <w:p w:rsidR="00D645A7" w:rsidRDefault="00D74699">
            <w:pPr>
              <w:numPr>
                <w:ilvl w:val="0"/>
                <w:numId w:val="6"/>
              </w:numPr>
              <w:jc w:val="left"/>
              <w:rPr>
                <w:rFonts w:ascii="宋体"/>
                <w:kern w:val="0"/>
                <w:szCs w:val="21"/>
              </w:rPr>
            </w:pPr>
            <w:r>
              <w:rPr>
                <w:rFonts w:ascii="宋体" w:hint="eastAsia"/>
                <w:kern w:val="0"/>
                <w:szCs w:val="21"/>
              </w:rPr>
              <w:t>掌握常见智能家居设备的安装与调试</w:t>
            </w:r>
          </w:p>
          <w:p w:rsidR="00D645A7" w:rsidRDefault="00D74699">
            <w:pPr>
              <w:numPr>
                <w:ilvl w:val="0"/>
                <w:numId w:val="6"/>
              </w:numPr>
              <w:jc w:val="left"/>
              <w:rPr>
                <w:rFonts w:ascii="宋体"/>
                <w:kern w:val="0"/>
                <w:szCs w:val="21"/>
              </w:rPr>
            </w:pPr>
            <w:r>
              <w:rPr>
                <w:rFonts w:ascii="宋体" w:hint="eastAsia"/>
                <w:kern w:val="0"/>
                <w:szCs w:val="21"/>
              </w:rPr>
              <w:t>掌握常见系统故障的排除</w:t>
            </w:r>
          </w:p>
        </w:tc>
        <w:tc>
          <w:tcPr>
            <w:tcW w:w="2977" w:type="dxa"/>
            <w:vAlign w:val="center"/>
          </w:tcPr>
          <w:p w:rsidR="00D645A7" w:rsidRDefault="00D74699">
            <w:pPr>
              <w:jc w:val="left"/>
              <w:rPr>
                <w:rFonts w:ascii="宋体"/>
                <w:kern w:val="0"/>
                <w:szCs w:val="21"/>
              </w:rPr>
            </w:pPr>
            <w:r>
              <w:rPr>
                <w:rFonts w:ascii="宋体" w:hAnsi="宋体" w:hint="eastAsia"/>
                <w:kern w:val="0"/>
                <w:szCs w:val="21"/>
              </w:rPr>
              <w:t>课程主要内容包括：智能家居控制技术及应用概述、智能安防报警系统、门禁系统、烟雾报警系统、燃气报警系统、智能人体</w:t>
            </w:r>
            <w:r>
              <w:rPr>
                <w:rFonts w:ascii="宋体" w:hAnsi="宋体" w:hint="eastAsia"/>
                <w:kern w:val="0"/>
                <w:szCs w:val="21"/>
              </w:rPr>
              <w:t>感应系统、空气质量监测系统、智能采光系统、智能花园灌溉系统、上位机监测系统以及智能家居系统综合应用。</w:t>
            </w:r>
          </w:p>
        </w:tc>
      </w:tr>
      <w:tr w:rsidR="00D645A7">
        <w:trPr>
          <w:trHeight w:val="1644"/>
        </w:trPr>
        <w:tc>
          <w:tcPr>
            <w:tcW w:w="710" w:type="dxa"/>
            <w:vAlign w:val="center"/>
          </w:tcPr>
          <w:p w:rsidR="00D645A7" w:rsidRDefault="00D74699">
            <w:pPr>
              <w:jc w:val="center"/>
              <w:rPr>
                <w:rFonts w:ascii="宋体"/>
                <w:kern w:val="0"/>
                <w:szCs w:val="21"/>
              </w:rPr>
            </w:pPr>
            <w:r>
              <w:rPr>
                <w:rFonts w:ascii="宋体" w:hAnsi="宋体"/>
                <w:kern w:val="0"/>
                <w:szCs w:val="21"/>
              </w:rPr>
              <w:lastRenderedPageBreak/>
              <w:t>3</w:t>
            </w:r>
          </w:p>
        </w:tc>
        <w:tc>
          <w:tcPr>
            <w:tcW w:w="1134" w:type="dxa"/>
            <w:vAlign w:val="center"/>
          </w:tcPr>
          <w:p w:rsidR="00D645A7" w:rsidRDefault="00D74699">
            <w:pPr>
              <w:jc w:val="center"/>
              <w:rPr>
                <w:rFonts w:ascii="宋体"/>
                <w:kern w:val="0"/>
                <w:szCs w:val="21"/>
              </w:rPr>
            </w:pPr>
            <w:r>
              <w:rPr>
                <w:rFonts w:ascii="宋体" w:hAnsi="宋体" w:hint="eastAsia"/>
                <w:kern w:val="0"/>
                <w:szCs w:val="21"/>
              </w:rPr>
              <w:t>网络系统建设与运维</w:t>
            </w:r>
          </w:p>
        </w:tc>
        <w:tc>
          <w:tcPr>
            <w:tcW w:w="708" w:type="dxa"/>
            <w:vAlign w:val="center"/>
          </w:tcPr>
          <w:p w:rsidR="00D645A7" w:rsidRDefault="00D74699">
            <w:pPr>
              <w:jc w:val="center"/>
              <w:rPr>
                <w:rFonts w:ascii="宋体"/>
                <w:kern w:val="0"/>
                <w:szCs w:val="21"/>
              </w:rPr>
            </w:pPr>
            <w:r>
              <w:rPr>
                <w:rFonts w:ascii="宋体" w:hAnsi="宋体" w:hint="eastAsia"/>
                <w:kern w:val="0"/>
                <w:szCs w:val="21"/>
              </w:rPr>
              <w:t>4</w:t>
            </w:r>
          </w:p>
        </w:tc>
        <w:tc>
          <w:tcPr>
            <w:tcW w:w="709" w:type="dxa"/>
            <w:vAlign w:val="center"/>
          </w:tcPr>
          <w:p w:rsidR="00D645A7" w:rsidRDefault="00D74699">
            <w:pPr>
              <w:jc w:val="center"/>
              <w:rPr>
                <w:rFonts w:ascii="宋体"/>
                <w:kern w:val="0"/>
                <w:szCs w:val="21"/>
              </w:rPr>
            </w:pPr>
            <w:r>
              <w:rPr>
                <w:rFonts w:ascii="宋体" w:hint="eastAsia"/>
                <w:kern w:val="0"/>
                <w:szCs w:val="21"/>
              </w:rPr>
              <w:t>72</w:t>
            </w:r>
          </w:p>
        </w:tc>
        <w:tc>
          <w:tcPr>
            <w:tcW w:w="2693" w:type="dxa"/>
            <w:vAlign w:val="center"/>
          </w:tcPr>
          <w:p w:rsidR="00D645A7" w:rsidRDefault="00D74699">
            <w:pPr>
              <w:numPr>
                <w:ilvl w:val="0"/>
                <w:numId w:val="7"/>
              </w:numPr>
              <w:jc w:val="left"/>
              <w:rPr>
                <w:rFonts w:ascii="宋体"/>
                <w:kern w:val="0"/>
                <w:szCs w:val="21"/>
              </w:rPr>
            </w:pPr>
            <w:r>
              <w:rPr>
                <w:rFonts w:ascii="宋体" w:hint="eastAsia"/>
                <w:kern w:val="0"/>
                <w:szCs w:val="21"/>
              </w:rPr>
              <w:t>掌握布线工程常用工具和仪器。</w:t>
            </w:r>
          </w:p>
          <w:p w:rsidR="00D645A7" w:rsidRDefault="00D74699">
            <w:pPr>
              <w:numPr>
                <w:ilvl w:val="0"/>
                <w:numId w:val="7"/>
              </w:numPr>
              <w:jc w:val="left"/>
              <w:rPr>
                <w:rFonts w:ascii="宋体"/>
                <w:kern w:val="0"/>
                <w:szCs w:val="21"/>
              </w:rPr>
            </w:pPr>
            <w:r>
              <w:rPr>
                <w:rFonts w:ascii="宋体" w:hint="eastAsia"/>
                <w:kern w:val="0"/>
                <w:szCs w:val="21"/>
              </w:rPr>
              <w:t>熟悉网络设备安装。</w:t>
            </w:r>
          </w:p>
          <w:p w:rsidR="00D645A7" w:rsidRDefault="00D74699">
            <w:pPr>
              <w:numPr>
                <w:ilvl w:val="0"/>
                <w:numId w:val="7"/>
              </w:numPr>
              <w:jc w:val="left"/>
              <w:rPr>
                <w:rFonts w:ascii="宋体"/>
                <w:kern w:val="0"/>
                <w:szCs w:val="21"/>
              </w:rPr>
            </w:pPr>
            <w:r>
              <w:rPr>
                <w:rFonts w:ascii="宋体" w:hint="eastAsia"/>
                <w:kern w:val="0"/>
                <w:szCs w:val="21"/>
              </w:rPr>
              <w:t>掌握网络系统的基础运维</w:t>
            </w:r>
          </w:p>
          <w:p w:rsidR="00D645A7" w:rsidRDefault="00D645A7">
            <w:pPr>
              <w:rPr>
                <w:rFonts w:ascii="宋体"/>
                <w:kern w:val="0"/>
                <w:szCs w:val="21"/>
              </w:rPr>
            </w:pPr>
          </w:p>
        </w:tc>
        <w:tc>
          <w:tcPr>
            <w:tcW w:w="2977" w:type="dxa"/>
            <w:vAlign w:val="center"/>
          </w:tcPr>
          <w:p w:rsidR="00D645A7" w:rsidRDefault="00D74699">
            <w:pPr>
              <w:jc w:val="center"/>
              <w:rPr>
                <w:rFonts w:ascii="宋体" w:hAnsi="宋体"/>
                <w:kern w:val="0"/>
                <w:szCs w:val="21"/>
              </w:rPr>
            </w:pPr>
            <w:r>
              <w:rPr>
                <w:rFonts w:ascii="宋体" w:hAnsi="宋体" w:hint="eastAsia"/>
                <w:kern w:val="0"/>
                <w:szCs w:val="21"/>
              </w:rPr>
              <w:t>主要内容包</w:t>
            </w:r>
            <w:r>
              <w:rPr>
                <w:rFonts w:ascii="宋体" w:hAnsi="宋体" w:hint="eastAsia"/>
                <w:kern w:val="0"/>
                <w:szCs w:val="21"/>
              </w:rPr>
              <w:t>括布线工程、网络系统硬件与安装、网络系统基础知识、网络系统基础运维。</w:t>
            </w:r>
          </w:p>
        </w:tc>
      </w:tr>
    </w:tbl>
    <w:p w:rsidR="00D645A7" w:rsidRDefault="00D74699">
      <w:pPr>
        <w:rPr>
          <w:rFonts w:asci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w:t>
      </w:r>
      <w:r>
        <w:rPr>
          <w:rFonts w:ascii="宋体" w:hAnsi="宋体" w:hint="eastAsia"/>
          <w:sz w:val="28"/>
          <w:szCs w:val="28"/>
        </w:rPr>
        <w:t>专</w:t>
      </w:r>
      <w:r>
        <w:rPr>
          <w:rFonts w:ascii="宋体" w:hAnsi="宋体" w:hint="eastAsia"/>
          <w:sz w:val="28"/>
          <w:szCs w:val="28"/>
        </w:rPr>
        <w:t>业核心课程</w:t>
      </w:r>
    </w:p>
    <w:p w:rsidR="00D645A7" w:rsidRDefault="00D74699">
      <w:pPr>
        <w:jc w:val="center"/>
        <w:rPr>
          <w:rFonts w:ascii="黑体" w:eastAsia="黑体" w:hAnsi="黑体"/>
          <w:szCs w:val="21"/>
        </w:rPr>
      </w:pPr>
      <w:r>
        <w:rPr>
          <w:rFonts w:ascii="黑体" w:eastAsia="黑体" w:hAnsi="黑体" w:hint="eastAsia"/>
          <w:szCs w:val="21"/>
        </w:rPr>
        <w:t>表</w:t>
      </w:r>
      <w:r>
        <w:rPr>
          <w:rFonts w:ascii="黑体" w:eastAsia="黑体" w:hAnsi="黑体" w:hint="eastAsia"/>
          <w:szCs w:val="21"/>
        </w:rPr>
        <w:t>9</w:t>
      </w:r>
      <w:r>
        <w:rPr>
          <w:rFonts w:ascii="黑体" w:eastAsia="黑体" w:hAnsi="黑体"/>
          <w:szCs w:val="21"/>
        </w:rPr>
        <w:t xml:space="preserve"> </w:t>
      </w:r>
      <w:r>
        <w:rPr>
          <w:rFonts w:ascii="黑体" w:eastAsia="黑体" w:hAnsi="黑体" w:hint="eastAsia"/>
          <w:szCs w:val="21"/>
        </w:rPr>
        <w:t>专业核心课程</w:t>
      </w:r>
    </w:p>
    <w:tbl>
      <w:tblPr>
        <w:tblW w:w="95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402"/>
        <w:gridCol w:w="816"/>
        <w:gridCol w:w="709"/>
        <w:gridCol w:w="3071"/>
        <w:gridCol w:w="2835"/>
      </w:tblGrid>
      <w:tr w:rsidR="00D645A7">
        <w:trPr>
          <w:trHeight w:val="285"/>
        </w:trPr>
        <w:tc>
          <w:tcPr>
            <w:tcW w:w="710" w:type="dxa"/>
            <w:noWrap/>
            <w:vAlign w:val="center"/>
          </w:tcPr>
          <w:p w:rsidR="00D645A7" w:rsidRDefault="00D74699">
            <w:pPr>
              <w:jc w:val="center"/>
              <w:rPr>
                <w:rFonts w:ascii="宋体"/>
                <w:kern w:val="0"/>
                <w:szCs w:val="21"/>
              </w:rPr>
            </w:pPr>
            <w:r>
              <w:rPr>
                <w:rFonts w:ascii="宋体" w:hAnsi="宋体" w:hint="eastAsia"/>
                <w:kern w:val="0"/>
                <w:szCs w:val="21"/>
              </w:rPr>
              <w:t>编码</w:t>
            </w:r>
          </w:p>
        </w:tc>
        <w:tc>
          <w:tcPr>
            <w:tcW w:w="1402" w:type="dxa"/>
            <w:noWrap/>
            <w:vAlign w:val="center"/>
          </w:tcPr>
          <w:p w:rsidR="00D645A7" w:rsidRDefault="00D74699">
            <w:pPr>
              <w:jc w:val="center"/>
              <w:rPr>
                <w:rFonts w:ascii="宋体"/>
                <w:kern w:val="0"/>
                <w:szCs w:val="21"/>
              </w:rPr>
            </w:pPr>
            <w:r>
              <w:rPr>
                <w:rFonts w:ascii="宋体" w:hAnsi="宋体" w:hint="eastAsia"/>
                <w:kern w:val="0"/>
                <w:szCs w:val="21"/>
              </w:rPr>
              <w:t>课程名称</w:t>
            </w:r>
          </w:p>
        </w:tc>
        <w:tc>
          <w:tcPr>
            <w:tcW w:w="816" w:type="dxa"/>
            <w:noWrap/>
            <w:vAlign w:val="center"/>
          </w:tcPr>
          <w:p w:rsidR="00D645A7" w:rsidRDefault="00D74699">
            <w:pPr>
              <w:jc w:val="center"/>
              <w:rPr>
                <w:rFonts w:ascii="宋体"/>
                <w:kern w:val="0"/>
                <w:szCs w:val="21"/>
              </w:rPr>
            </w:pPr>
            <w:r>
              <w:rPr>
                <w:rFonts w:ascii="宋体" w:hAnsi="宋体" w:hint="eastAsia"/>
                <w:kern w:val="0"/>
                <w:szCs w:val="21"/>
              </w:rPr>
              <w:t>学分</w:t>
            </w:r>
          </w:p>
        </w:tc>
        <w:tc>
          <w:tcPr>
            <w:tcW w:w="709" w:type="dxa"/>
            <w:noWrap/>
            <w:vAlign w:val="center"/>
          </w:tcPr>
          <w:p w:rsidR="00D645A7" w:rsidRDefault="00D74699">
            <w:pPr>
              <w:jc w:val="center"/>
              <w:rPr>
                <w:rFonts w:ascii="宋体"/>
                <w:kern w:val="0"/>
                <w:szCs w:val="21"/>
              </w:rPr>
            </w:pPr>
            <w:r>
              <w:rPr>
                <w:rFonts w:ascii="宋体" w:hAnsi="宋体" w:hint="eastAsia"/>
                <w:kern w:val="0"/>
                <w:szCs w:val="21"/>
              </w:rPr>
              <w:t>学时</w:t>
            </w:r>
          </w:p>
        </w:tc>
        <w:tc>
          <w:tcPr>
            <w:tcW w:w="3071" w:type="dxa"/>
            <w:noWrap/>
            <w:vAlign w:val="center"/>
          </w:tcPr>
          <w:p w:rsidR="00D645A7" w:rsidRDefault="00D74699">
            <w:pPr>
              <w:jc w:val="center"/>
              <w:rPr>
                <w:rFonts w:ascii="宋体"/>
                <w:kern w:val="0"/>
                <w:szCs w:val="21"/>
              </w:rPr>
            </w:pPr>
            <w:r>
              <w:rPr>
                <w:rFonts w:ascii="宋体" w:hAnsi="宋体" w:hint="eastAsia"/>
                <w:kern w:val="0"/>
                <w:szCs w:val="21"/>
              </w:rPr>
              <w:t>课程目标</w:t>
            </w:r>
          </w:p>
        </w:tc>
        <w:tc>
          <w:tcPr>
            <w:tcW w:w="2835" w:type="dxa"/>
            <w:noWrap/>
            <w:vAlign w:val="center"/>
          </w:tcPr>
          <w:p w:rsidR="00D645A7" w:rsidRDefault="00D74699">
            <w:pPr>
              <w:jc w:val="center"/>
              <w:rPr>
                <w:rFonts w:ascii="宋体"/>
                <w:kern w:val="0"/>
                <w:szCs w:val="21"/>
              </w:rPr>
            </w:pPr>
            <w:r>
              <w:rPr>
                <w:rFonts w:ascii="宋体" w:hAnsi="宋体" w:hint="eastAsia"/>
                <w:kern w:val="0"/>
                <w:szCs w:val="21"/>
              </w:rPr>
              <w:t>主要内容</w:t>
            </w:r>
          </w:p>
        </w:tc>
      </w:tr>
      <w:tr w:rsidR="00D645A7">
        <w:trPr>
          <w:trHeight w:val="1826"/>
        </w:trPr>
        <w:tc>
          <w:tcPr>
            <w:tcW w:w="710" w:type="dxa"/>
            <w:vAlign w:val="center"/>
          </w:tcPr>
          <w:p w:rsidR="00D645A7" w:rsidRDefault="00D74699">
            <w:pPr>
              <w:jc w:val="center"/>
              <w:rPr>
                <w:rFonts w:ascii="宋体"/>
                <w:kern w:val="0"/>
                <w:szCs w:val="21"/>
              </w:rPr>
            </w:pPr>
            <w:r>
              <w:rPr>
                <w:rFonts w:ascii="宋体" w:hAnsi="宋体"/>
                <w:kern w:val="0"/>
                <w:szCs w:val="21"/>
              </w:rPr>
              <w:t>1</w:t>
            </w:r>
          </w:p>
        </w:tc>
        <w:tc>
          <w:tcPr>
            <w:tcW w:w="1402" w:type="dxa"/>
            <w:vAlign w:val="center"/>
          </w:tcPr>
          <w:p w:rsidR="00D645A7" w:rsidRDefault="00D74699">
            <w:pPr>
              <w:jc w:val="center"/>
              <w:rPr>
                <w:rFonts w:ascii="宋体"/>
                <w:kern w:val="0"/>
                <w:szCs w:val="21"/>
              </w:rPr>
            </w:pPr>
            <w:r>
              <w:rPr>
                <w:rFonts w:ascii="宋体" w:hAnsi="宋体" w:hint="eastAsia"/>
                <w:kern w:val="0"/>
                <w:szCs w:val="21"/>
              </w:rPr>
              <w:t>物</w:t>
            </w:r>
            <w:proofErr w:type="gramStart"/>
            <w:r>
              <w:rPr>
                <w:rFonts w:ascii="宋体" w:hAnsi="宋体" w:hint="eastAsia"/>
                <w:kern w:val="0"/>
                <w:szCs w:val="21"/>
              </w:rPr>
              <w:t>联网组</w:t>
            </w:r>
            <w:proofErr w:type="gramEnd"/>
            <w:r>
              <w:rPr>
                <w:rFonts w:ascii="宋体" w:hAnsi="宋体" w:hint="eastAsia"/>
                <w:kern w:val="0"/>
                <w:szCs w:val="21"/>
              </w:rPr>
              <w:t>网与应用</w:t>
            </w:r>
          </w:p>
        </w:tc>
        <w:tc>
          <w:tcPr>
            <w:tcW w:w="816" w:type="dxa"/>
            <w:vAlign w:val="center"/>
          </w:tcPr>
          <w:p w:rsidR="00D645A7" w:rsidRDefault="00D74699">
            <w:pPr>
              <w:jc w:val="center"/>
              <w:rPr>
                <w:rFonts w:ascii="宋体"/>
                <w:kern w:val="0"/>
                <w:szCs w:val="21"/>
              </w:rPr>
            </w:pPr>
            <w:r>
              <w:rPr>
                <w:rFonts w:ascii="宋体" w:hint="eastAsia"/>
                <w:kern w:val="0"/>
                <w:szCs w:val="21"/>
              </w:rPr>
              <w:t>4</w:t>
            </w:r>
          </w:p>
        </w:tc>
        <w:tc>
          <w:tcPr>
            <w:tcW w:w="709" w:type="dxa"/>
            <w:vAlign w:val="center"/>
          </w:tcPr>
          <w:p w:rsidR="00D645A7" w:rsidRDefault="00D74699">
            <w:pPr>
              <w:jc w:val="center"/>
              <w:rPr>
                <w:rFonts w:ascii="宋体"/>
                <w:kern w:val="0"/>
                <w:szCs w:val="21"/>
              </w:rPr>
            </w:pPr>
            <w:r>
              <w:rPr>
                <w:rFonts w:ascii="宋体" w:hint="eastAsia"/>
                <w:kern w:val="0"/>
                <w:szCs w:val="21"/>
              </w:rPr>
              <w:t>72</w:t>
            </w:r>
          </w:p>
        </w:tc>
        <w:tc>
          <w:tcPr>
            <w:tcW w:w="3071" w:type="dxa"/>
            <w:vAlign w:val="center"/>
          </w:tcPr>
          <w:p w:rsidR="00D645A7" w:rsidRDefault="00D74699">
            <w:pPr>
              <w:numPr>
                <w:ilvl w:val="0"/>
                <w:numId w:val="8"/>
              </w:numPr>
              <w:jc w:val="left"/>
              <w:rPr>
                <w:rFonts w:ascii="宋体"/>
                <w:kern w:val="0"/>
                <w:szCs w:val="21"/>
              </w:rPr>
            </w:pPr>
            <w:proofErr w:type="gramStart"/>
            <w:r>
              <w:rPr>
                <w:rFonts w:ascii="宋体" w:hint="eastAsia"/>
                <w:kern w:val="0"/>
                <w:szCs w:val="21"/>
              </w:rPr>
              <w:t>掌握组</w:t>
            </w:r>
            <w:proofErr w:type="gramEnd"/>
            <w:r>
              <w:rPr>
                <w:rFonts w:ascii="宋体" w:hint="eastAsia"/>
                <w:kern w:val="0"/>
                <w:szCs w:val="21"/>
              </w:rPr>
              <w:t>网的基础原理。</w:t>
            </w:r>
          </w:p>
          <w:p w:rsidR="00D645A7" w:rsidRDefault="00D74699">
            <w:pPr>
              <w:numPr>
                <w:ilvl w:val="0"/>
                <w:numId w:val="8"/>
              </w:numPr>
              <w:jc w:val="left"/>
              <w:rPr>
                <w:rFonts w:ascii="宋体"/>
                <w:kern w:val="0"/>
                <w:szCs w:val="21"/>
              </w:rPr>
            </w:pPr>
            <w:r>
              <w:rPr>
                <w:rFonts w:ascii="宋体" w:hint="eastAsia"/>
                <w:kern w:val="0"/>
                <w:szCs w:val="21"/>
              </w:rPr>
              <w:t>根据不同的需求，选择合适的组网技术。</w:t>
            </w:r>
          </w:p>
          <w:p w:rsidR="00D645A7" w:rsidRDefault="00D74699">
            <w:pPr>
              <w:numPr>
                <w:ilvl w:val="0"/>
                <w:numId w:val="8"/>
              </w:numPr>
              <w:jc w:val="left"/>
              <w:rPr>
                <w:rFonts w:ascii="宋体"/>
                <w:kern w:val="0"/>
                <w:szCs w:val="21"/>
              </w:rPr>
            </w:pPr>
            <w:proofErr w:type="gramStart"/>
            <w:r>
              <w:rPr>
                <w:rFonts w:ascii="宋体" w:hint="eastAsia"/>
                <w:kern w:val="0"/>
                <w:szCs w:val="21"/>
              </w:rPr>
              <w:t>掌握组</w:t>
            </w:r>
            <w:proofErr w:type="gramEnd"/>
            <w:r>
              <w:rPr>
                <w:rFonts w:ascii="宋体" w:hint="eastAsia"/>
                <w:kern w:val="0"/>
                <w:szCs w:val="21"/>
              </w:rPr>
              <w:t>网实操技能。</w:t>
            </w:r>
          </w:p>
        </w:tc>
        <w:tc>
          <w:tcPr>
            <w:tcW w:w="2835" w:type="dxa"/>
            <w:vAlign w:val="center"/>
          </w:tcPr>
          <w:p w:rsidR="00D645A7" w:rsidRDefault="00D74699">
            <w:pPr>
              <w:jc w:val="left"/>
              <w:rPr>
                <w:rFonts w:ascii="宋体"/>
                <w:kern w:val="0"/>
                <w:szCs w:val="21"/>
              </w:rPr>
            </w:pPr>
            <w:r>
              <w:rPr>
                <w:rFonts w:ascii="宋体" w:hAnsi="宋体" w:hint="eastAsia"/>
                <w:kern w:val="0"/>
                <w:szCs w:val="21"/>
              </w:rPr>
              <w:t>课程主要内容包括：</w:t>
            </w:r>
            <w:proofErr w:type="gramStart"/>
            <w:r>
              <w:rPr>
                <w:rFonts w:ascii="宋体" w:hAnsi="宋体" w:hint="eastAsia"/>
                <w:kern w:val="0"/>
                <w:szCs w:val="21"/>
              </w:rPr>
              <w:t>蓝牙技术</w:t>
            </w:r>
            <w:proofErr w:type="gramEnd"/>
            <w:r>
              <w:rPr>
                <w:rFonts w:ascii="宋体" w:hAnsi="宋体" w:hint="eastAsia"/>
                <w:kern w:val="0"/>
                <w:szCs w:val="21"/>
              </w:rPr>
              <w:t>、</w:t>
            </w:r>
            <w:proofErr w:type="spellStart"/>
            <w:r>
              <w:rPr>
                <w:rFonts w:ascii="宋体" w:hAnsi="宋体" w:hint="eastAsia"/>
                <w:kern w:val="0"/>
                <w:szCs w:val="21"/>
              </w:rPr>
              <w:t>zigbee</w:t>
            </w:r>
            <w:proofErr w:type="spellEnd"/>
            <w:r>
              <w:rPr>
                <w:rFonts w:ascii="宋体" w:hAnsi="宋体" w:hint="eastAsia"/>
                <w:kern w:val="0"/>
                <w:szCs w:val="21"/>
              </w:rPr>
              <w:t>技术、</w:t>
            </w:r>
            <w:proofErr w:type="spellStart"/>
            <w:r>
              <w:rPr>
                <w:rFonts w:ascii="宋体" w:hAnsi="宋体" w:hint="eastAsia"/>
                <w:kern w:val="0"/>
                <w:szCs w:val="21"/>
              </w:rPr>
              <w:t>wifi</w:t>
            </w:r>
            <w:proofErr w:type="spellEnd"/>
            <w:r>
              <w:rPr>
                <w:rFonts w:ascii="宋体" w:hAnsi="宋体" w:hint="eastAsia"/>
                <w:kern w:val="0"/>
                <w:szCs w:val="21"/>
              </w:rPr>
              <w:t>技术、</w:t>
            </w:r>
            <w:r>
              <w:rPr>
                <w:rFonts w:ascii="宋体" w:hAnsi="宋体" w:hint="eastAsia"/>
                <w:kern w:val="0"/>
                <w:szCs w:val="21"/>
              </w:rPr>
              <w:t>GSM</w:t>
            </w:r>
            <w:r>
              <w:rPr>
                <w:rFonts w:ascii="宋体" w:hAnsi="宋体" w:hint="eastAsia"/>
                <w:kern w:val="0"/>
                <w:szCs w:val="21"/>
              </w:rPr>
              <w:t>技术等</w:t>
            </w:r>
          </w:p>
        </w:tc>
      </w:tr>
      <w:tr w:rsidR="00D645A7">
        <w:trPr>
          <w:trHeight w:val="1279"/>
        </w:trPr>
        <w:tc>
          <w:tcPr>
            <w:tcW w:w="710" w:type="dxa"/>
            <w:noWrap/>
            <w:vAlign w:val="center"/>
          </w:tcPr>
          <w:p w:rsidR="00D645A7" w:rsidRDefault="00D74699">
            <w:pPr>
              <w:jc w:val="center"/>
              <w:rPr>
                <w:rFonts w:ascii="宋体"/>
                <w:kern w:val="0"/>
                <w:szCs w:val="21"/>
              </w:rPr>
            </w:pPr>
            <w:r>
              <w:rPr>
                <w:rFonts w:ascii="宋体" w:hAnsi="宋体"/>
                <w:kern w:val="0"/>
                <w:szCs w:val="21"/>
              </w:rPr>
              <w:t>2</w:t>
            </w:r>
          </w:p>
        </w:tc>
        <w:tc>
          <w:tcPr>
            <w:tcW w:w="1402" w:type="dxa"/>
            <w:vAlign w:val="center"/>
          </w:tcPr>
          <w:p w:rsidR="00D645A7" w:rsidRDefault="00D74699">
            <w:pPr>
              <w:jc w:val="center"/>
              <w:rPr>
                <w:rFonts w:ascii="宋体"/>
                <w:kern w:val="0"/>
                <w:szCs w:val="21"/>
              </w:rPr>
            </w:pPr>
            <w:r>
              <w:rPr>
                <w:rFonts w:ascii="宋体" w:hAnsi="宋体" w:hint="eastAsia"/>
                <w:kern w:val="0"/>
                <w:szCs w:val="21"/>
              </w:rPr>
              <w:t>H5</w:t>
            </w:r>
            <w:r>
              <w:rPr>
                <w:rFonts w:ascii="宋体" w:hAnsi="宋体" w:hint="eastAsia"/>
                <w:kern w:val="0"/>
                <w:szCs w:val="21"/>
              </w:rPr>
              <w:t>移动应用开发</w:t>
            </w:r>
          </w:p>
        </w:tc>
        <w:tc>
          <w:tcPr>
            <w:tcW w:w="816" w:type="dxa"/>
            <w:vAlign w:val="center"/>
          </w:tcPr>
          <w:p w:rsidR="00D645A7" w:rsidRDefault="00D74699">
            <w:pPr>
              <w:jc w:val="center"/>
              <w:rPr>
                <w:rFonts w:ascii="宋体"/>
                <w:kern w:val="0"/>
                <w:szCs w:val="21"/>
              </w:rPr>
            </w:pPr>
            <w:r>
              <w:rPr>
                <w:rFonts w:ascii="宋体" w:hint="eastAsia"/>
                <w:kern w:val="0"/>
                <w:szCs w:val="21"/>
              </w:rPr>
              <w:t>4</w:t>
            </w:r>
          </w:p>
        </w:tc>
        <w:tc>
          <w:tcPr>
            <w:tcW w:w="709" w:type="dxa"/>
            <w:vAlign w:val="center"/>
          </w:tcPr>
          <w:p w:rsidR="00D645A7" w:rsidRDefault="00D74699">
            <w:pPr>
              <w:jc w:val="center"/>
              <w:rPr>
                <w:rFonts w:ascii="宋体"/>
                <w:kern w:val="0"/>
                <w:szCs w:val="21"/>
              </w:rPr>
            </w:pPr>
            <w:r>
              <w:rPr>
                <w:rFonts w:ascii="宋体" w:hint="eastAsia"/>
                <w:kern w:val="0"/>
                <w:szCs w:val="21"/>
              </w:rPr>
              <w:t>72</w:t>
            </w:r>
          </w:p>
        </w:tc>
        <w:tc>
          <w:tcPr>
            <w:tcW w:w="3071" w:type="dxa"/>
            <w:vAlign w:val="center"/>
          </w:tcPr>
          <w:p w:rsidR="00D645A7" w:rsidRDefault="00D74699">
            <w:pPr>
              <w:numPr>
                <w:ilvl w:val="0"/>
                <w:numId w:val="9"/>
              </w:numPr>
              <w:jc w:val="left"/>
              <w:rPr>
                <w:rFonts w:ascii="宋体"/>
                <w:kern w:val="0"/>
                <w:szCs w:val="21"/>
              </w:rPr>
            </w:pPr>
            <w:r>
              <w:rPr>
                <w:rFonts w:ascii="宋体" w:hint="eastAsia"/>
                <w:kern w:val="0"/>
                <w:szCs w:val="21"/>
              </w:rPr>
              <w:t>掌握网页开发、建网站。</w:t>
            </w:r>
          </w:p>
          <w:p w:rsidR="00D645A7" w:rsidRDefault="00D74699">
            <w:pPr>
              <w:numPr>
                <w:ilvl w:val="0"/>
                <w:numId w:val="9"/>
              </w:numPr>
              <w:jc w:val="left"/>
              <w:rPr>
                <w:rFonts w:ascii="宋体"/>
                <w:kern w:val="0"/>
                <w:szCs w:val="21"/>
              </w:rPr>
            </w:pPr>
            <w:r>
              <w:rPr>
                <w:rFonts w:ascii="宋体" w:hint="eastAsia"/>
                <w:kern w:val="0"/>
                <w:szCs w:val="21"/>
              </w:rPr>
              <w:t>掌握与硬件设备进行交互的技术。</w:t>
            </w:r>
          </w:p>
          <w:p w:rsidR="00D645A7" w:rsidRDefault="00D74699">
            <w:pPr>
              <w:numPr>
                <w:ilvl w:val="0"/>
                <w:numId w:val="9"/>
              </w:numPr>
              <w:jc w:val="left"/>
              <w:rPr>
                <w:rFonts w:ascii="宋体"/>
                <w:kern w:val="0"/>
                <w:szCs w:val="21"/>
              </w:rPr>
            </w:pPr>
            <w:r>
              <w:rPr>
                <w:rFonts w:ascii="宋体" w:hint="eastAsia"/>
                <w:kern w:val="0"/>
                <w:szCs w:val="21"/>
              </w:rPr>
              <w:t>具备一定的开发能力和代码编写的能力。</w:t>
            </w:r>
          </w:p>
        </w:tc>
        <w:tc>
          <w:tcPr>
            <w:tcW w:w="2835" w:type="dxa"/>
            <w:vAlign w:val="center"/>
          </w:tcPr>
          <w:p w:rsidR="00D645A7" w:rsidRDefault="00D74699">
            <w:pPr>
              <w:jc w:val="center"/>
              <w:rPr>
                <w:rFonts w:ascii="宋体"/>
                <w:kern w:val="0"/>
                <w:szCs w:val="21"/>
              </w:rPr>
            </w:pPr>
            <w:r>
              <w:rPr>
                <w:rFonts w:ascii="宋体" w:hAnsi="宋体" w:hint="eastAsia"/>
                <w:kern w:val="0"/>
                <w:szCs w:val="21"/>
              </w:rPr>
              <w:t>课程教学内容：主要</w:t>
            </w:r>
            <w:r>
              <w:rPr>
                <w:rFonts w:ascii="宋体" w:hAnsi="宋体" w:hint="eastAsia"/>
                <w:kern w:val="0"/>
                <w:szCs w:val="21"/>
              </w:rPr>
              <w:t>包括</w:t>
            </w:r>
            <w:r>
              <w:rPr>
                <w:rFonts w:ascii="宋体" w:hAnsi="宋体" w:hint="eastAsia"/>
                <w:kern w:val="0"/>
                <w:szCs w:val="21"/>
              </w:rPr>
              <w:t>HTML5</w:t>
            </w:r>
            <w:r>
              <w:rPr>
                <w:rFonts w:ascii="宋体" w:hAnsi="宋体" w:hint="eastAsia"/>
                <w:kern w:val="0"/>
                <w:szCs w:val="21"/>
              </w:rPr>
              <w:t>和</w:t>
            </w:r>
            <w:r>
              <w:rPr>
                <w:rFonts w:ascii="宋体" w:hAnsi="宋体" w:hint="eastAsia"/>
                <w:kern w:val="0"/>
                <w:szCs w:val="21"/>
              </w:rPr>
              <w:t>CSS3</w:t>
            </w:r>
            <w:r>
              <w:rPr>
                <w:rFonts w:ascii="宋体" w:hAnsi="宋体" w:hint="eastAsia"/>
                <w:kern w:val="0"/>
                <w:szCs w:val="21"/>
              </w:rPr>
              <w:t>的基础知识、掌握</w:t>
            </w:r>
            <w:r>
              <w:rPr>
                <w:rFonts w:ascii="宋体" w:hAnsi="宋体" w:hint="eastAsia"/>
                <w:kern w:val="0"/>
                <w:szCs w:val="21"/>
              </w:rPr>
              <w:t xml:space="preserve">Angular </w:t>
            </w:r>
            <w:proofErr w:type="spellStart"/>
            <w:r>
              <w:rPr>
                <w:rFonts w:ascii="宋体" w:hAnsi="宋体" w:hint="eastAsia"/>
                <w:kern w:val="0"/>
                <w:szCs w:val="21"/>
              </w:rPr>
              <w:t>js</w:t>
            </w:r>
            <w:proofErr w:type="spellEnd"/>
            <w:r>
              <w:rPr>
                <w:rFonts w:ascii="宋体" w:hAnsi="宋体" w:hint="eastAsia"/>
                <w:kern w:val="0"/>
                <w:szCs w:val="21"/>
              </w:rPr>
              <w:t>、</w:t>
            </w:r>
            <w:r>
              <w:rPr>
                <w:rFonts w:ascii="宋体" w:hAnsi="宋体" w:hint="eastAsia"/>
                <w:kern w:val="0"/>
                <w:szCs w:val="21"/>
              </w:rPr>
              <w:t xml:space="preserve">Node </w:t>
            </w:r>
            <w:proofErr w:type="spellStart"/>
            <w:r>
              <w:rPr>
                <w:rFonts w:ascii="宋体" w:hAnsi="宋体" w:hint="eastAsia"/>
                <w:kern w:val="0"/>
                <w:szCs w:val="21"/>
              </w:rPr>
              <w:t>js</w:t>
            </w:r>
            <w:proofErr w:type="spellEnd"/>
            <w:r>
              <w:rPr>
                <w:rFonts w:ascii="宋体" w:hAnsi="宋体" w:hint="eastAsia"/>
                <w:kern w:val="0"/>
                <w:szCs w:val="21"/>
              </w:rPr>
              <w:t>等框架的使用。</w:t>
            </w:r>
          </w:p>
        </w:tc>
      </w:tr>
      <w:tr w:rsidR="00D645A7">
        <w:trPr>
          <w:trHeight w:val="1275"/>
        </w:trPr>
        <w:tc>
          <w:tcPr>
            <w:tcW w:w="710" w:type="dxa"/>
            <w:noWrap/>
            <w:vAlign w:val="center"/>
          </w:tcPr>
          <w:p w:rsidR="00D645A7" w:rsidRDefault="00D74699">
            <w:pPr>
              <w:jc w:val="center"/>
              <w:rPr>
                <w:rFonts w:ascii="宋体"/>
                <w:kern w:val="0"/>
                <w:szCs w:val="21"/>
              </w:rPr>
            </w:pPr>
            <w:r>
              <w:rPr>
                <w:rFonts w:ascii="宋体" w:hAnsi="宋体"/>
                <w:kern w:val="0"/>
                <w:szCs w:val="21"/>
              </w:rPr>
              <w:t>3</w:t>
            </w:r>
          </w:p>
        </w:tc>
        <w:tc>
          <w:tcPr>
            <w:tcW w:w="1402" w:type="dxa"/>
            <w:vAlign w:val="center"/>
          </w:tcPr>
          <w:p w:rsidR="00D645A7" w:rsidRDefault="00D74699">
            <w:pPr>
              <w:jc w:val="center"/>
              <w:rPr>
                <w:rFonts w:ascii="宋体"/>
                <w:kern w:val="0"/>
                <w:szCs w:val="21"/>
              </w:rPr>
            </w:pPr>
            <w:r>
              <w:rPr>
                <w:rFonts w:ascii="宋体" w:hAnsi="宋体" w:hint="eastAsia"/>
                <w:kern w:val="0"/>
                <w:szCs w:val="21"/>
              </w:rPr>
              <w:t>嵌入式系统应用</w:t>
            </w:r>
          </w:p>
        </w:tc>
        <w:tc>
          <w:tcPr>
            <w:tcW w:w="816" w:type="dxa"/>
            <w:vAlign w:val="center"/>
          </w:tcPr>
          <w:p w:rsidR="00D645A7" w:rsidRDefault="00D74699">
            <w:pPr>
              <w:jc w:val="center"/>
              <w:rPr>
                <w:rFonts w:ascii="宋体"/>
                <w:kern w:val="0"/>
                <w:szCs w:val="21"/>
              </w:rPr>
            </w:pPr>
            <w:r>
              <w:rPr>
                <w:rFonts w:ascii="宋体" w:hint="eastAsia"/>
                <w:kern w:val="0"/>
                <w:szCs w:val="21"/>
              </w:rPr>
              <w:t>4</w:t>
            </w:r>
          </w:p>
        </w:tc>
        <w:tc>
          <w:tcPr>
            <w:tcW w:w="709" w:type="dxa"/>
            <w:vAlign w:val="center"/>
          </w:tcPr>
          <w:p w:rsidR="00D645A7" w:rsidRDefault="00D74699">
            <w:pPr>
              <w:jc w:val="center"/>
              <w:rPr>
                <w:rFonts w:ascii="宋体"/>
                <w:kern w:val="0"/>
                <w:szCs w:val="21"/>
              </w:rPr>
            </w:pPr>
            <w:r>
              <w:rPr>
                <w:rFonts w:ascii="宋体" w:hint="eastAsia"/>
                <w:kern w:val="0"/>
                <w:szCs w:val="21"/>
              </w:rPr>
              <w:t>72</w:t>
            </w:r>
          </w:p>
        </w:tc>
        <w:tc>
          <w:tcPr>
            <w:tcW w:w="3071" w:type="dxa"/>
            <w:vAlign w:val="center"/>
          </w:tcPr>
          <w:p w:rsidR="00D645A7" w:rsidRDefault="00D74699">
            <w:pPr>
              <w:numPr>
                <w:ilvl w:val="0"/>
                <w:numId w:val="10"/>
              </w:numPr>
              <w:jc w:val="left"/>
              <w:rPr>
                <w:rFonts w:ascii="宋体"/>
                <w:kern w:val="0"/>
                <w:szCs w:val="21"/>
              </w:rPr>
            </w:pPr>
            <w:r>
              <w:rPr>
                <w:rFonts w:ascii="宋体" w:hint="eastAsia"/>
                <w:kern w:val="0"/>
                <w:szCs w:val="21"/>
              </w:rPr>
              <w:t>学会</w:t>
            </w:r>
            <w:proofErr w:type="spellStart"/>
            <w:r>
              <w:rPr>
                <w:rFonts w:ascii="宋体" w:hint="eastAsia"/>
                <w:kern w:val="0"/>
                <w:szCs w:val="21"/>
              </w:rPr>
              <w:t>Arduino</w:t>
            </w:r>
            <w:proofErr w:type="spellEnd"/>
            <w:r>
              <w:rPr>
                <w:rFonts w:ascii="宋体" w:hint="eastAsia"/>
                <w:kern w:val="0"/>
                <w:szCs w:val="21"/>
              </w:rPr>
              <w:t>的基础语法。</w:t>
            </w:r>
          </w:p>
          <w:p w:rsidR="00D645A7" w:rsidRDefault="00D74699">
            <w:pPr>
              <w:numPr>
                <w:ilvl w:val="0"/>
                <w:numId w:val="10"/>
              </w:numPr>
              <w:jc w:val="left"/>
              <w:rPr>
                <w:rFonts w:ascii="宋体"/>
                <w:kern w:val="0"/>
                <w:szCs w:val="21"/>
              </w:rPr>
            </w:pPr>
            <w:r>
              <w:rPr>
                <w:rFonts w:ascii="宋体" w:hint="eastAsia"/>
                <w:kern w:val="0"/>
                <w:szCs w:val="21"/>
              </w:rPr>
              <w:t>掌握在</w:t>
            </w:r>
            <w:r>
              <w:rPr>
                <w:rFonts w:ascii="宋体" w:hint="eastAsia"/>
                <w:kern w:val="0"/>
                <w:szCs w:val="21"/>
              </w:rPr>
              <w:t>Linux</w:t>
            </w:r>
            <w:r>
              <w:rPr>
                <w:rFonts w:ascii="宋体" w:hint="eastAsia"/>
                <w:kern w:val="0"/>
                <w:szCs w:val="21"/>
              </w:rPr>
              <w:t>平台上进行开发。</w:t>
            </w:r>
          </w:p>
          <w:p w:rsidR="00D645A7" w:rsidRDefault="00D74699">
            <w:pPr>
              <w:numPr>
                <w:ilvl w:val="0"/>
                <w:numId w:val="10"/>
              </w:numPr>
              <w:jc w:val="left"/>
              <w:rPr>
                <w:rFonts w:ascii="宋体"/>
                <w:kern w:val="0"/>
                <w:szCs w:val="21"/>
              </w:rPr>
            </w:pPr>
            <w:r>
              <w:rPr>
                <w:rFonts w:ascii="宋体" w:hint="eastAsia"/>
                <w:kern w:val="0"/>
                <w:szCs w:val="21"/>
              </w:rPr>
              <w:t>学会裁剪系统，按照项目需求搭建电路系统。</w:t>
            </w:r>
          </w:p>
          <w:p w:rsidR="00D645A7" w:rsidRDefault="00D74699">
            <w:pPr>
              <w:numPr>
                <w:ilvl w:val="0"/>
                <w:numId w:val="10"/>
              </w:numPr>
              <w:jc w:val="left"/>
              <w:rPr>
                <w:rFonts w:ascii="宋体"/>
                <w:kern w:val="0"/>
                <w:szCs w:val="21"/>
              </w:rPr>
            </w:pPr>
            <w:r>
              <w:rPr>
                <w:rFonts w:ascii="宋体" w:hint="eastAsia"/>
                <w:kern w:val="0"/>
                <w:szCs w:val="21"/>
              </w:rPr>
              <w:t>学会使用传感器进行开发</w:t>
            </w:r>
          </w:p>
        </w:tc>
        <w:tc>
          <w:tcPr>
            <w:tcW w:w="2835" w:type="dxa"/>
            <w:vAlign w:val="center"/>
          </w:tcPr>
          <w:p w:rsidR="00D645A7" w:rsidRDefault="00D74699">
            <w:pPr>
              <w:jc w:val="left"/>
              <w:rPr>
                <w:rFonts w:ascii="宋体"/>
                <w:kern w:val="0"/>
                <w:szCs w:val="21"/>
              </w:rPr>
            </w:pPr>
            <w:r>
              <w:rPr>
                <w:rFonts w:ascii="宋体" w:hAnsi="宋体" w:hint="eastAsia"/>
                <w:kern w:val="0"/>
                <w:szCs w:val="21"/>
              </w:rPr>
              <w:t>课程教学内容：</w:t>
            </w:r>
            <w:r>
              <w:rPr>
                <w:rFonts w:ascii="宋体" w:hAnsi="宋体" w:hint="eastAsia"/>
                <w:kern w:val="0"/>
                <w:szCs w:val="21"/>
              </w:rPr>
              <w:t>包括</w:t>
            </w:r>
            <w:proofErr w:type="spellStart"/>
            <w:r>
              <w:rPr>
                <w:rFonts w:ascii="宋体" w:hAnsi="宋体" w:hint="eastAsia"/>
                <w:kern w:val="0"/>
                <w:szCs w:val="21"/>
              </w:rPr>
              <w:t>Arduino</w:t>
            </w:r>
            <w:proofErr w:type="spellEnd"/>
            <w:r>
              <w:rPr>
                <w:rFonts w:ascii="宋体" w:hAnsi="宋体" w:hint="eastAsia"/>
                <w:kern w:val="0"/>
                <w:szCs w:val="21"/>
              </w:rPr>
              <w:t>的基础语法、库函数的使用、硬件接线、接口定义、系统裁剪、传感器数据获取与处理。</w:t>
            </w:r>
          </w:p>
        </w:tc>
      </w:tr>
      <w:tr w:rsidR="00D645A7">
        <w:trPr>
          <w:trHeight w:val="1020"/>
        </w:trPr>
        <w:tc>
          <w:tcPr>
            <w:tcW w:w="710" w:type="dxa"/>
            <w:noWrap/>
            <w:vAlign w:val="center"/>
          </w:tcPr>
          <w:p w:rsidR="00D645A7" w:rsidRDefault="00D74699">
            <w:pPr>
              <w:jc w:val="center"/>
              <w:rPr>
                <w:rFonts w:ascii="宋体"/>
                <w:kern w:val="0"/>
                <w:szCs w:val="21"/>
              </w:rPr>
            </w:pPr>
            <w:r>
              <w:rPr>
                <w:rFonts w:ascii="宋体" w:hAnsi="宋体"/>
                <w:kern w:val="0"/>
                <w:szCs w:val="21"/>
              </w:rPr>
              <w:t>4</w:t>
            </w:r>
          </w:p>
        </w:tc>
        <w:tc>
          <w:tcPr>
            <w:tcW w:w="1402" w:type="dxa"/>
            <w:vAlign w:val="center"/>
          </w:tcPr>
          <w:p w:rsidR="00D645A7" w:rsidRDefault="00D74699">
            <w:pPr>
              <w:jc w:val="center"/>
              <w:rPr>
                <w:rFonts w:ascii="宋体"/>
                <w:kern w:val="0"/>
                <w:szCs w:val="21"/>
              </w:rPr>
            </w:pPr>
            <w:r>
              <w:rPr>
                <w:rFonts w:ascii="宋体" w:hAnsi="宋体" w:hint="eastAsia"/>
                <w:kern w:val="0"/>
                <w:szCs w:val="21"/>
              </w:rPr>
              <w:t>海尔智能设备综合实训</w:t>
            </w:r>
          </w:p>
        </w:tc>
        <w:tc>
          <w:tcPr>
            <w:tcW w:w="816" w:type="dxa"/>
            <w:vAlign w:val="center"/>
          </w:tcPr>
          <w:p w:rsidR="00D645A7" w:rsidRDefault="00D74699">
            <w:pPr>
              <w:jc w:val="center"/>
              <w:rPr>
                <w:rFonts w:ascii="宋体"/>
                <w:kern w:val="0"/>
                <w:szCs w:val="21"/>
              </w:rPr>
            </w:pPr>
            <w:r>
              <w:rPr>
                <w:rFonts w:ascii="宋体" w:hint="eastAsia"/>
                <w:kern w:val="0"/>
                <w:szCs w:val="21"/>
              </w:rPr>
              <w:t>4</w:t>
            </w:r>
          </w:p>
        </w:tc>
        <w:tc>
          <w:tcPr>
            <w:tcW w:w="709" w:type="dxa"/>
            <w:vAlign w:val="center"/>
          </w:tcPr>
          <w:p w:rsidR="00D645A7" w:rsidRDefault="00D74699">
            <w:pPr>
              <w:jc w:val="center"/>
              <w:rPr>
                <w:rFonts w:ascii="宋体"/>
                <w:kern w:val="0"/>
                <w:szCs w:val="21"/>
              </w:rPr>
            </w:pPr>
            <w:r>
              <w:rPr>
                <w:rFonts w:ascii="宋体" w:hint="eastAsia"/>
                <w:kern w:val="0"/>
                <w:szCs w:val="21"/>
              </w:rPr>
              <w:t>72</w:t>
            </w:r>
          </w:p>
        </w:tc>
        <w:tc>
          <w:tcPr>
            <w:tcW w:w="3071" w:type="dxa"/>
            <w:vAlign w:val="center"/>
          </w:tcPr>
          <w:p w:rsidR="00D645A7" w:rsidRDefault="00D74699">
            <w:pPr>
              <w:numPr>
                <w:ilvl w:val="0"/>
                <w:numId w:val="11"/>
              </w:numPr>
              <w:jc w:val="left"/>
              <w:rPr>
                <w:rFonts w:ascii="宋体"/>
                <w:kern w:val="0"/>
                <w:szCs w:val="21"/>
              </w:rPr>
            </w:pPr>
            <w:r>
              <w:rPr>
                <w:rFonts w:ascii="宋体" w:hint="eastAsia"/>
                <w:kern w:val="0"/>
                <w:szCs w:val="21"/>
              </w:rPr>
              <w:t>学会使用相关设备和工具。</w:t>
            </w:r>
          </w:p>
          <w:p w:rsidR="00D645A7" w:rsidRDefault="00D74699">
            <w:pPr>
              <w:numPr>
                <w:ilvl w:val="0"/>
                <w:numId w:val="11"/>
              </w:numPr>
              <w:jc w:val="left"/>
              <w:rPr>
                <w:rFonts w:ascii="宋体"/>
                <w:kern w:val="0"/>
                <w:szCs w:val="21"/>
              </w:rPr>
            </w:pPr>
            <w:r>
              <w:rPr>
                <w:rFonts w:ascii="宋体" w:hint="eastAsia"/>
                <w:kern w:val="0"/>
                <w:szCs w:val="21"/>
              </w:rPr>
              <w:t>学会安装智能设备、并实现配网</w:t>
            </w:r>
          </w:p>
          <w:p w:rsidR="00D645A7" w:rsidRDefault="00D74699">
            <w:pPr>
              <w:numPr>
                <w:ilvl w:val="0"/>
                <w:numId w:val="11"/>
              </w:numPr>
              <w:jc w:val="left"/>
              <w:rPr>
                <w:rFonts w:ascii="宋体"/>
                <w:kern w:val="0"/>
                <w:szCs w:val="21"/>
              </w:rPr>
            </w:pPr>
            <w:r>
              <w:rPr>
                <w:rFonts w:ascii="宋体" w:hint="eastAsia"/>
                <w:kern w:val="0"/>
                <w:szCs w:val="21"/>
              </w:rPr>
              <w:t>学会常见故障排除</w:t>
            </w:r>
          </w:p>
        </w:tc>
        <w:tc>
          <w:tcPr>
            <w:tcW w:w="2835" w:type="dxa"/>
            <w:vAlign w:val="center"/>
          </w:tcPr>
          <w:p w:rsidR="00D645A7" w:rsidRDefault="00D74699">
            <w:pPr>
              <w:jc w:val="left"/>
              <w:rPr>
                <w:rFonts w:ascii="宋体"/>
                <w:kern w:val="0"/>
                <w:szCs w:val="21"/>
              </w:rPr>
            </w:pPr>
            <w:r>
              <w:rPr>
                <w:rFonts w:ascii="宋体" w:hAnsi="宋体" w:hint="eastAsia"/>
                <w:kern w:val="0"/>
                <w:szCs w:val="21"/>
              </w:rPr>
              <w:t>课程教学内容：</w:t>
            </w:r>
            <w:r>
              <w:rPr>
                <w:rFonts w:ascii="宋体" w:hAnsi="宋体" w:hint="eastAsia"/>
                <w:kern w:val="0"/>
                <w:szCs w:val="21"/>
              </w:rPr>
              <w:t>主要包括</w:t>
            </w:r>
            <w:r>
              <w:rPr>
                <w:rFonts w:ascii="宋体" w:hAnsi="宋体" w:hint="eastAsia"/>
                <w:kern w:val="0"/>
                <w:szCs w:val="21"/>
              </w:rPr>
              <w:t>剥线钳、螺丝刀、电工胶等工具的使用，</w:t>
            </w:r>
            <w:r>
              <w:rPr>
                <w:rFonts w:ascii="宋体" w:hAnsi="宋体" w:hint="eastAsia"/>
                <w:kern w:val="0"/>
                <w:szCs w:val="21"/>
              </w:rPr>
              <w:t>CAD</w:t>
            </w:r>
            <w:r>
              <w:rPr>
                <w:rFonts w:ascii="宋体" w:hAnsi="宋体" w:hint="eastAsia"/>
                <w:kern w:val="0"/>
                <w:szCs w:val="21"/>
              </w:rPr>
              <w:t>画图，智能门锁、窗帘电机、智慧厨房等安装与调试</w:t>
            </w:r>
          </w:p>
        </w:tc>
      </w:tr>
    </w:tbl>
    <w:p w:rsidR="00D645A7" w:rsidRDefault="00D74699">
      <w:pPr>
        <w:rPr>
          <w:rFonts w:ascii="宋体" w:hAnsi="宋体"/>
          <w:sz w:val="28"/>
          <w:szCs w:val="28"/>
        </w:rPr>
      </w:pPr>
      <w:r>
        <w:rPr>
          <w:rFonts w:ascii="宋体" w:hAnsi="宋体" w:hint="eastAsia"/>
          <w:sz w:val="28"/>
          <w:szCs w:val="28"/>
        </w:rPr>
        <w:t>（</w:t>
      </w:r>
      <w:r>
        <w:rPr>
          <w:rFonts w:ascii="宋体" w:hAnsi="宋体"/>
          <w:sz w:val="28"/>
          <w:szCs w:val="28"/>
        </w:rPr>
        <w:t>3</w:t>
      </w:r>
      <w:r>
        <w:rPr>
          <w:rFonts w:ascii="宋体" w:hAnsi="宋体" w:hint="eastAsia"/>
          <w:sz w:val="28"/>
          <w:szCs w:val="28"/>
        </w:rPr>
        <w:t>）</w:t>
      </w:r>
      <w:r>
        <w:rPr>
          <w:rFonts w:ascii="宋体" w:hAnsi="宋体" w:hint="eastAsia"/>
          <w:sz w:val="28"/>
          <w:szCs w:val="28"/>
        </w:rPr>
        <w:t>专业选修课</w:t>
      </w:r>
    </w:p>
    <w:p w:rsidR="00D645A7" w:rsidRDefault="00D645A7">
      <w:pPr>
        <w:rPr>
          <w:rFonts w:ascii="宋体" w:hAnsi="宋体"/>
          <w:sz w:val="28"/>
          <w:szCs w:val="28"/>
        </w:rPr>
      </w:pPr>
    </w:p>
    <w:p w:rsidR="00D645A7" w:rsidRDefault="00D74699">
      <w:pPr>
        <w:jc w:val="center"/>
        <w:rPr>
          <w:rFonts w:ascii="黑体" w:eastAsia="黑体" w:hAnsi="黑体"/>
          <w:szCs w:val="21"/>
        </w:rPr>
      </w:pPr>
      <w:r>
        <w:rPr>
          <w:rFonts w:ascii="黑体" w:eastAsia="黑体" w:hAnsi="黑体" w:hint="eastAsia"/>
          <w:szCs w:val="21"/>
        </w:rPr>
        <w:t>表</w:t>
      </w:r>
      <w:r>
        <w:rPr>
          <w:rFonts w:ascii="黑体" w:eastAsia="黑体" w:hAnsi="黑体" w:hint="eastAsia"/>
          <w:szCs w:val="21"/>
        </w:rPr>
        <w:t>10</w:t>
      </w:r>
      <w:r>
        <w:rPr>
          <w:rFonts w:ascii="黑体" w:eastAsia="黑体" w:hAnsi="黑体"/>
          <w:szCs w:val="21"/>
        </w:rPr>
        <w:t xml:space="preserve"> </w:t>
      </w:r>
      <w:r>
        <w:rPr>
          <w:rFonts w:ascii="黑体" w:eastAsia="黑体" w:hAnsi="黑体" w:hint="eastAsia"/>
          <w:szCs w:val="21"/>
        </w:rPr>
        <w:t>专业</w:t>
      </w:r>
      <w:r>
        <w:rPr>
          <w:rFonts w:ascii="黑体" w:eastAsia="黑体" w:hAnsi="黑体" w:hint="eastAsia"/>
          <w:szCs w:val="21"/>
        </w:rPr>
        <w:t>选修</w:t>
      </w:r>
      <w:r>
        <w:rPr>
          <w:rFonts w:ascii="黑体" w:eastAsia="黑体" w:hAnsi="黑体" w:hint="eastAsia"/>
          <w:szCs w:val="21"/>
        </w:rPr>
        <w:t>课程</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134"/>
        <w:gridCol w:w="850"/>
        <w:gridCol w:w="709"/>
        <w:gridCol w:w="2977"/>
        <w:gridCol w:w="2835"/>
      </w:tblGrid>
      <w:tr w:rsidR="00D645A7">
        <w:trPr>
          <w:trHeight w:val="285"/>
        </w:trPr>
        <w:tc>
          <w:tcPr>
            <w:tcW w:w="710" w:type="dxa"/>
            <w:noWrap/>
            <w:vAlign w:val="center"/>
          </w:tcPr>
          <w:p w:rsidR="00D645A7" w:rsidRDefault="00D74699">
            <w:pPr>
              <w:jc w:val="center"/>
              <w:rPr>
                <w:rFonts w:ascii="宋体"/>
                <w:kern w:val="0"/>
                <w:szCs w:val="21"/>
              </w:rPr>
            </w:pPr>
            <w:r>
              <w:rPr>
                <w:rFonts w:ascii="宋体" w:hAnsi="宋体" w:hint="eastAsia"/>
                <w:kern w:val="0"/>
                <w:szCs w:val="21"/>
              </w:rPr>
              <w:t>编码</w:t>
            </w:r>
          </w:p>
        </w:tc>
        <w:tc>
          <w:tcPr>
            <w:tcW w:w="1134" w:type="dxa"/>
            <w:vAlign w:val="center"/>
          </w:tcPr>
          <w:p w:rsidR="00D645A7" w:rsidRDefault="00D74699">
            <w:pPr>
              <w:jc w:val="center"/>
              <w:rPr>
                <w:rFonts w:ascii="宋体"/>
                <w:kern w:val="0"/>
                <w:szCs w:val="21"/>
              </w:rPr>
            </w:pPr>
            <w:r>
              <w:rPr>
                <w:rFonts w:ascii="宋体" w:hAnsi="宋体" w:hint="eastAsia"/>
                <w:kern w:val="0"/>
                <w:szCs w:val="21"/>
              </w:rPr>
              <w:t>课程名称</w:t>
            </w:r>
          </w:p>
        </w:tc>
        <w:tc>
          <w:tcPr>
            <w:tcW w:w="850" w:type="dxa"/>
            <w:vAlign w:val="center"/>
          </w:tcPr>
          <w:p w:rsidR="00D645A7" w:rsidRDefault="00D74699">
            <w:pPr>
              <w:jc w:val="center"/>
              <w:rPr>
                <w:rFonts w:ascii="宋体"/>
                <w:kern w:val="0"/>
                <w:szCs w:val="21"/>
              </w:rPr>
            </w:pPr>
            <w:r>
              <w:rPr>
                <w:rFonts w:ascii="宋体" w:hAnsi="宋体" w:hint="eastAsia"/>
                <w:kern w:val="0"/>
                <w:szCs w:val="21"/>
              </w:rPr>
              <w:t>学分</w:t>
            </w:r>
          </w:p>
        </w:tc>
        <w:tc>
          <w:tcPr>
            <w:tcW w:w="709" w:type="dxa"/>
            <w:vAlign w:val="center"/>
          </w:tcPr>
          <w:p w:rsidR="00D645A7" w:rsidRDefault="00D74699">
            <w:pPr>
              <w:jc w:val="center"/>
              <w:rPr>
                <w:rFonts w:ascii="宋体"/>
                <w:kern w:val="0"/>
                <w:szCs w:val="21"/>
              </w:rPr>
            </w:pPr>
            <w:r>
              <w:rPr>
                <w:rFonts w:ascii="宋体" w:hAnsi="宋体" w:hint="eastAsia"/>
                <w:kern w:val="0"/>
                <w:szCs w:val="21"/>
              </w:rPr>
              <w:t>学时</w:t>
            </w:r>
          </w:p>
        </w:tc>
        <w:tc>
          <w:tcPr>
            <w:tcW w:w="2977" w:type="dxa"/>
            <w:vAlign w:val="center"/>
          </w:tcPr>
          <w:p w:rsidR="00D645A7" w:rsidRDefault="00D74699">
            <w:pPr>
              <w:jc w:val="center"/>
              <w:rPr>
                <w:rFonts w:ascii="宋体"/>
                <w:kern w:val="0"/>
                <w:szCs w:val="21"/>
              </w:rPr>
            </w:pPr>
            <w:r>
              <w:rPr>
                <w:rFonts w:ascii="宋体" w:hAnsi="宋体" w:hint="eastAsia"/>
                <w:kern w:val="0"/>
                <w:szCs w:val="21"/>
              </w:rPr>
              <w:t>课程目标</w:t>
            </w:r>
          </w:p>
        </w:tc>
        <w:tc>
          <w:tcPr>
            <w:tcW w:w="2835" w:type="dxa"/>
            <w:vAlign w:val="center"/>
          </w:tcPr>
          <w:p w:rsidR="00D645A7" w:rsidRDefault="00D74699">
            <w:pPr>
              <w:jc w:val="center"/>
              <w:rPr>
                <w:rFonts w:ascii="宋体"/>
                <w:kern w:val="0"/>
                <w:szCs w:val="21"/>
              </w:rPr>
            </w:pPr>
            <w:r>
              <w:rPr>
                <w:rFonts w:ascii="宋体" w:hAnsi="宋体" w:hint="eastAsia"/>
                <w:kern w:val="0"/>
                <w:szCs w:val="21"/>
              </w:rPr>
              <w:t>主要内容</w:t>
            </w:r>
          </w:p>
        </w:tc>
      </w:tr>
      <w:tr w:rsidR="00D645A7">
        <w:trPr>
          <w:trHeight w:val="983"/>
        </w:trPr>
        <w:tc>
          <w:tcPr>
            <w:tcW w:w="710" w:type="dxa"/>
            <w:noWrap/>
            <w:vAlign w:val="center"/>
          </w:tcPr>
          <w:p w:rsidR="00D645A7" w:rsidRDefault="00D74699">
            <w:pPr>
              <w:jc w:val="center"/>
              <w:rPr>
                <w:rFonts w:ascii="宋体"/>
                <w:kern w:val="0"/>
                <w:szCs w:val="21"/>
              </w:rPr>
            </w:pPr>
            <w:r>
              <w:rPr>
                <w:rFonts w:ascii="宋体" w:hAnsi="宋体"/>
                <w:kern w:val="0"/>
                <w:szCs w:val="21"/>
              </w:rPr>
              <w:t>1</w:t>
            </w:r>
          </w:p>
        </w:tc>
        <w:tc>
          <w:tcPr>
            <w:tcW w:w="1134" w:type="dxa"/>
            <w:vAlign w:val="center"/>
          </w:tcPr>
          <w:p w:rsidR="00D645A7" w:rsidRDefault="00D74699">
            <w:pPr>
              <w:jc w:val="center"/>
              <w:rPr>
                <w:rFonts w:ascii="宋体"/>
                <w:kern w:val="0"/>
                <w:szCs w:val="21"/>
              </w:rPr>
            </w:pPr>
            <w:r>
              <w:rPr>
                <w:rFonts w:ascii="宋体" w:hAnsi="宋体" w:hint="eastAsia"/>
                <w:kern w:val="0"/>
                <w:szCs w:val="21"/>
              </w:rPr>
              <w:t>人工智能通识</w:t>
            </w:r>
          </w:p>
        </w:tc>
        <w:tc>
          <w:tcPr>
            <w:tcW w:w="850" w:type="dxa"/>
            <w:vAlign w:val="center"/>
          </w:tcPr>
          <w:p w:rsidR="00D645A7" w:rsidRDefault="00D74699">
            <w:pPr>
              <w:jc w:val="center"/>
              <w:rPr>
                <w:rFonts w:ascii="宋体"/>
                <w:kern w:val="0"/>
                <w:szCs w:val="21"/>
              </w:rPr>
            </w:pPr>
            <w:r>
              <w:rPr>
                <w:rFonts w:ascii="宋体" w:hint="eastAsia"/>
                <w:kern w:val="0"/>
                <w:szCs w:val="21"/>
              </w:rPr>
              <w:t>2</w:t>
            </w:r>
          </w:p>
        </w:tc>
        <w:tc>
          <w:tcPr>
            <w:tcW w:w="709" w:type="dxa"/>
            <w:vAlign w:val="center"/>
          </w:tcPr>
          <w:p w:rsidR="00D645A7" w:rsidRDefault="00D74699">
            <w:pPr>
              <w:jc w:val="center"/>
              <w:rPr>
                <w:rFonts w:ascii="宋体"/>
                <w:kern w:val="0"/>
                <w:szCs w:val="21"/>
              </w:rPr>
            </w:pPr>
            <w:r>
              <w:rPr>
                <w:rFonts w:ascii="宋体" w:hAnsi="宋体"/>
                <w:kern w:val="0"/>
                <w:szCs w:val="21"/>
              </w:rPr>
              <w:t>3</w:t>
            </w:r>
            <w:r>
              <w:rPr>
                <w:rFonts w:ascii="宋体" w:hAnsi="宋体" w:hint="eastAsia"/>
                <w:kern w:val="0"/>
                <w:szCs w:val="21"/>
              </w:rPr>
              <w:t>6</w:t>
            </w:r>
          </w:p>
        </w:tc>
        <w:tc>
          <w:tcPr>
            <w:tcW w:w="2977" w:type="dxa"/>
            <w:vAlign w:val="center"/>
          </w:tcPr>
          <w:p w:rsidR="00D645A7" w:rsidRDefault="00D74699">
            <w:pPr>
              <w:numPr>
                <w:ilvl w:val="0"/>
                <w:numId w:val="12"/>
              </w:numPr>
              <w:jc w:val="left"/>
              <w:rPr>
                <w:rFonts w:ascii="宋体" w:hAnsi="宋体"/>
                <w:kern w:val="0"/>
                <w:szCs w:val="21"/>
              </w:rPr>
            </w:pPr>
            <w:r>
              <w:rPr>
                <w:rFonts w:ascii="宋体" w:hAnsi="宋体" w:hint="eastAsia"/>
                <w:kern w:val="0"/>
                <w:szCs w:val="21"/>
              </w:rPr>
              <w:t>能够适应现代人工智能技术发展，融会贯通工程数理基本知识和人工智能专业知识</w:t>
            </w:r>
            <w:r>
              <w:rPr>
                <w:rFonts w:ascii="宋体" w:hAnsi="宋体" w:hint="eastAsia"/>
                <w:kern w:val="0"/>
                <w:szCs w:val="21"/>
              </w:rPr>
              <w:t>。</w:t>
            </w:r>
          </w:p>
          <w:p w:rsidR="00D645A7" w:rsidRDefault="00D74699">
            <w:pPr>
              <w:numPr>
                <w:ilvl w:val="0"/>
                <w:numId w:val="12"/>
              </w:numPr>
              <w:jc w:val="left"/>
              <w:rPr>
                <w:rFonts w:ascii="宋体" w:hAnsi="宋体"/>
                <w:kern w:val="0"/>
                <w:szCs w:val="21"/>
              </w:rPr>
            </w:pPr>
            <w:r>
              <w:rPr>
                <w:rFonts w:ascii="宋体" w:hAnsi="宋体" w:hint="eastAsia"/>
                <w:kern w:val="0"/>
                <w:szCs w:val="21"/>
              </w:rPr>
              <w:t>能够跟踪人工智能及相关领域的前沿技术，能将新技术成果应用于工程实践。</w:t>
            </w:r>
          </w:p>
          <w:p w:rsidR="00D645A7" w:rsidRDefault="00D74699">
            <w:pPr>
              <w:numPr>
                <w:ilvl w:val="0"/>
                <w:numId w:val="12"/>
              </w:numPr>
              <w:jc w:val="left"/>
              <w:rPr>
                <w:rFonts w:ascii="宋体" w:hAnsi="宋体"/>
                <w:kern w:val="0"/>
                <w:szCs w:val="21"/>
              </w:rPr>
            </w:pPr>
            <w:r>
              <w:rPr>
                <w:rFonts w:ascii="宋体" w:hAnsi="宋体" w:hint="eastAsia"/>
                <w:kern w:val="0"/>
                <w:szCs w:val="21"/>
              </w:rPr>
              <w:lastRenderedPageBreak/>
              <w:t>具备健康的身心和良好的人文素养，了解工程管理的基本原理与经济决策方法。</w:t>
            </w:r>
          </w:p>
        </w:tc>
        <w:tc>
          <w:tcPr>
            <w:tcW w:w="2835" w:type="dxa"/>
            <w:vAlign w:val="center"/>
          </w:tcPr>
          <w:p w:rsidR="00D645A7" w:rsidRDefault="00D74699">
            <w:pPr>
              <w:jc w:val="left"/>
              <w:rPr>
                <w:rFonts w:ascii="宋体"/>
                <w:kern w:val="0"/>
                <w:szCs w:val="21"/>
              </w:rPr>
            </w:pPr>
            <w:r>
              <w:rPr>
                <w:rFonts w:ascii="宋体" w:hAnsi="宋体" w:hint="eastAsia"/>
                <w:kern w:val="0"/>
                <w:szCs w:val="21"/>
              </w:rPr>
              <w:lastRenderedPageBreak/>
              <w:t>主要内容包括：</w:t>
            </w:r>
            <w:r>
              <w:rPr>
                <w:rFonts w:ascii="宋体" w:hAnsi="宋体" w:hint="eastAsia"/>
                <w:kern w:val="0"/>
                <w:szCs w:val="21"/>
              </w:rPr>
              <w:t>机器学习、深度学习、大数据处理、智能代理、群智能、图像处理、自然语言处理</w:t>
            </w:r>
            <w:r>
              <w:rPr>
                <w:rFonts w:ascii="宋体" w:hAnsi="宋体" w:hint="eastAsia"/>
                <w:kern w:val="0"/>
                <w:szCs w:val="21"/>
              </w:rPr>
              <w:t>等。</w:t>
            </w:r>
          </w:p>
        </w:tc>
      </w:tr>
      <w:tr w:rsidR="00D645A7">
        <w:trPr>
          <w:trHeight w:val="1800"/>
        </w:trPr>
        <w:tc>
          <w:tcPr>
            <w:tcW w:w="710" w:type="dxa"/>
            <w:vAlign w:val="center"/>
          </w:tcPr>
          <w:p w:rsidR="00D645A7" w:rsidRDefault="00D74699">
            <w:pPr>
              <w:jc w:val="center"/>
              <w:rPr>
                <w:rFonts w:ascii="宋体" w:hAnsi="宋体"/>
                <w:kern w:val="0"/>
                <w:szCs w:val="21"/>
              </w:rPr>
            </w:pPr>
            <w:r>
              <w:rPr>
                <w:rFonts w:ascii="宋体" w:hAnsi="宋体"/>
                <w:kern w:val="0"/>
                <w:szCs w:val="21"/>
              </w:rPr>
              <w:lastRenderedPageBreak/>
              <w:t>2</w:t>
            </w:r>
          </w:p>
        </w:tc>
        <w:tc>
          <w:tcPr>
            <w:tcW w:w="1134" w:type="dxa"/>
            <w:vAlign w:val="center"/>
          </w:tcPr>
          <w:p w:rsidR="00D645A7" w:rsidRDefault="00D74699">
            <w:pPr>
              <w:jc w:val="center"/>
              <w:rPr>
                <w:rFonts w:ascii="宋体"/>
                <w:kern w:val="0"/>
                <w:szCs w:val="21"/>
              </w:rPr>
            </w:pPr>
            <w:r>
              <w:rPr>
                <w:rFonts w:ascii="宋体" w:hAnsi="宋体" w:hint="eastAsia"/>
                <w:kern w:val="0"/>
                <w:szCs w:val="21"/>
              </w:rPr>
              <w:t>物联网工程项目与施工管理</w:t>
            </w:r>
          </w:p>
        </w:tc>
        <w:tc>
          <w:tcPr>
            <w:tcW w:w="850" w:type="dxa"/>
            <w:vAlign w:val="center"/>
          </w:tcPr>
          <w:p w:rsidR="00D645A7" w:rsidRDefault="00D74699">
            <w:pPr>
              <w:jc w:val="center"/>
              <w:rPr>
                <w:rFonts w:ascii="宋体" w:hAnsi="宋体"/>
                <w:kern w:val="0"/>
                <w:szCs w:val="21"/>
              </w:rPr>
            </w:pPr>
            <w:r>
              <w:rPr>
                <w:rFonts w:ascii="宋体" w:hAnsi="宋体" w:hint="eastAsia"/>
                <w:kern w:val="0"/>
                <w:szCs w:val="21"/>
              </w:rPr>
              <w:t>4</w:t>
            </w:r>
          </w:p>
        </w:tc>
        <w:tc>
          <w:tcPr>
            <w:tcW w:w="709" w:type="dxa"/>
            <w:vAlign w:val="center"/>
          </w:tcPr>
          <w:p w:rsidR="00D645A7" w:rsidRDefault="00D74699">
            <w:pPr>
              <w:jc w:val="center"/>
              <w:rPr>
                <w:rFonts w:ascii="宋体"/>
                <w:kern w:val="0"/>
                <w:szCs w:val="21"/>
              </w:rPr>
            </w:pPr>
            <w:r>
              <w:rPr>
                <w:rFonts w:ascii="宋体" w:hint="eastAsia"/>
                <w:kern w:val="0"/>
                <w:szCs w:val="21"/>
              </w:rPr>
              <w:t>72</w:t>
            </w:r>
          </w:p>
        </w:tc>
        <w:tc>
          <w:tcPr>
            <w:tcW w:w="2977" w:type="dxa"/>
            <w:vAlign w:val="center"/>
          </w:tcPr>
          <w:p w:rsidR="00D645A7" w:rsidRDefault="00D74699">
            <w:pPr>
              <w:numPr>
                <w:ilvl w:val="0"/>
                <w:numId w:val="13"/>
              </w:numPr>
              <w:jc w:val="left"/>
              <w:rPr>
                <w:rFonts w:ascii="宋体" w:hAnsi="宋体"/>
                <w:kern w:val="0"/>
                <w:szCs w:val="21"/>
              </w:rPr>
            </w:pPr>
            <w:r>
              <w:rPr>
                <w:rFonts w:ascii="宋体" w:hAnsi="宋体" w:hint="eastAsia"/>
                <w:kern w:val="0"/>
                <w:szCs w:val="21"/>
              </w:rPr>
              <w:t>具备健康的身心和良好的人文素养，了解工程管理的基本原理与经济决策方法</w:t>
            </w:r>
            <w:r>
              <w:rPr>
                <w:rFonts w:ascii="宋体" w:hAnsi="宋体" w:hint="eastAsia"/>
                <w:kern w:val="0"/>
                <w:szCs w:val="21"/>
              </w:rPr>
              <w:t>。</w:t>
            </w:r>
          </w:p>
          <w:p w:rsidR="00D645A7" w:rsidRDefault="00D74699">
            <w:pPr>
              <w:numPr>
                <w:ilvl w:val="0"/>
                <w:numId w:val="13"/>
              </w:numPr>
              <w:jc w:val="left"/>
              <w:rPr>
                <w:rFonts w:ascii="宋体" w:hAnsi="宋体"/>
                <w:kern w:val="0"/>
                <w:szCs w:val="21"/>
              </w:rPr>
            </w:pPr>
            <w:r>
              <w:rPr>
                <w:rFonts w:ascii="宋体" w:hAnsi="宋体" w:hint="eastAsia"/>
                <w:kern w:val="0"/>
                <w:szCs w:val="21"/>
              </w:rPr>
              <w:t>掌握物联网施工工具的使用。</w:t>
            </w:r>
          </w:p>
          <w:p w:rsidR="00D645A7" w:rsidRDefault="00D74699">
            <w:pPr>
              <w:numPr>
                <w:ilvl w:val="0"/>
                <w:numId w:val="13"/>
              </w:numPr>
              <w:jc w:val="left"/>
              <w:rPr>
                <w:rFonts w:ascii="宋体" w:hAnsi="宋体"/>
                <w:kern w:val="0"/>
                <w:szCs w:val="21"/>
              </w:rPr>
            </w:pPr>
            <w:r>
              <w:rPr>
                <w:rFonts w:ascii="宋体" w:hAnsi="宋体" w:hint="eastAsia"/>
                <w:kern w:val="0"/>
                <w:szCs w:val="21"/>
              </w:rPr>
              <w:t>掌握物联网工程项目中常见的调试。</w:t>
            </w:r>
          </w:p>
          <w:p w:rsidR="00D645A7" w:rsidRDefault="00D74699">
            <w:pPr>
              <w:numPr>
                <w:ilvl w:val="0"/>
                <w:numId w:val="13"/>
              </w:numPr>
              <w:jc w:val="left"/>
              <w:rPr>
                <w:rFonts w:ascii="宋体" w:hAnsi="宋体"/>
                <w:kern w:val="0"/>
                <w:szCs w:val="21"/>
              </w:rPr>
            </w:pPr>
            <w:r>
              <w:rPr>
                <w:rFonts w:ascii="宋体" w:hAnsi="宋体" w:hint="eastAsia"/>
                <w:kern w:val="0"/>
                <w:szCs w:val="21"/>
              </w:rPr>
              <w:t>掌握用电规范、光纤铺设规范。</w:t>
            </w:r>
          </w:p>
        </w:tc>
        <w:tc>
          <w:tcPr>
            <w:tcW w:w="2835" w:type="dxa"/>
            <w:vAlign w:val="center"/>
          </w:tcPr>
          <w:p w:rsidR="00D645A7" w:rsidRDefault="00D74699">
            <w:pPr>
              <w:jc w:val="center"/>
              <w:rPr>
                <w:rFonts w:ascii="宋体"/>
                <w:kern w:val="0"/>
                <w:szCs w:val="21"/>
              </w:rPr>
            </w:pPr>
            <w:r>
              <w:rPr>
                <w:rFonts w:ascii="宋体" w:hAnsi="宋体" w:hint="eastAsia"/>
                <w:kern w:val="0"/>
                <w:szCs w:val="21"/>
              </w:rPr>
              <w:t>课程教学内容包括：</w:t>
            </w:r>
            <w:r>
              <w:rPr>
                <w:rFonts w:ascii="宋体" w:hAnsi="宋体" w:hint="eastAsia"/>
                <w:kern w:val="0"/>
                <w:szCs w:val="21"/>
              </w:rPr>
              <w:t>三相电路的连接、调试，相关设备的安装与使用、开槽、打孔、桥架安装等。</w:t>
            </w:r>
          </w:p>
        </w:tc>
      </w:tr>
    </w:tbl>
    <w:p w:rsidR="00D645A7" w:rsidRDefault="00D645A7">
      <w:pPr>
        <w:rPr>
          <w:rFonts w:ascii="宋体"/>
          <w:sz w:val="28"/>
          <w:szCs w:val="28"/>
        </w:rPr>
      </w:pPr>
    </w:p>
    <w:p w:rsidR="00D645A7" w:rsidRDefault="00D74699">
      <w:pPr>
        <w:rPr>
          <w:rFonts w:ascii="黑体" w:eastAsia="黑体" w:hAnsi="黑体"/>
          <w:sz w:val="32"/>
          <w:szCs w:val="32"/>
        </w:rPr>
      </w:pPr>
      <w:r>
        <w:rPr>
          <w:rFonts w:ascii="黑体" w:eastAsia="黑体" w:hAnsi="黑体" w:hint="eastAsia"/>
          <w:sz w:val="32"/>
          <w:szCs w:val="32"/>
        </w:rPr>
        <w:t>七、教学进程总体安排</w:t>
      </w:r>
    </w:p>
    <w:p w:rsidR="00D645A7" w:rsidRDefault="00D74699">
      <w:pPr>
        <w:rPr>
          <w:rFonts w:ascii="黑体" w:eastAsia="黑体" w:hAnsi="黑体"/>
          <w:szCs w:val="21"/>
        </w:rPr>
      </w:pPr>
      <w:r>
        <w:rPr>
          <w:rFonts w:ascii="黑体" w:eastAsia="黑体" w:hAnsi="黑体" w:hint="eastAsia"/>
          <w:sz w:val="30"/>
          <w:szCs w:val="30"/>
        </w:rPr>
        <w:t>（一）教学设计时间分配</w:t>
      </w:r>
    </w:p>
    <w:p w:rsidR="00D645A7" w:rsidRDefault="00D645A7">
      <w:pPr>
        <w:rPr>
          <w:rFonts w:ascii="黑体" w:eastAsia="黑体" w:hAnsi="黑体"/>
          <w:szCs w:val="21"/>
        </w:rPr>
      </w:pPr>
    </w:p>
    <w:p w:rsidR="00D645A7" w:rsidRDefault="00D74699">
      <w:pPr>
        <w:jc w:val="center"/>
        <w:rPr>
          <w:rFonts w:ascii="黑体" w:eastAsia="黑体" w:hAnsi="黑体"/>
          <w:szCs w:val="21"/>
        </w:rPr>
      </w:pPr>
      <w:r>
        <w:rPr>
          <w:rFonts w:ascii="黑体" w:eastAsia="黑体" w:hAnsi="黑体" w:hint="eastAsia"/>
          <w:szCs w:val="21"/>
        </w:rPr>
        <w:t>表</w:t>
      </w:r>
      <w:r>
        <w:rPr>
          <w:rFonts w:ascii="黑体" w:eastAsia="黑体" w:hAnsi="黑体" w:hint="eastAsia"/>
          <w:szCs w:val="21"/>
        </w:rPr>
        <w:t xml:space="preserve">11 </w:t>
      </w:r>
      <w:r>
        <w:rPr>
          <w:rFonts w:ascii="黑体" w:eastAsia="黑体" w:hAnsi="黑体" w:hint="eastAsia"/>
          <w:szCs w:val="21"/>
        </w:rPr>
        <w:t>教学设计时间分配</w:t>
      </w:r>
    </w:p>
    <w:p w:rsidR="00D645A7" w:rsidRDefault="00D74699">
      <w:pPr>
        <w:rPr>
          <w:rFonts w:ascii="黑体" w:eastAsia="黑体" w:hAnsi="黑体"/>
          <w:szCs w:val="21"/>
        </w:rPr>
      </w:pPr>
      <w:r>
        <w:rPr>
          <w:rFonts w:ascii="宋体" w:hAnsi="宋体" w:cs="宋体"/>
          <w:noProof/>
          <w:sz w:val="24"/>
        </w:rPr>
        <w:drawing>
          <wp:inline distT="0" distB="0" distL="114300" distR="114300">
            <wp:extent cx="5933440" cy="3162300"/>
            <wp:effectExtent l="0" t="0" r="10160" b="7620"/>
            <wp:docPr id="10"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IMG_256"/>
                    <pic:cNvPicPr>
                      <a:picLocks noChangeAspect="1"/>
                    </pic:cNvPicPr>
                  </pic:nvPicPr>
                  <pic:blipFill>
                    <a:blip r:embed="rId8"/>
                    <a:stretch>
                      <a:fillRect/>
                    </a:stretch>
                  </pic:blipFill>
                  <pic:spPr>
                    <a:xfrm>
                      <a:off x="0" y="0"/>
                      <a:ext cx="5933440" cy="3162300"/>
                    </a:xfrm>
                    <a:prstGeom prst="rect">
                      <a:avLst/>
                    </a:prstGeom>
                    <a:noFill/>
                    <a:ln w="9525">
                      <a:noFill/>
                    </a:ln>
                  </pic:spPr>
                </pic:pic>
              </a:graphicData>
            </a:graphic>
          </wp:inline>
        </w:drawing>
      </w:r>
    </w:p>
    <w:p w:rsidR="00D645A7" w:rsidRDefault="00D645A7">
      <w:pPr>
        <w:rPr>
          <w:rFonts w:ascii="黑体" w:eastAsia="黑体" w:hAnsi="黑体"/>
          <w:sz w:val="30"/>
          <w:szCs w:val="30"/>
        </w:rPr>
      </w:pPr>
    </w:p>
    <w:p w:rsidR="00D645A7" w:rsidRDefault="00D74699">
      <w:pPr>
        <w:rPr>
          <w:rFonts w:ascii="黑体" w:eastAsia="黑体" w:hAnsi="黑体"/>
          <w:sz w:val="30"/>
          <w:szCs w:val="30"/>
        </w:rPr>
      </w:pPr>
      <w:r>
        <w:rPr>
          <w:rFonts w:ascii="黑体" w:eastAsia="黑体" w:hAnsi="黑体" w:hint="eastAsia"/>
          <w:sz w:val="30"/>
          <w:szCs w:val="30"/>
        </w:rPr>
        <w:t>（二）课程结构表</w:t>
      </w:r>
    </w:p>
    <w:p w:rsidR="00D645A7" w:rsidRDefault="00D74699">
      <w:pPr>
        <w:jc w:val="center"/>
      </w:pPr>
      <w:r>
        <w:rPr>
          <w:rFonts w:ascii="宋体" w:hAnsi="宋体" w:hint="eastAsia"/>
          <w:b/>
          <w:color w:val="000000"/>
          <w:szCs w:val="21"/>
        </w:rPr>
        <w:t>表</w:t>
      </w:r>
      <w:r>
        <w:rPr>
          <w:rFonts w:ascii="宋体" w:hAnsi="宋体" w:hint="eastAsia"/>
          <w:b/>
          <w:color w:val="000000"/>
          <w:szCs w:val="21"/>
        </w:rPr>
        <w:t>12</w:t>
      </w:r>
      <w:r>
        <w:rPr>
          <w:rFonts w:ascii="宋体" w:hAnsi="宋体"/>
          <w:b/>
          <w:color w:val="000000"/>
          <w:szCs w:val="21"/>
        </w:rPr>
        <w:t xml:space="preserve"> </w:t>
      </w:r>
      <w:r>
        <w:rPr>
          <w:rFonts w:ascii="宋体" w:hAnsi="宋体" w:hint="eastAsia"/>
          <w:b/>
          <w:color w:val="000000"/>
          <w:szCs w:val="21"/>
        </w:rPr>
        <w:t>本专业课程结构表（学时）</w:t>
      </w:r>
    </w:p>
    <w:tbl>
      <w:tblPr>
        <w:tblW w:w="8275" w:type="dxa"/>
        <w:tblInd w:w="-1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06"/>
        <w:gridCol w:w="3685"/>
        <w:gridCol w:w="1843"/>
        <w:gridCol w:w="1741"/>
      </w:tblGrid>
      <w:tr w:rsidR="00D645A7">
        <w:trPr>
          <w:cantSplit/>
          <w:trHeight w:val="389"/>
        </w:trPr>
        <w:tc>
          <w:tcPr>
            <w:tcW w:w="4691" w:type="dxa"/>
            <w:gridSpan w:val="2"/>
            <w:vAlign w:val="center"/>
          </w:tcPr>
          <w:p w:rsidR="00D645A7" w:rsidRDefault="00D74699">
            <w:pPr>
              <w:widowControl/>
              <w:adjustRightInd w:val="0"/>
              <w:snapToGrid w:val="0"/>
              <w:spacing w:line="320" w:lineRule="exact"/>
              <w:jc w:val="center"/>
              <w:rPr>
                <w:rFonts w:ascii="宋体" w:hAnsi="宋体" w:cs="宋体"/>
                <w:b/>
                <w:bCs/>
                <w:kern w:val="0"/>
                <w:sz w:val="24"/>
              </w:rPr>
            </w:pPr>
            <w:r>
              <w:rPr>
                <w:rFonts w:ascii="宋体" w:hAnsi="宋体" w:cs="宋体" w:hint="eastAsia"/>
                <w:b/>
                <w:bCs/>
                <w:kern w:val="0"/>
                <w:sz w:val="24"/>
              </w:rPr>
              <w:t>课程性质与类别</w:t>
            </w:r>
          </w:p>
        </w:tc>
        <w:tc>
          <w:tcPr>
            <w:tcW w:w="1843" w:type="dxa"/>
            <w:vAlign w:val="center"/>
          </w:tcPr>
          <w:p w:rsidR="00D645A7" w:rsidRDefault="00D74699">
            <w:pPr>
              <w:widowControl/>
              <w:adjustRightInd w:val="0"/>
              <w:snapToGrid w:val="0"/>
              <w:spacing w:line="320" w:lineRule="exact"/>
              <w:jc w:val="center"/>
              <w:rPr>
                <w:rFonts w:ascii="宋体" w:cs="宋体"/>
                <w:b/>
                <w:bCs/>
                <w:kern w:val="0"/>
                <w:sz w:val="24"/>
              </w:rPr>
            </w:pPr>
            <w:r>
              <w:rPr>
                <w:rFonts w:ascii="宋体" w:hAnsi="宋体" w:cs="宋体" w:hint="eastAsia"/>
                <w:b/>
                <w:bCs/>
                <w:kern w:val="0"/>
                <w:sz w:val="24"/>
              </w:rPr>
              <w:t>学时</w:t>
            </w:r>
          </w:p>
        </w:tc>
        <w:tc>
          <w:tcPr>
            <w:tcW w:w="1741" w:type="dxa"/>
            <w:vAlign w:val="center"/>
          </w:tcPr>
          <w:p w:rsidR="00D645A7" w:rsidRDefault="00D74699">
            <w:pPr>
              <w:widowControl/>
              <w:adjustRightInd w:val="0"/>
              <w:snapToGrid w:val="0"/>
              <w:spacing w:line="320" w:lineRule="exact"/>
              <w:jc w:val="center"/>
              <w:rPr>
                <w:rFonts w:ascii="宋体" w:hAnsi="宋体" w:cs="宋体"/>
                <w:b/>
                <w:bCs/>
                <w:kern w:val="0"/>
                <w:sz w:val="24"/>
              </w:rPr>
            </w:pPr>
            <w:r>
              <w:rPr>
                <w:rFonts w:ascii="宋体" w:hAnsi="宋体" w:cs="宋体" w:hint="eastAsia"/>
                <w:b/>
                <w:bCs/>
                <w:kern w:val="0"/>
                <w:sz w:val="24"/>
              </w:rPr>
              <w:t>比例（</w:t>
            </w:r>
            <w:r>
              <w:rPr>
                <w:rFonts w:ascii="宋体" w:hAnsi="宋体" w:cs="宋体"/>
                <w:b/>
                <w:bCs/>
                <w:kern w:val="0"/>
                <w:sz w:val="24"/>
              </w:rPr>
              <w:t>%</w:t>
            </w:r>
            <w:r>
              <w:rPr>
                <w:rFonts w:ascii="宋体" w:hAnsi="宋体" w:cs="宋体" w:hint="eastAsia"/>
                <w:b/>
                <w:bCs/>
                <w:kern w:val="0"/>
                <w:sz w:val="24"/>
              </w:rPr>
              <w:t>）</w:t>
            </w:r>
          </w:p>
        </w:tc>
      </w:tr>
      <w:tr w:rsidR="00D645A7">
        <w:trPr>
          <w:cantSplit/>
          <w:trHeight w:val="389"/>
        </w:trPr>
        <w:tc>
          <w:tcPr>
            <w:tcW w:w="8275" w:type="dxa"/>
            <w:gridSpan w:val="4"/>
            <w:vAlign w:val="center"/>
          </w:tcPr>
          <w:p w:rsidR="00D645A7" w:rsidRDefault="00D74699">
            <w:pPr>
              <w:widowControl/>
              <w:adjustRightInd w:val="0"/>
              <w:snapToGrid w:val="0"/>
              <w:spacing w:line="320" w:lineRule="exact"/>
              <w:jc w:val="center"/>
              <w:rPr>
                <w:rFonts w:ascii="宋体" w:hAnsi="宋体" w:cs="宋体"/>
                <w:b/>
                <w:bCs/>
                <w:kern w:val="0"/>
                <w:szCs w:val="21"/>
              </w:rPr>
            </w:pPr>
            <w:proofErr w:type="gramStart"/>
            <w:r>
              <w:rPr>
                <w:rFonts w:ascii="宋体" w:hAnsi="宋体" w:cs="宋体"/>
                <w:b/>
                <w:kern w:val="0"/>
              </w:rPr>
              <w:lastRenderedPageBreak/>
              <w:t>中职学段</w:t>
            </w:r>
            <w:proofErr w:type="gramEnd"/>
          </w:p>
        </w:tc>
      </w:tr>
      <w:tr w:rsidR="00D645A7">
        <w:trPr>
          <w:cantSplit/>
          <w:trHeight w:val="576"/>
        </w:trPr>
        <w:tc>
          <w:tcPr>
            <w:tcW w:w="1006" w:type="dxa"/>
            <w:vAlign w:val="center"/>
          </w:tcPr>
          <w:p w:rsidR="00D645A7" w:rsidRDefault="00D74699">
            <w:pPr>
              <w:widowControl/>
              <w:jc w:val="center"/>
              <w:rPr>
                <w:rFonts w:ascii="宋体" w:hAnsi="宋体" w:cs="宋体"/>
                <w:kern w:val="0"/>
                <w:szCs w:val="21"/>
              </w:rPr>
            </w:pPr>
            <w:r>
              <w:rPr>
                <w:rFonts w:ascii="宋体" w:hAnsi="宋体" w:cs="宋体" w:hint="eastAsia"/>
                <w:kern w:val="0"/>
                <w:szCs w:val="21"/>
              </w:rPr>
              <w:t>公共课</w:t>
            </w:r>
          </w:p>
        </w:tc>
        <w:tc>
          <w:tcPr>
            <w:tcW w:w="3685" w:type="dxa"/>
            <w:vAlign w:val="center"/>
          </w:tcPr>
          <w:p w:rsidR="00D645A7" w:rsidRDefault="00D74699">
            <w:pPr>
              <w:widowControl/>
              <w:jc w:val="center"/>
              <w:rPr>
                <w:rFonts w:ascii="宋体" w:hAnsi="宋体" w:cs="宋体"/>
                <w:kern w:val="0"/>
                <w:szCs w:val="21"/>
              </w:rPr>
            </w:pPr>
            <w:r>
              <w:rPr>
                <w:rFonts w:ascii="宋体" w:hAnsi="宋体" w:cs="宋体" w:hint="eastAsia"/>
                <w:kern w:val="0"/>
                <w:szCs w:val="21"/>
              </w:rPr>
              <w:t>公共</w:t>
            </w:r>
            <w:r>
              <w:rPr>
                <w:rFonts w:ascii="宋体" w:hAnsi="宋体" w:cs="宋体"/>
                <w:kern w:val="0"/>
                <w:szCs w:val="21"/>
              </w:rPr>
              <w:t>基础课</w:t>
            </w:r>
            <w:r>
              <w:rPr>
                <w:rFonts w:ascii="宋体" w:hAnsi="宋体" w:cs="宋体" w:hint="eastAsia"/>
                <w:kern w:val="0"/>
                <w:szCs w:val="21"/>
              </w:rPr>
              <w:t>+</w:t>
            </w:r>
            <w:r>
              <w:rPr>
                <w:rFonts w:ascii="宋体" w:hAnsi="宋体" w:cs="宋体" w:hint="eastAsia"/>
                <w:kern w:val="0"/>
                <w:szCs w:val="21"/>
              </w:rPr>
              <w:t>限选</w:t>
            </w:r>
            <w:r>
              <w:rPr>
                <w:rFonts w:ascii="宋体" w:hAnsi="宋体" w:cs="宋体" w:hint="eastAsia"/>
                <w:kern w:val="0"/>
                <w:szCs w:val="21"/>
              </w:rPr>
              <w:t>公共选修</w:t>
            </w:r>
          </w:p>
        </w:tc>
        <w:tc>
          <w:tcPr>
            <w:tcW w:w="1843" w:type="dxa"/>
            <w:vAlign w:val="center"/>
          </w:tcPr>
          <w:p w:rsidR="00D645A7" w:rsidRDefault="00D74699">
            <w:pPr>
              <w:widowControl/>
              <w:jc w:val="center"/>
              <w:rPr>
                <w:rFonts w:ascii="宋体" w:hAnsi="宋体" w:cs="宋体"/>
                <w:kern w:val="0"/>
                <w:szCs w:val="21"/>
              </w:rPr>
            </w:pPr>
            <w:r>
              <w:rPr>
                <w:rFonts w:ascii="宋体" w:hAnsi="宋体" w:cs="宋体" w:hint="eastAsia"/>
                <w:kern w:val="0"/>
                <w:szCs w:val="21"/>
              </w:rPr>
              <w:t>1182</w:t>
            </w:r>
          </w:p>
        </w:tc>
        <w:tc>
          <w:tcPr>
            <w:tcW w:w="1741" w:type="dxa"/>
            <w:vAlign w:val="center"/>
          </w:tcPr>
          <w:p w:rsidR="00D645A7" w:rsidRDefault="00D74699">
            <w:pPr>
              <w:widowControl/>
              <w:jc w:val="center"/>
              <w:rPr>
                <w:rFonts w:ascii="宋体" w:hAnsi="宋体" w:cs="宋体"/>
                <w:kern w:val="0"/>
                <w:szCs w:val="21"/>
              </w:rPr>
            </w:pPr>
            <w:r>
              <w:rPr>
                <w:rFonts w:ascii="宋体" w:hAnsi="宋体" w:cs="宋体" w:hint="eastAsia"/>
                <w:kern w:val="0"/>
                <w:szCs w:val="21"/>
              </w:rPr>
              <w:t>38.7%</w:t>
            </w:r>
          </w:p>
        </w:tc>
      </w:tr>
      <w:tr w:rsidR="00D645A7">
        <w:trPr>
          <w:cantSplit/>
          <w:trHeight w:val="531"/>
        </w:trPr>
        <w:tc>
          <w:tcPr>
            <w:tcW w:w="1006" w:type="dxa"/>
            <w:vAlign w:val="center"/>
          </w:tcPr>
          <w:p w:rsidR="00D645A7" w:rsidRDefault="00D74699">
            <w:pPr>
              <w:widowControl/>
              <w:jc w:val="center"/>
              <w:rPr>
                <w:rFonts w:ascii="宋体" w:hAnsi="宋体" w:cs="宋体"/>
                <w:kern w:val="0"/>
                <w:szCs w:val="21"/>
              </w:rPr>
            </w:pPr>
            <w:r>
              <w:rPr>
                <w:rFonts w:ascii="宋体" w:hAnsi="宋体" w:cs="宋体" w:hint="eastAsia"/>
                <w:kern w:val="0"/>
                <w:szCs w:val="21"/>
              </w:rPr>
              <w:t>专业课</w:t>
            </w:r>
          </w:p>
        </w:tc>
        <w:tc>
          <w:tcPr>
            <w:tcW w:w="3685" w:type="dxa"/>
            <w:vAlign w:val="center"/>
          </w:tcPr>
          <w:p w:rsidR="00D645A7" w:rsidRDefault="00D74699">
            <w:pPr>
              <w:widowControl/>
              <w:jc w:val="center"/>
              <w:rPr>
                <w:rFonts w:ascii="宋体" w:hAnsi="宋体" w:cs="宋体"/>
                <w:kern w:val="0"/>
                <w:szCs w:val="21"/>
              </w:rPr>
            </w:pPr>
            <w:r>
              <w:rPr>
                <w:rFonts w:ascii="宋体" w:hAnsi="宋体" w:cs="宋体"/>
                <w:kern w:val="0"/>
                <w:szCs w:val="21"/>
              </w:rPr>
              <w:t>专业基础课</w:t>
            </w:r>
            <w:r>
              <w:rPr>
                <w:rFonts w:ascii="宋体" w:hAnsi="宋体" w:cs="宋体" w:hint="eastAsia"/>
                <w:kern w:val="0"/>
                <w:szCs w:val="21"/>
              </w:rPr>
              <w:t>+</w:t>
            </w:r>
            <w:r>
              <w:rPr>
                <w:rFonts w:ascii="宋体" w:hAnsi="宋体" w:cs="宋体"/>
                <w:kern w:val="0"/>
                <w:szCs w:val="21"/>
              </w:rPr>
              <w:t>专业核心课</w:t>
            </w:r>
            <w:r>
              <w:rPr>
                <w:rFonts w:ascii="宋体" w:hAnsi="宋体" w:cs="宋体" w:hint="eastAsia"/>
                <w:kern w:val="0"/>
                <w:szCs w:val="21"/>
              </w:rPr>
              <w:t>+</w:t>
            </w:r>
            <w:r>
              <w:rPr>
                <w:rFonts w:ascii="宋体" w:hAnsi="宋体" w:cs="宋体" w:hint="eastAsia"/>
                <w:kern w:val="0"/>
                <w:szCs w:val="21"/>
              </w:rPr>
              <w:t>专业</w:t>
            </w:r>
            <w:r>
              <w:rPr>
                <w:rFonts w:ascii="宋体" w:hAnsi="宋体" w:cs="宋体"/>
                <w:kern w:val="0"/>
                <w:szCs w:val="21"/>
              </w:rPr>
              <w:t>必修环节</w:t>
            </w:r>
          </w:p>
        </w:tc>
        <w:tc>
          <w:tcPr>
            <w:tcW w:w="1843" w:type="dxa"/>
            <w:vAlign w:val="center"/>
          </w:tcPr>
          <w:p w:rsidR="00D645A7" w:rsidRDefault="00D74699">
            <w:pPr>
              <w:widowControl/>
              <w:jc w:val="center"/>
              <w:rPr>
                <w:rFonts w:ascii="宋体" w:hAnsi="宋体" w:cs="宋体"/>
                <w:kern w:val="0"/>
                <w:szCs w:val="21"/>
              </w:rPr>
            </w:pPr>
            <w:r>
              <w:rPr>
                <w:rFonts w:ascii="宋体" w:hAnsi="宋体" w:cs="宋体" w:hint="eastAsia"/>
                <w:kern w:val="0"/>
                <w:szCs w:val="21"/>
              </w:rPr>
              <w:t>1494</w:t>
            </w:r>
          </w:p>
        </w:tc>
        <w:tc>
          <w:tcPr>
            <w:tcW w:w="1741" w:type="dxa"/>
            <w:vAlign w:val="center"/>
          </w:tcPr>
          <w:p w:rsidR="00D645A7" w:rsidRDefault="00D74699">
            <w:pPr>
              <w:widowControl/>
              <w:jc w:val="center"/>
              <w:rPr>
                <w:rFonts w:ascii="宋体" w:hAnsi="宋体" w:cs="宋体"/>
                <w:kern w:val="0"/>
                <w:szCs w:val="21"/>
              </w:rPr>
            </w:pPr>
            <w:r>
              <w:rPr>
                <w:rFonts w:ascii="宋体" w:hAnsi="宋体" w:cs="宋体" w:hint="eastAsia"/>
                <w:kern w:val="0"/>
                <w:szCs w:val="21"/>
              </w:rPr>
              <w:t>48.9%</w:t>
            </w:r>
          </w:p>
        </w:tc>
      </w:tr>
      <w:tr w:rsidR="00D645A7">
        <w:trPr>
          <w:cantSplit/>
          <w:trHeight w:val="513"/>
        </w:trPr>
        <w:tc>
          <w:tcPr>
            <w:tcW w:w="1006" w:type="dxa"/>
            <w:vAlign w:val="center"/>
          </w:tcPr>
          <w:p w:rsidR="00D645A7" w:rsidRDefault="00D74699">
            <w:pPr>
              <w:widowControl/>
              <w:jc w:val="center"/>
              <w:rPr>
                <w:rFonts w:ascii="宋体" w:hAnsi="宋体" w:cs="宋体"/>
                <w:kern w:val="0"/>
                <w:szCs w:val="21"/>
              </w:rPr>
            </w:pPr>
            <w:r>
              <w:rPr>
                <w:rFonts w:ascii="宋体" w:hAnsi="宋体" w:cs="宋体" w:hint="eastAsia"/>
                <w:kern w:val="0"/>
                <w:szCs w:val="21"/>
              </w:rPr>
              <w:t>选修课</w:t>
            </w:r>
          </w:p>
        </w:tc>
        <w:tc>
          <w:tcPr>
            <w:tcW w:w="3685" w:type="dxa"/>
            <w:vAlign w:val="center"/>
          </w:tcPr>
          <w:p w:rsidR="00D645A7" w:rsidRDefault="00D74699">
            <w:pPr>
              <w:widowControl/>
              <w:jc w:val="center"/>
              <w:rPr>
                <w:rFonts w:ascii="宋体" w:hAnsi="宋体" w:cs="宋体"/>
                <w:kern w:val="0"/>
                <w:szCs w:val="21"/>
              </w:rPr>
            </w:pPr>
            <w:r>
              <w:rPr>
                <w:rFonts w:ascii="宋体" w:hAnsi="宋体" w:cs="宋体"/>
                <w:kern w:val="0"/>
                <w:szCs w:val="21"/>
              </w:rPr>
              <w:t>专业选修</w:t>
            </w:r>
            <w:r>
              <w:rPr>
                <w:rFonts w:ascii="宋体" w:hAnsi="宋体" w:cs="宋体" w:hint="eastAsia"/>
                <w:kern w:val="0"/>
                <w:szCs w:val="21"/>
              </w:rPr>
              <w:t>+</w:t>
            </w:r>
            <w:r>
              <w:rPr>
                <w:rFonts w:ascii="宋体" w:hAnsi="宋体" w:cs="宋体"/>
                <w:kern w:val="0"/>
                <w:szCs w:val="21"/>
              </w:rPr>
              <w:t>公共选修</w:t>
            </w:r>
            <w:r>
              <w:rPr>
                <w:rFonts w:ascii="宋体" w:hAnsi="宋体" w:cs="宋体" w:hint="eastAsia"/>
                <w:kern w:val="0"/>
                <w:szCs w:val="21"/>
              </w:rPr>
              <w:t>+</w:t>
            </w:r>
            <w:r>
              <w:rPr>
                <w:rFonts w:ascii="宋体" w:hAnsi="宋体" w:cs="宋体"/>
                <w:kern w:val="0"/>
                <w:szCs w:val="21"/>
              </w:rPr>
              <w:t>限选</w:t>
            </w:r>
            <w:r>
              <w:rPr>
                <w:rFonts w:ascii="宋体" w:hAnsi="宋体" w:cs="宋体" w:hint="eastAsia"/>
                <w:kern w:val="0"/>
                <w:szCs w:val="21"/>
              </w:rPr>
              <w:t>公共选修</w:t>
            </w:r>
          </w:p>
        </w:tc>
        <w:tc>
          <w:tcPr>
            <w:tcW w:w="1843" w:type="dxa"/>
            <w:vAlign w:val="center"/>
          </w:tcPr>
          <w:p w:rsidR="00D645A7" w:rsidRDefault="00D74699">
            <w:pPr>
              <w:widowControl/>
              <w:jc w:val="center"/>
              <w:rPr>
                <w:rFonts w:ascii="宋体" w:hAnsi="宋体" w:cs="宋体"/>
                <w:kern w:val="0"/>
                <w:szCs w:val="21"/>
              </w:rPr>
            </w:pPr>
            <w:r>
              <w:rPr>
                <w:rFonts w:ascii="宋体" w:hAnsi="宋体" w:cs="宋体" w:hint="eastAsia"/>
                <w:kern w:val="0"/>
                <w:szCs w:val="21"/>
              </w:rPr>
              <w:t>378</w:t>
            </w:r>
          </w:p>
        </w:tc>
        <w:tc>
          <w:tcPr>
            <w:tcW w:w="1741" w:type="dxa"/>
            <w:vAlign w:val="center"/>
          </w:tcPr>
          <w:p w:rsidR="00D645A7" w:rsidRDefault="00D74699">
            <w:pPr>
              <w:widowControl/>
              <w:jc w:val="center"/>
              <w:rPr>
                <w:rFonts w:ascii="宋体" w:hAnsi="宋体" w:cs="宋体"/>
                <w:kern w:val="0"/>
                <w:szCs w:val="21"/>
              </w:rPr>
            </w:pPr>
            <w:r>
              <w:rPr>
                <w:rFonts w:ascii="宋体" w:hAnsi="宋体" w:cs="宋体" w:hint="eastAsia"/>
                <w:kern w:val="0"/>
                <w:szCs w:val="21"/>
              </w:rPr>
              <w:t>12.4%</w:t>
            </w:r>
          </w:p>
        </w:tc>
      </w:tr>
      <w:tr w:rsidR="00D645A7">
        <w:trPr>
          <w:cantSplit/>
          <w:trHeight w:val="500"/>
        </w:trPr>
        <w:tc>
          <w:tcPr>
            <w:tcW w:w="4691" w:type="dxa"/>
            <w:gridSpan w:val="2"/>
            <w:vAlign w:val="center"/>
          </w:tcPr>
          <w:p w:rsidR="00D645A7" w:rsidRDefault="00D74699">
            <w:pPr>
              <w:widowControl/>
              <w:jc w:val="center"/>
              <w:rPr>
                <w:rFonts w:ascii="宋体" w:hAnsi="宋体" w:cs="宋体"/>
                <w:b/>
                <w:kern w:val="0"/>
              </w:rPr>
            </w:pPr>
            <w:r>
              <w:rPr>
                <w:rFonts w:ascii="宋体" w:hAnsi="宋体" w:cs="宋体" w:hint="eastAsia"/>
                <w:b/>
                <w:kern w:val="0"/>
              </w:rPr>
              <w:t>总学时</w:t>
            </w:r>
          </w:p>
        </w:tc>
        <w:tc>
          <w:tcPr>
            <w:tcW w:w="3584" w:type="dxa"/>
            <w:gridSpan w:val="2"/>
            <w:vAlign w:val="center"/>
          </w:tcPr>
          <w:p w:rsidR="00D645A7" w:rsidRDefault="00D74699">
            <w:pPr>
              <w:widowControl/>
              <w:jc w:val="center"/>
              <w:rPr>
                <w:rFonts w:ascii="宋体" w:hAnsi="宋体" w:cs="宋体"/>
                <w:kern w:val="0"/>
                <w:szCs w:val="21"/>
              </w:rPr>
            </w:pPr>
            <w:r>
              <w:rPr>
                <w:rFonts w:ascii="宋体" w:hAnsi="宋体" w:cs="宋体" w:hint="eastAsia"/>
                <w:kern w:val="0"/>
                <w:szCs w:val="21"/>
              </w:rPr>
              <w:t>3054</w:t>
            </w:r>
          </w:p>
        </w:tc>
      </w:tr>
      <w:tr w:rsidR="00D645A7">
        <w:trPr>
          <w:cantSplit/>
          <w:trHeight w:val="327"/>
        </w:trPr>
        <w:tc>
          <w:tcPr>
            <w:tcW w:w="8275" w:type="dxa"/>
            <w:gridSpan w:val="4"/>
            <w:vAlign w:val="center"/>
          </w:tcPr>
          <w:p w:rsidR="00D645A7" w:rsidRDefault="00D74699">
            <w:pPr>
              <w:widowControl/>
              <w:jc w:val="center"/>
              <w:rPr>
                <w:rFonts w:ascii="宋体" w:hAnsi="宋体" w:cs="宋体"/>
                <w:b/>
                <w:kern w:val="0"/>
              </w:rPr>
            </w:pPr>
            <w:r>
              <w:rPr>
                <w:rFonts w:ascii="宋体" w:hAnsi="宋体" w:cs="宋体" w:hint="eastAsia"/>
                <w:b/>
                <w:kern w:val="0"/>
              </w:rPr>
              <w:t>高职学段</w:t>
            </w:r>
          </w:p>
        </w:tc>
      </w:tr>
      <w:tr w:rsidR="00D645A7">
        <w:trPr>
          <w:cantSplit/>
          <w:trHeight w:val="500"/>
        </w:trPr>
        <w:tc>
          <w:tcPr>
            <w:tcW w:w="1006" w:type="dxa"/>
            <w:vAlign w:val="center"/>
          </w:tcPr>
          <w:p w:rsidR="00D645A7" w:rsidRDefault="00D74699">
            <w:pPr>
              <w:widowControl/>
              <w:jc w:val="center"/>
              <w:rPr>
                <w:rFonts w:ascii="宋体" w:hAnsi="宋体" w:cs="宋体"/>
                <w:kern w:val="0"/>
                <w:szCs w:val="21"/>
              </w:rPr>
            </w:pPr>
            <w:r>
              <w:rPr>
                <w:rFonts w:ascii="宋体" w:hAnsi="宋体" w:cs="宋体" w:hint="eastAsia"/>
                <w:kern w:val="0"/>
                <w:szCs w:val="21"/>
              </w:rPr>
              <w:t>公共课</w:t>
            </w:r>
          </w:p>
        </w:tc>
        <w:tc>
          <w:tcPr>
            <w:tcW w:w="3685" w:type="dxa"/>
            <w:vAlign w:val="center"/>
          </w:tcPr>
          <w:p w:rsidR="00D645A7" w:rsidRDefault="00D74699">
            <w:pPr>
              <w:widowControl/>
              <w:jc w:val="center"/>
              <w:rPr>
                <w:rFonts w:ascii="宋体" w:hAnsi="宋体" w:cs="宋体"/>
                <w:kern w:val="0"/>
                <w:szCs w:val="21"/>
              </w:rPr>
            </w:pPr>
            <w:proofErr w:type="gramStart"/>
            <w:r>
              <w:rPr>
                <w:rFonts w:ascii="宋体" w:hAnsi="宋体" w:cs="宋体"/>
                <w:kern w:val="0"/>
                <w:szCs w:val="21"/>
              </w:rPr>
              <w:t>思政必修</w:t>
            </w:r>
            <w:proofErr w:type="gramEnd"/>
            <w:r>
              <w:rPr>
                <w:rFonts w:ascii="宋体" w:hAnsi="宋体" w:cs="宋体" w:hint="eastAsia"/>
                <w:kern w:val="0"/>
                <w:szCs w:val="21"/>
              </w:rPr>
              <w:t>+</w:t>
            </w:r>
            <w:r>
              <w:rPr>
                <w:rFonts w:ascii="宋体" w:hAnsi="宋体" w:cs="宋体" w:hint="eastAsia"/>
                <w:kern w:val="0"/>
                <w:szCs w:val="21"/>
              </w:rPr>
              <w:t>公共必修</w:t>
            </w:r>
            <w:r>
              <w:rPr>
                <w:rFonts w:ascii="宋体" w:hAnsi="宋体" w:cs="宋体" w:hint="eastAsia"/>
                <w:kern w:val="0"/>
                <w:szCs w:val="21"/>
              </w:rPr>
              <w:t>+</w:t>
            </w:r>
            <w:r>
              <w:rPr>
                <w:rFonts w:ascii="宋体" w:hAnsi="宋体" w:cs="宋体" w:hint="eastAsia"/>
                <w:kern w:val="0"/>
                <w:szCs w:val="21"/>
              </w:rPr>
              <w:t>公共限定选修</w:t>
            </w:r>
          </w:p>
        </w:tc>
        <w:tc>
          <w:tcPr>
            <w:tcW w:w="1843" w:type="dxa"/>
            <w:tcBorders>
              <w:right w:val="single" w:sz="4" w:space="0" w:color="auto"/>
            </w:tcBorders>
            <w:vAlign w:val="center"/>
          </w:tcPr>
          <w:p w:rsidR="00D645A7" w:rsidRDefault="00D74699">
            <w:pPr>
              <w:widowControl/>
              <w:jc w:val="center"/>
              <w:rPr>
                <w:rFonts w:ascii="宋体" w:hAnsi="宋体" w:cs="宋体"/>
                <w:kern w:val="0"/>
              </w:rPr>
            </w:pPr>
            <w:r>
              <w:rPr>
                <w:rFonts w:ascii="宋体" w:hAnsi="宋体" w:cs="宋体" w:hint="eastAsia"/>
                <w:kern w:val="0"/>
              </w:rPr>
              <w:t>618</w:t>
            </w:r>
          </w:p>
        </w:tc>
        <w:tc>
          <w:tcPr>
            <w:tcW w:w="1741" w:type="dxa"/>
            <w:tcBorders>
              <w:left w:val="single" w:sz="4" w:space="0" w:color="auto"/>
            </w:tcBorders>
            <w:vAlign w:val="center"/>
          </w:tcPr>
          <w:p w:rsidR="00D645A7" w:rsidRDefault="00D74699">
            <w:pPr>
              <w:widowControl/>
              <w:jc w:val="center"/>
              <w:rPr>
                <w:rFonts w:ascii="宋体" w:hAnsi="宋体" w:cs="宋体"/>
                <w:kern w:val="0"/>
              </w:rPr>
            </w:pPr>
            <w:r>
              <w:rPr>
                <w:rFonts w:ascii="宋体" w:hAnsi="宋体" w:cs="宋体" w:hint="eastAsia"/>
                <w:kern w:val="0"/>
              </w:rPr>
              <w:t>28.1%</w:t>
            </w:r>
          </w:p>
        </w:tc>
      </w:tr>
      <w:tr w:rsidR="00D645A7">
        <w:trPr>
          <w:cantSplit/>
          <w:trHeight w:val="500"/>
        </w:trPr>
        <w:tc>
          <w:tcPr>
            <w:tcW w:w="1006" w:type="dxa"/>
            <w:vAlign w:val="center"/>
          </w:tcPr>
          <w:p w:rsidR="00D645A7" w:rsidRDefault="00D74699">
            <w:pPr>
              <w:widowControl/>
              <w:jc w:val="center"/>
              <w:rPr>
                <w:rFonts w:ascii="宋体" w:hAnsi="宋体" w:cs="宋体"/>
                <w:kern w:val="0"/>
                <w:szCs w:val="21"/>
              </w:rPr>
            </w:pPr>
            <w:r>
              <w:rPr>
                <w:rFonts w:ascii="宋体" w:hAnsi="宋体" w:cs="宋体" w:hint="eastAsia"/>
                <w:kern w:val="0"/>
                <w:szCs w:val="21"/>
              </w:rPr>
              <w:t>专业课</w:t>
            </w:r>
          </w:p>
        </w:tc>
        <w:tc>
          <w:tcPr>
            <w:tcW w:w="3685" w:type="dxa"/>
            <w:vAlign w:val="center"/>
          </w:tcPr>
          <w:p w:rsidR="00D645A7" w:rsidRDefault="00D74699">
            <w:pPr>
              <w:widowControl/>
              <w:jc w:val="center"/>
              <w:rPr>
                <w:rFonts w:ascii="宋体" w:hAnsi="宋体" w:cs="宋体"/>
                <w:kern w:val="0"/>
                <w:szCs w:val="21"/>
              </w:rPr>
            </w:pPr>
            <w:r>
              <w:rPr>
                <w:rFonts w:ascii="宋体" w:hAnsi="宋体" w:cs="宋体"/>
                <w:kern w:val="0"/>
                <w:szCs w:val="21"/>
              </w:rPr>
              <w:t>专业基础</w:t>
            </w:r>
            <w:r>
              <w:rPr>
                <w:rFonts w:ascii="宋体" w:hAnsi="宋体" w:cs="宋体" w:hint="eastAsia"/>
                <w:kern w:val="0"/>
                <w:szCs w:val="21"/>
              </w:rPr>
              <w:t>+</w:t>
            </w:r>
            <w:r>
              <w:rPr>
                <w:rFonts w:ascii="宋体" w:hAnsi="宋体" w:cs="宋体"/>
                <w:kern w:val="0"/>
                <w:szCs w:val="21"/>
              </w:rPr>
              <w:t>专业核心</w:t>
            </w:r>
            <w:r>
              <w:rPr>
                <w:rFonts w:ascii="宋体" w:hAnsi="宋体" w:cs="宋体" w:hint="eastAsia"/>
                <w:kern w:val="0"/>
                <w:szCs w:val="21"/>
              </w:rPr>
              <w:t>+</w:t>
            </w:r>
            <w:r>
              <w:rPr>
                <w:rFonts w:ascii="宋体" w:hAnsi="宋体" w:cs="宋体" w:hint="eastAsia"/>
                <w:kern w:val="0"/>
                <w:szCs w:val="21"/>
              </w:rPr>
              <w:t>专业</w:t>
            </w:r>
            <w:r>
              <w:rPr>
                <w:rFonts w:ascii="宋体" w:hAnsi="宋体" w:cs="宋体"/>
                <w:kern w:val="0"/>
                <w:szCs w:val="21"/>
              </w:rPr>
              <w:t>必修环节</w:t>
            </w:r>
          </w:p>
        </w:tc>
        <w:tc>
          <w:tcPr>
            <w:tcW w:w="1843" w:type="dxa"/>
            <w:tcBorders>
              <w:right w:val="single" w:sz="4" w:space="0" w:color="auto"/>
            </w:tcBorders>
            <w:vAlign w:val="center"/>
          </w:tcPr>
          <w:p w:rsidR="00D645A7" w:rsidRDefault="00D74699">
            <w:pPr>
              <w:widowControl/>
              <w:jc w:val="center"/>
              <w:rPr>
                <w:rFonts w:ascii="宋体" w:hAnsi="宋体" w:cs="宋体"/>
                <w:kern w:val="0"/>
              </w:rPr>
            </w:pPr>
            <w:r>
              <w:rPr>
                <w:rFonts w:ascii="宋体" w:hAnsi="宋体" w:cs="宋体" w:hint="eastAsia"/>
                <w:kern w:val="0"/>
              </w:rPr>
              <w:t>1452</w:t>
            </w:r>
          </w:p>
        </w:tc>
        <w:tc>
          <w:tcPr>
            <w:tcW w:w="1741" w:type="dxa"/>
            <w:tcBorders>
              <w:left w:val="single" w:sz="4" w:space="0" w:color="auto"/>
            </w:tcBorders>
            <w:vAlign w:val="center"/>
          </w:tcPr>
          <w:p w:rsidR="00D645A7" w:rsidRDefault="00D74699">
            <w:pPr>
              <w:widowControl/>
              <w:jc w:val="center"/>
              <w:rPr>
                <w:rFonts w:ascii="宋体" w:hAnsi="宋体" w:cs="宋体"/>
                <w:kern w:val="0"/>
              </w:rPr>
            </w:pPr>
            <w:r>
              <w:rPr>
                <w:rFonts w:ascii="宋体" w:hAnsi="宋体" w:cs="宋体" w:hint="eastAsia"/>
                <w:kern w:val="0"/>
              </w:rPr>
              <w:t>66.1%</w:t>
            </w:r>
          </w:p>
        </w:tc>
      </w:tr>
      <w:tr w:rsidR="00D645A7">
        <w:trPr>
          <w:cantSplit/>
          <w:trHeight w:val="500"/>
        </w:trPr>
        <w:tc>
          <w:tcPr>
            <w:tcW w:w="1006" w:type="dxa"/>
            <w:vAlign w:val="center"/>
          </w:tcPr>
          <w:p w:rsidR="00D645A7" w:rsidRDefault="00D74699">
            <w:pPr>
              <w:widowControl/>
              <w:jc w:val="center"/>
              <w:rPr>
                <w:rFonts w:ascii="宋体" w:hAnsi="宋体" w:cs="宋体"/>
                <w:kern w:val="0"/>
                <w:szCs w:val="21"/>
              </w:rPr>
            </w:pPr>
            <w:r>
              <w:rPr>
                <w:rFonts w:ascii="宋体" w:hAnsi="宋体" w:cs="宋体" w:hint="eastAsia"/>
                <w:kern w:val="0"/>
                <w:szCs w:val="21"/>
              </w:rPr>
              <w:t>选修课</w:t>
            </w:r>
          </w:p>
        </w:tc>
        <w:tc>
          <w:tcPr>
            <w:tcW w:w="3685" w:type="dxa"/>
            <w:vAlign w:val="center"/>
          </w:tcPr>
          <w:p w:rsidR="00D645A7" w:rsidRDefault="00D74699">
            <w:pPr>
              <w:widowControl/>
              <w:jc w:val="center"/>
              <w:rPr>
                <w:rFonts w:ascii="宋体" w:hAnsi="宋体" w:cs="宋体"/>
                <w:kern w:val="0"/>
                <w:szCs w:val="21"/>
              </w:rPr>
            </w:pPr>
            <w:r>
              <w:rPr>
                <w:rFonts w:ascii="宋体" w:hAnsi="宋体" w:cs="宋体"/>
                <w:kern w:val="0"/>
                <w:szCs w:val="21"/>
              </w:rPr>
              <w:t>专业选修</w:t>
            </w:r>
            <w:r>
              <w:rPr>
                <w:rFonts w:ascii="宋体" w:hAnsi="宋体" w:cs="宋体" w:hint="eastAsia"/>
                <w:kern w:val="0"/>
                <w:szCs w:val="21"/>
              </w:rPr>
              <w:t>+</w:t>
            </w:r>
            <w:r>
              <w:rPr>
                <w:rFonts w:ascii="宋体" w:hAnsi="宋体" w:cs="宋体"/>
                <w:kern w:val="0"/>
                <w:szCs w:val="21"/>
              </w:rPr>
              <w:t>公共选修</w:t>
            </w:r>
            <w:r>
              <w:rPr>
                <w:rFonts w:ascii="宋体" w:hAnsi="宋体" w:cs="宋体" w:hint="eastAsia"/>
                <w:kern w:val="0"/>
                <w:szCs w:val="21"/>
              </w:rPr>
              <w:t>+</w:t>
            </w:r>
            <w:r>
              <w:rPr>
                <w:rFonts w:ascii="宋体" w:hAnsi="宋体" w:cs="宋体" w:hint="eastAsia"/>
                <w:kern w:val="0"/>
                <w:szCs w:val="21"/>
              </w:rPr>
              <w:t>公共限定选修</w:t>
            </w:r>
          </w:p>
        </w:tc>
        <w:tc>
          <w:tcPr>
            <w:tcW w:w="1843" w:type="dxa"/>
            <w:tcBorders>
              <w:right w:val="single" w:sz="4" w:space="0" w:color="auto"/>
            </w:tcBorders>
            <w:vAlign w:val="center"/>
          </w:tcPr>
          <w:p w:rsidR="00D645A7" w:rsidRDefault="00D74699">
            <w:pPr>
              <w:widowControl/>
              <w:jc w:val="center"/>
              <w:rPr>
                <w:rFonts w:ascii="宋体" w:hAnsi="宋体" w:cs="宋体"/>
                <w:kern w:val="0"/>
              </w:rPr>
            </w:pPr>
            <w:r>
              <w:rPr>
                <w:rFonts w:ascii="宋体" w:hAnsi="宋体" w:cs="宋体" w:hint="eastAsia"/>
                <w:kern w:val="0"/>
              </w:rPr>
              <w:t>328</w:t>
            </w:r>
          </w:p>
        </w:tc>
        <w:tc>
          <w:tcPr>
            <w:tcW w:w="1741" w:type="dxa"/>
            <w:tcBorders>
              <w:left w:val="single" w:sz="4" w:space="0" w:color="auto"/>
            </w:tcBorders>
            <w:vAlign w:val="center"/>
          </w:tcPr>
          <w:p w:rsidR="00D645A7" w:rsidRDefault="00D74699">
            <w:pPr>
              <w:widowControl/>
              <w:jc w:val="center"/>
              <w:rPr>
                <w:rFonts w:ascii="宋体" w:hAnsi="宋体" w:cs="宋体"/>
                <w:kern w:val="0"/>
              </w:rPr>
            </w:pPr>
            <w:r>
              <w:rPr>
                <w:rFonts w:ascii="宋体" w:hAnsi="宋体" w:cs="宋体" w:hint="eastAsia"/>
                <w:kern w:val="0"/>
              </w:rPr>
              <w:t>14.9%</w:t>
            </w:r>
          </w:p>
        </w:tc>
      </w:tr>
      <w:tr w:rsidR="00D645A7">
        <w:trPr>
          <w:cantSplit/>
          <w:trHeight w:val="420"/>
        </w:trPr>
        <w:tc>
          <w:tcPr>
            <w:tcW w:w="4691" w:type="dxa"/>
            <w:gridSpan w:val="2"/>
            <w:vAlign w:val="center"/>
          </w:tcPr>
          <w:p w:rsidR="00D645A7" w:rsidRDefault="00D74699">
            <w:pPr>
              <w:widowControl/>
              <w:jc w:val="center"/>
              <w:rPr>
                <w:rFonts w:ascii="宋体" w:hAnsi="宋体" w:cs="宋体"/>
                <w:b/>
                <w:kern w:val="0"/>
                <w:szCs w:val="21"/>
              </w:rPr>
            </w:pPr>
            <w:r>
              <w:rPr>
                <w:rFonts w:ascii="宋体" w:hAnsi="宋体" w:cs="宋体"/>
                <w:b/>
                <w:kern w:val="0"/>
              </w:rPr>
              <w:t>总学时</w:t>
            </w:r>
          </w:p>
        </w:tc>
        <w:tc>
          <w:tcPr>
            <w:tcW w:w="3584" w:type="dxa"/>
            <w:gridSpan w:val="2"/>
            <w:vAlign w:val="center"/>
          </w:tcPr>
          <w:p w:rsidR="00D645A7" w:rsidRDefault="00D74699">
            <w:pPr>
              <w:widowControl/>
              <w:jc w:val="center"/>
              <w:rPr>
                <w:rFonts w:ascii="宋体" w:hAnsi="宋体" w:cs="宋体"/>
                <w:kern w:val="0"/>
              </w:rPr>
            </w:pPr>
            <w:r>
              <w:rPr>
                <w:rFonts w:ascii="宋体" w:hAnsi="宋体" w:cs="宋体" w:hint="eastAsia"/>
                <w:kern w:val="0"/>
              </w:rPr>
              <w:t>2196</w:t>
            </w:r>
          </w:p>
        </w:tc>
      </w:tr>
    </w:tbl>
    <w:p w:rsidR="00D645A7" w:rsidRDefault="00D645A7">
      <w:pPr>
        <w:rPr>
          <w:rFonts w:ascii="黑体" w:eastAsia="黑体" w:hAnsi="黑体"/>
          <w:sz w:val="30"/>
          <w:szCs w:val="30"/>
        </w:rPr>
      </w:pPr>
    </w:p>
    <w:p w:rsidR="00D645A7" w:rsidRDefault="00D74699">
      <w:pPr>
        <w:ind w:firstLine="482"/>
        <w:jc w:val="center"/>
      </w:pPr>
      <w:r>
        <w:rPr>
          <w:rFonts w:ascii="宋体" w:hAnsi="宋体" w:hint="eastAsia"/>
          <w:b/>
          <w:color w:val="000000"/>
          <w:szCs w:val="21"/>
        </w:rPr>
        <w:t>表</w:t>
      </w:r>
      <w:r>
        <w:rPr>
          <w:rFonts w:ascii="宋体" w:hAnsi="宋体" w:hint="eastAsia"/>
          <w:b/>
          <w:color w:val="000000"/>
          <w:szCs w:val="21"/>
        </w:rPr>
        <w:t>1</w:t>
      </w:r>
      <w:r>
        <w:rPr>
          <w:rFonts w:ascii="宋体" w:hAnsi="宋体" w:hint="eastAsia"/>
          <w:b/>
          <w:color w:val="000000"/>
          <w:szCs w:val="21"/>
        </w:rPr>
        <w:t>3</w:t>
      </w:r>
      <w:r>
        <w:rPr>
          <w:rFonts w:ascii="宋体" w:hAnsi="宋体"/>
          <w:b/>
          <w:color w:val="000000"/>
          <w:szCs w:val="21"/>
        </w:rPr>
        <w:t xml:space="preserve"> </w:t>
      </w:r>
      <w:r>
        <w:rPr>
          <w:rFonts w:ascii="宋体" w:hAnsi="宋体" w:hint="eastAsia"/>
          <w:b/>
          <w:color w:val="000000"/>
          <w:szCs w:val="21"/>
        </w:rPr>
        <w:t>本专业课程结构表（学</w:t>
      </w:r>
      <w:r>
        <w:rPr>
          <w:rFonts w:ascii="宋体" w:hAnsi="宋体" w:hint="eastAsia"/>
          <w:b/>
          <w:color w:val="000000"/>
          <w:szCs w:val="21"/>
        </w:rPr>
        <w:t>分</w:t>
      </w:r>
      <w:r>
        <w:rPr>
          <w:rFonts w:ascii="宋体" w:hAnsi="宋体" w:hint="eastAsia"/>
          <w:b/>
          <w:color w:val="000000"/>
          <w:szCs w:val="21"/>
        </w:rPr>
        <w:t>）</w:t>
      </w:r>
    </w:p>
    <w:tbl>
      <w:tblPr>
        <w:tblStyle w:val="aa"/>
        <w:tblW w:w="8522" w:type="dxa"/>
        <w:tblLook w:val="04A0" w:firstRow="1" w:lastRow="0" w:firstColumn="1" w:lastColumn="0" w:noHBand="0" w:noVBand="1"/>
      </w:tblPr>
      <w:tblGrid>
        <w:gridCol w:w="1809"/>
        <w:gridCol w:w="3872"/>
        <w:gridCol w:w="2841"/>
      </w:tblGrid>
      <w:tr w:rsidR="00D645A7">
        <w:trPr>
          <w:trHeight w:hRule="exact" w:val="454"/>
        </w:trPr>
        <w:tc>
          <w:tcPr>
            <w:tcW w:w="5681" w:type="dxa"/>
            <w:gridSpan w:val="2"/>
            <w:vAlign w:val="center"/>
          </w:tcPr>
          <w:p w:rsidR="00D645A7" w:rsidRDefault="00D74699">
            <w:pPr>
              <w:jc w:val="center"/>
              <w:rPr>
                <w:rFonts w:ascii="宋体" w:hAnsi="宋体" w:cs="宋体"/>
                <w:b/>
                <w:kern w:val="0"/>
                <w:szCs w:val="21"/>
              </w:rPr>
            </w:pPr>
            <w:r>
              <w:rPr>
                <w:rFonts w:ascii="宋体" w:hAnsi="宋体" w:cs="宋体" w:hint="eastAsia"/>
                <w:b/>
                <w:kern w:val="0"/>
                <w:szCs w:val="21"/>
              </w:rPr>
              <w:t>课程性质与类别</w:t>
            </w:r>
          </w:p>
        </w:tc>
        <w:tc>
          <w:tcPr>
            <w:tcW w:w="2841" w:type="dxa"/>
            <w:vAlign w:val="center"/>
          </w:tcPr>
          <w:p w:rsidR="00D645A7" w:rsidRDefault="00D74699">
            <w:pPr>
              <w:jc w:val="center"/>
              <w:rPr>
                <w:rFonts w:ascii="宋体" w:hAnsi="宋体" w:cs="宋体"/>
                <w:b/>
                <w:kern w:val="0"/>
                <w:szCs w:val="21"/>
              </w:rPr>
            </w:pPr>
            <w:r>
              <w:rPr>
                <w:rFonts w:ascii="宋体" w:hAnsi="宋体" w:cs="宋体" w:hint="eastAsia"/>
                <w:b/>
                <w:kern w:val="0"/>
                <w:szCs w:val="21"/>
              </w:rPr>
              <w:t>学分</w:t>
            </w:r>
          </w:p>
        </w:tc>
      </w:tr>
      <w:tr w:rsidR="00D645A7">
        <w:trPr>
          <w:trHeight w:hRule="exact" w:val="454"/>
        </w:trPr>
        <w:tc>
          <w:tcPr>
            <w:tcW w:w="8522" w:type="dxa"/>
            <w:gridSpan w:val="3"/>
            <w:vAlign w:val="center"/>
          </w:tcPr>
          <w:p w:rsidR="00D645A7" w:rsidRDefault="00D74699">
            <w:pPr>
              <w:jc w:val="center"/>
              <w:rPr>
                <w:rFonts w:ascii="宋体" w:hAnsi="宋体" w:cs="宋体"/>
                <w:b/>
                <w:kern w:val="0"/>
                <w:szCs w:val="21"/>
              </w:rPr>
            </w:pPr>
            <w:proofErr w:type="gramStart"/>
            <w:r>
              <w:rPr>
                <w:rFonts w:ascii="宋体" w:hAnsi="宋体" w:cs="宋体" w:hint="eastAsia"/>
                <w:b/>
                <w:kern w:val="0"/>
                <w:szCs w:val="21"/>
              </w:rPr>
              <w:t>中职学段</w:t>
            </w:r>
            <w:proofErr w:type="gramEnd"/>
          </w:p>
        </w:tc>
      </w:tr>
      <w:tr w:rsidR="00D645A7">
        <w:trPr>
          <w:trHeight w:hRule="exact" w:val="454"/>
        </w:trPr>
        <w:tc>
          <w:tcPr>
            <w:tcW w:w="1809" w:type="dxa"/>
            <w:vAlign w:val="center"/>
          </w:tcPr>
          <w:p w:rsidR="00D645A7" w:rsidRDefault="00D74699">
            <w:pPr>
              <w:jc w:val="center"/>
              <w:rPr>
                <w:rFonts w:ascii="宋体" w:hAnsi="宋体" w:cs="宋体"/>
                <w:kern w:val="0"/>
                <w:szCs w:val="21"/>
              </w:rPr>
            </w:pPr>
            <w:r>
              <w:rPr>
                <w:rFonts w:ascii="宋体" w:hAnsi="宋体" w:cs="宋体" w:hint="eastAsia"/>
                <w:kern w:val="0"/>
                <w:szCs w:val="21"/>
              </w:rPr>
              <w:t>公共课</w:t>
            </w:r>
          </w:p>
        </w:tc>
        <w:tc>
          <w:tcPr>
            <w:tcW w:w="3872" w:type="dxa"/>
            <w:vAlign w:val="center"/>
          </w:tcPr>
          <w:p w:rsidR="00D645A7" w:rsidRDefault="00D74699">
            <w:pPr>
              <w:jc w:val="center"/>
              <w:rPr>
                <w:rFonts w:ascii="宋体" w:hAnsi="宋体" w:cs="宋体"/>
                <w:kern w:val="0"/>
                <w:szCs w:val="21"/>
              </w:rPr>
            </w:pPr>
            <w:r>
              <w:rPr>
                <w:rFonts w:ascii="宋体" w:hAnsi="宋体" w:cs="宋体" w:hint="eastAsia"/>
                <w:kern w:val="0"/>
                <w:szCs w:val="21"/>
              </w:rPr>
              <w:t>公共</w:t>
            </w:r>
            <w:r>
              <w:rPr>
                <w:rFonts w:ascii="宋体" w:hAnsi="宋体" w:cs="宋体"/>
                <w:kern w:val="0"/>
                <w:szCs w:val="21"/>
              </w:rPr>
              <w:t>基础课</w:t>
            </w:r>
          </w:p>
        </w:tc>
        <w:tc>
          <w:tcPr>
            <w:tcW w:w="2841" w:type="dxa"/>
            <w:vAlign w:val="center"/>
          </w:tcPr>
          <w:p w:rsidR="00D645A7" w:rsidRDefault="00D74699">
            <w:pPr>
              <w:jc w:val="center"/>
              <w:rPr>
                <w:rFonts w:ascii="宋体" w:hAnsi="宋体" w:cs="宋体"/>
                <w:kern w:val="0"/>
                <w:szCs w:val="21"/>
              </w:rPr>
            </w:pPr>
            <w:r>
              <w:rPr>
                <w:rFonts w:ascii="宋体" w:hAnsi="宋体" w:cs="宋体" w:hint="eastAsia"/>
                <w:kern w:val="0"/>
                <w:szCs w:val="21"/>
              </w:rPr>
              <w:t>66</w:t>
            </w:r>
          </w:p>
        </w:tc>
      </w:tr>
      <w:tr w:rsidR="00D645A7">
        <w:trPr>
          <w:trHeight w:hRule="exact" w:val="454"/>
        </w:trPr>
        <w:tc>
          <w:tcPr>
            <w:tcW w:w="1809" w:type="dxa"/>
            <w:vAlign w:val="center"/>
          </w:tcPr>
          <w:p w:rsidR="00D645A7" w:rsidRDefault="00D74699">
            <w:pPr>
              <w:jc w:val="center"/>
              <w:rPr>
                <w:rFonts w:ascii="宋体" w:hAnsi="宋体" w:cs="宋体"/>
                <w:kern w:val="0"/>
                <w:szCs w:val="21"/>
              </w:rPr>
            </w:pPr>
            <w:r>
              <w:rPr>
                <w:rFonts w:ascii="宋体" w:hAnsi="宋体" w:cs="宋体" w:hint="eastAsia"/>
                <w:kern w:val="0"/>
                <w:szCs w:val="21"/>
              </w:rPr>
              <w:t>专业课</w:t>
            </w:r>
          </w:p>
        </w:tc>
        <w:tc>
          <w:tcPr>
            <w:tcW w:w="3872" w:type="dxa"/>
            <w:vAlign w:val="center"/>
          </w:tcPr>
          <w:p w:rsidR="00D645A7" w:rsidRDefault="00D74699">
            <w:pPr>
              <w:jc w:val="center"/>
              <w:rPr>
                <w:rFonts w:ascii="宋体" w:hAnsi="宋体" w:cs="宋体"/>
                <w:kern w:val="0"/>
                <w:szCs w:val="21"/>
              </w:rPr>
            </w:pPr>
            <w:r>
              <w:rPr>
                <w:rFonts w:ascii="宋体" w:hAnsi="宋体" w:cs="宋体"/>
                <w:kern w:val="0"/>
                <w:szCs w:val="21"/>
              </w:rPr>
              <w:t>专业基础课</w:t>
            </w:r>
            <w:r>
              <w:rPr>
                <w:rFonts w:ascii="宋体" w:hAnsi="宋体" w:cs="宋体" w:hint="eastAsia"/>
                <w:kern w:val="0"/>
                <w:szCs w:val="21"/>
              </w:rPr>
              <w:t>+</w:t>
            </w:r>
            <w:r>
              <w:rPr>
                <w:rFonts w:ascii="宋体" w:hAnsi="宋体" w:cs="宋体"/>
                <w:kern w:val="0"/>
                <w:szCs w:val="21"/>
              </w:rPr>
              <w:t>专业核心课</w:t>
            </w:r>
            <w:r>
              <w:rPr>
                <w:rFonts w:ascii="宋体" w:hAnsi="宋体" w:cs="宋体" w:hint="eastAsia"/>
                <w:kern w:val="0"/>
                <w:szCs w:val="21"/>
              </w:rPr>
              <w:t>+</w:t>
            </w:r>
            <w:r>
              <w:rPr>
                <w:rFonts w:ascii="宋体" w:hAnsi="宋体" w:cs="宋体" w:hint="eastAsia"/>
                <w:kern w:val="0"/>
                <w:szCs w:val="21"/>
              </w:rPr>
              <w:t>专业</w:t>
            </w:r>
            <w:r>
              <w:rPr>
                <w:rFonts w:ascii="宋体" w:hAnsi="宋体" w:cs="宋体"/>
                <w:kern w:val="0"/>
                <w:szCs w:val="21"/>
              </w:rPr>
              <w:t>必修环节</w:t>
            </w:r>
          </w:p>
        </w:tc>
        <w:tc>
          <w:tcPr>
            <w:tcW w:w="2841" w:type="dxa"/>
            <w:vAlign w:val="center"/>
          </w:tcPr>
          <w:p w:rsidR="00D645A7" w:rsidRDefault="00D74699">
            <w:pPr>
              <w:jc w:val="center"/>
              <w:rPr>
                <w:rFonts w:ascii="宋体" w:hAnsi="宋体" w:cs="宋体"/>
                <w:kern w:val="0"/>
                <w:szCs w:val="21"/>
              </w:rPr>
            </w:pPr>
            <w:r>
              <w:rPr>
                <w:rFonts w:ascii="宋体" w:hAnsi="宋体" w:cs="宋体" w:hint="eastAsia"/>
                <w:kern w:val="0"/>
                <w:szCs w:val="21"/>
              </w:rPr>
              <w:t>71</w:t>
            </w:r>
          </w:p>
        </w:tc>
      </w:tr>
      <w:tr w:rsidR="00D645A7">
        <w:trPr>
          <w:trHeight w:hRule="exact" w:val="454"/>
        </w:trPr>
        <w:tc>
          <w:tcPr>
            <w:tcW w:w="1809" w:type="dxa"/>
            <w:vAlign w:val="center"/>
          </w:tcPr>
          <w:p w:rsidR="00D645A7" w:rsidRDefault="00D74699">
            <w:pPr>
              <w:jc w:val="center"/>
              <w:rPr>
                <w:rFonts w:ascii="宋体" w:hAnsi="宋体" w:cs="宋体"/>
                <w:kern w:val="0"/>
                <w:szCs w:val="21"/>
              </w:rPr>
            </w:pPr>
            <w:r>
              <w:rPr>
                <w:rFonts w:ascii="宋体" w:hAnsi="宋体" w:cs="宋体" w:hint="eastAsia"/>
                <w:kern w:val="0"/>
                <w:szCs w:val="21"/>
              </w:rPr>
              <w:t>选修课</w:t>
            </w:r>
          </w:p>
        </w:tc>
        <w:tc>
          <w:tcPr>
            <w:tcW w:w="3872" w:type="dxa"/>
            <w:vAlign w:val="center"/>
          </w:tcPr>
          <w:p w:rsidR="00D645A7" w:rsidRDefault="00D74699">
            <w:pPr>
              <w:jc w:val="center"/>
              <w:rPr>
                <w:rFonts w:ascii="宋体" w:hAnsi="宋体" w:cs="宋体"/>
                <w:kern w:val="0"/>
                <w:szCs w:val="21"/>
              </w:rPr>
            </w:pPr>
            <w:r>
              <w:rPr>
                <w:rFonts w:ascii="宋体" w:hAnsi="宋体" w:cs="宋体"/>
                <w:kern w:val="0"/>
                <w:szCs w:val="21"/>
              </w:rPr>
              <w:t>专业选修</w:t>
            </w:r>
            <w:r>
              <w:rPr>
                <w:rFonts w:ascii="宋体" w:hAnsi="宋体" w:cs="宋体" w:hint="eastAsia"/>
                <w:kern w:val="0"/>
                <w:szCs w:val="21"/>
              </w:rPr>
              <w:t>+</w:t>
            </w:r>
            <w:r>
              <w:rPr>
                <w:rFonts w:ascii="宋体" w:hAnsi="宋体" w:cs="宋体"/>
                <w:kern w:val="0"/>
                <w:szCs w:val="21"/>
              </w:rPr>
              <w:t>公共选修</w:t>
            </w:r>
            <w:r>
              <w:rPr>
                <w:rFonts w:ascii="宋体" w:hAnsi="宋体" w:cs="宋体" w:hint="eastAsia"/>
                <w:kern w:val="0"/>
                <w:szCs w:val="21"/>
              </w:rPr>
              <w:t>+</w:t>
            </w:r>
            <w:r>
              <w:rPr>
                <w:rFonts w:ascii="宋体" w:hAnsi="宋体" w:cs="宋体"/>
                <w:kern w:val="0"/>
                <w:szCs w:val="21"/>
              </w:rPr>
              <w:t>限选</w:t>
            </w:r>
          </w:p>
        </w:tc>
        <w:tc>
          <w:tcPr>
            <w:tcW w:w="2841" w:type="dxa"/>
            <w:vAlign w:val="center"/>
          </w:tcPr>
          <w:p w:rsidR="00D645A7" w:rsidRDefault="00D74699">
            <w:pPr>
              <w:jc w:val="center"/>
              <w:rPr>
                <w:rFonts w:ascii="宋体" w:hAnsi="宋体" w:cs="宋体"/>
                <w:kern w:val="0"/>
                <w:szCs w:val="21"/>
              </w:rPr>
            </w:pPr>
            <w:r>
              <w:rPr>
                <w:rFonts w:ascii="宋体" w:hAnsi="宋体" w:cs="宋体" w:hint="eastAsia"/>
                <w:kern w:val="0"/>
                <w:szCs w:val="21"/>
              </w:rPr>
              <w:t>21</w:t>
            </w:r>
          </w:p>
        </w:tc>
      </w:tr>
      <w:tr w:rsidR="00D645A7">
        <w:trPr>
          <w:trHeight w:hRule="exact" w:val="454"/>
        </w:trPr>
        <w:tc>
          <w:tcPr>
            <w:tcW w:w="5681" w:type="dxa"/>
            <w:gridSpan w:val="2"/>
            <w:vAlign w:val="center"/>
          </w:tcPr>
          <w:p w:rsidR="00D645A7" w:rsidRDefault="00D74699">
            <w:pPr>
              <w:jc w:val="center"/>
              <w:rPr>
                <w:rFonts w:ascii="宋体" w:hAnsi="宋体" w:cs="宋体"/>
                <w:b/>
                <w:kern w:val="0"/>
                <w:szCs w:val="21"/>
              </w:rPr>
            </w:pPr>
            <w:r>
              <w:rPr>
                <w:rFonts w:ascii="宋体" w:hAnsi="宋体" w:cs="宋体" w:hint="eastAsia"/>
                <w:b/>
                <w:kern w:val="0"/>
                <w:szCs w:val="21"/>
              </w:rPr>
              <w:t>总学分</w:t>
            </w:r>
          </w:p>
        </w:tc>
        <w:tc>
          <w:tcPr>
            <w:tcW w:w="2841" w:type="dxa"/>
            <w:vAlign w:val="center"/>
          </w:tcPr>
          <w:p w:rsidR="00D645A7" w:rsidRDefault="00D74699">
            <w:pPr>
              <w:jc w:val="center"/>
              <w:rPr>
                <w:rFonts w:ascii="宋体" w:hAnsi="宋体" w:cs="宋体"/>
                <w:kern w:val="0"/>
                <w:szCs w:val="21"/>
              </w:rPr>
            </w:pPr>
            <w:r>
              <w:rPr>
                <w:rFonts w:ascii="宋体" w:hAnsi="宋体" w:cs="宋体" w:hint="eastAsia"/>
                <w:kern w:val="0"/>
                <w:szCs w:val="21"/>
              </w:rPr>
              <w:t>158</w:t>
            </w:r>
          </w:p>
        </w:tc>
      </w:tr>
      <w:tr w:rsidR="00D645A7">
        <w:trPr>
          <w:trHeight w:hRule="exact" w:val="454"/>
        </w:trPr>
        <w:tc>
          <w:tcPr>
            <w:tcW w:w="8522" w:type="dxa"/>
            <w:gridSpan w:val="3"/>
            <w:vAlign w:val="center"/>
          </w:tcPr>
          <w:p w:rsidR="00D645A7" w:rsidRDefault="00D74699">
            <w:pPr>
              <w:jc w:val="center"/>
              <w:rPr>
                <w:rFonts w:ascii="宋体" w:hAnsi="宋体" w:cs="宋体"/>
                <w:b/>
                <w:kern w:val="0"/>
                <w:szCs w:val="21"/>
              </w:rPr>
            </w:pPr>
            <w:r>
              <w:rPr>
                <w:rFonts w:ascii="宋体" w:hAnsi="宋体" w:cs="宋体" w:hint="eastAsia"/>
                <w:b/>
                <w:kern w:val="0"/>
                <w:szCs w:val="21"/>
              </w:rPr>
              <w:t>高职学段</w:t>
            </w:r>
          </w:p>
        </w:tc>
      </w:tr>
      <w:tr w:rsidR="00D645A7">
        <w:trPr>
          <w:trHeight w:hRule="exact" w:val="454"/>
        </w:trPr>
        <w:tc>
          <w:tcPr>
            <w:tcW w:w="1809" w:type="dxa"/>
            <w:vAlign w:val="center"/>
          </w:tcPr>
          <w:p w:rsidR="00D645A7" w:rsidRDefault="00D74699">
            <w:pPr>
              <w:jc w:val="center"/>
              <w:rPr>
                <w:rFonts w:ascii="宋体" w:hAnsi="宋体" w:cs="宋体"/>
                <w:kern w:val="0"/>
                <w:szCs w:val="21"/>
              </w:rPr>
            </w:pPr>
            <w:r>
              <w:rPr>
                <w:rFonts w:ascii="宋体" w:hAnsi="宋体" w:cs="宋体" w:hint="eastAsia"/>
                <w:kern w:val="0"/>
                <w:szCs w:val="21"/>
              </w:rPr>
              <w:t>公共课</w:t>
            </w:r>
          </w:p>
        </w:tc>
        <w:tc>
          <w:tcPr>
            <w:tcW w:w="3872" w:type="dxa"/>
            <w:vAlign w:val="center"/>
          </w:tcPr>
          <w:p w:rsidR="00D645A7" w:rsidRDefault="00D74699">
            <w:pPr>
              <w:jc w:val="center"/>
              <w:rPr>
                <w:rFonts w:ascii="宋体" w:hAnsi="宋体" w:cs="宋体"/>
                <w:kern w:val="0"/>
                <w:szCs w:val="21"/>
              </w:rPr>
            </w:pPr>
            <w:proofErr w:type="gramStart"/>
            <w:r>
              <w:rPr>
                <w:rFonts w:ascii="宋体" w:hAnsi="宋体" w:cs="宋体"/>
                <w:kern w:val="0"/>
                <w:szCs w:val="21"/>
              </w:rPr>
              <w:t>思政必修</w:t>
            </w:r>
            <w:proofErr w:type="gramEnd"/>
            <w:r>
              <w:rPr>
                <w:rFonts w:ascii="宋体" w:hAnsi="宋体" w:cs="宋体" w:hint="eastAsia"/>
                <w:kern w:val="0"/>
                <w:szCs w:val="21"/>
              </w:rPr>
              <w:t>+</w:t>
            </w:r>
            <w:r>
              <w:rPr>
                <w:rFonts w:ascii="宋体" w:hAnsi="宋体" w:cs="宋体" w:hint="eastAsia"/>
                <w:kern w:val="0"/>
                <w:szCs w:val="21"/>
              </w:rPr>
              <w:t>公共必修</w:t>
            </w:r>
          </w:p>
        </w:tc>
        <w:tc>
          <w:tcPr>
            <w:tcW w:w="2841" w:type="dxa"/>
            <w:vAlign w:val="center"/>
          </w:tcPr>
          <w:p w:rsidR="00D645A7" w:rsidRDefault="00D74699">
            <w:pPr>
              <w:jc w:val="center"/>
              <w:rPr>
                <w:rFonts w:ascii="宋体" w:hAnsi="宋体" w:cs="宋体"/>
                <w:kern w:val="0"/>
                <w:szCs w:val="21"/>
              </w:rPr>
            </w:pPr>
            <w:r>
              <w:rPr>
                <w:rFonts w:ascii="宋体" w:hAnsi="宋体" w:cs="宋体" w:hint="eastAsia"/>
                <w:kern w:val="0"/>
                <w:szCs w:val="21"/>
              </w:rPr>
              <w:t>25</w:t>
            </w:r>
          </w:p>
        </w:tc>
      </w:tr>
      <w:tr w:rsidR="00D645A7">
        <w:trPr>
          <w:trHeight w:hRule="exact" w:val="454"/>
        </w:trPr>
        <w:tc>
          <w:tcPr>
            <w:tcW w:w="1809" w:type="dxa"/>
            <w:vAlign w:val="center"/>
          </w:tcPr>
          <w:p w:rsidR="00D645A7" w:rsidRDefault="00D74699">
            <w:pPr>
              <w:jc w:val="center"/>
              <w:rPr>
                <w:rFonts w:ascii="宋体" w:hAnsi="宋体" w:cs="宋体"/>
                <w:kern w:val="0"/>
                <w:szCs w:val="21"/>
              </w:rPr>
            </w:pPr>
            <w:r>
              <w:rPr>
                <w:rFonts w:ascii="宋体" w:hAnsi="宋体" w:cs="宋体" w:hint="eastAsia"/>
                <w:kern w:val="0"/>
                <w:szCs w:val="21"/>
              </w:rPr>
              <w:t>专业课</w:t>
            </w:r>
          </w:p>
        </w:tc>
        <w:tc>
          <w:tcPr>
            <w:tcW w:w="3872" w:type="dxa"/>
            <w:vAlign w:val="center"/>
          </w:tcPr>
          <w:p w:rsidR="00D645A7" w:rsidRDefault="00D74699">
            <w:pPr>
              <w:jc w:val="center"/>
              <w:rPr>
                <w:rFonts w:ascii="宋体" w:hAnsi="宋体" w:cs="宋体"/>
                <w:kern w:val="0"/>
                <w:szCs w:val="21"/>
              </w:rPr>
            </w:pPr>
            <w:r>
              <w:rPr>
                <w:rFonts w:ascii="宋体" w:hAnsi="宋体" w:cs="宋体"/>
                <w:kern w:val="0"/>
                <w:szCs w:val="21"/>
              </w:rPr>
              <w:t>专业基础</w:t>
            </w:r>
            <w:r>
              <w:rPr>
                <w:rFonts w:ascii="宋体" w:hAnsi="宋体" w:cs="宋体" w:hint="eastAsia"/>
                <w:kern w:val="0"/>
                <w:szCs w:val="21"/>
              </w:rPr>
              <w:t>+</w:t>
            </w:r>
            <w:r>
              <w:rPr>
                <w:rFonts w:ascii="宋体" w:hAnsi="宋体" w:cs="宋体"/>
                <w:kern w:val="0"/>
                <w:szCs w:val="21"/>
              </w:rPr>
              <w:t>专业核心</w:t>
            </w:r>
            <w:r>
              <w:rPr>
                <w:rFonts w:ascii="宋体" w:hAnsi="宋体" w:cs="宋体" w:hint="eastAsia"/>
                <w:kern w:val="0"/>
                <w:szCs w:val="21"/>
              </w:rPr>
              <w:t>+</w:t>
            </w:r>
            <w:r>
              <w:rPr>
                <w:rFonts w:ascii="宋体" w:hAnsi="宋体" w:cs="宋体" w:hint="eastAsia"/>
                <w:kern w:val="0"/>
                <w:szCs w:val="21"/>
              </w:rPr>
              <w:t>专业</w:t>
            </w:r>
            <w:r>
              <w:rPr>
                <w:rFonts w:ascii="宋体" w:hAnsi="宋体" w:cs="宋体"/>
                <w:kern w:val="0"/>
                <w:szCs w:val="21"/>
              </w:rPr>
              <w:t>必修环节</w:t>
            </w:r>
          </w:p>
        </w:tc>
        <w:tc>
          <w:tcPr>
            <w:tcW w:w="2841" w:type="dxa"/>
            <w:vAlign w:val="center"/>
          </w:tcPr>
          <w:p w:rsidR="00D645A7" w:rsidRDefault="00D74699">
            <w:pPr>
              <w:jc w:val="center"/>
              <w:rPr>
                <w:rFonts w:ascii="宋体" w:hAnsi="宋体" w:cs="宋体"/>
                <w:kern w:val="0"/>
                <w:szCs w:val="21"/>
              </w:rPr>
            </w:pPr>
            <w:r>
              <w:rPr>
                <w:rFonts w:ascii="宋体" w:hAnsi="宋体" w:cs="宋体" w:hint="eastAsia"/>
                <w:kern w:val="0"/>
                <w:szCs w:val="21"/>
              </w:rPr>
              <w:t>60</w:t>
            </w:r>
          </w:p>
        </w:tc>
      </w:tr>
      <w:tr w:rsidR="00D645A7">
        <w:trPr>
          <w:trHeight w:hRule="exact" w:val="454"/>
        </w:trPr>
        <w:tc>
          <w:tcPr>
            <w:tcW w:w="1809" w:type="dxa"/>
            <w:vAlign w:val="center"/>
          </w:tcPr>
          <w:p w:rsidR="00D645A7" w:rsidRDefault="00D74699">
            <w:pPr>
              <w:jc w:val="center"/>
              <w:rPr>
                <w:rFonts w:ascii="宋体" w:hAnsi="宋体" w:cs="宋体"/>
                <w:kern w:val="0"/>
                <w:szCs w:val="21"/>
              </w:rPr>
            </w:pPr>
            <w:r>
              <w:rPr>
                <w:rFonts w:ascii="宋体" w:hAnsi="宋体" w:cs="宋体" w:hint="eastAsia"/>
                <w:kern w:val="0"/>
                <w:szCs w:val="21"/>
              </w:rPr>
              <w:t>选修课</w:t>
            </w:r>
          </w:p>
        </w:tc>
        <w:tc>
          <w:tcPr>
            <w:tcW w:w="3872" w:type="dxa"/>
            <w:vAlign w:val="center"/>
          </w:tcPr>
          <w:p w:rsidR="00D645A7" w:rsidRDefault="00D74699">
            <w:pPr>
              <w:jc w:val="center"/>
              <w:rPr>
                <w:rFonts w:ascii="宋体" w:hAnsi="宋体" w:cs="宋体"/>
                <w:kern w:val="0"/>
                <w:szCs w:val="21"/>
              </w:rPr>
            </w:pPr>
            <w:r>
              <w:rPr>
                <w:rFonts w:ascii="宋体" w:hAnsi="宋体" w:cs="宋体"/>
                <w:kern w:val="0"/>
                <w:szCs w:val="21"/>
              </w:rPr>
              <w:t>专业选修</w:t>
            </w:r>
            <w:r>
              <w:rPr>
                <w:rFonts w:ascii="宋体" w:hAnsi="宋体" w:cs="宋体" w:hint="eastAsia"/>
                <w:kern w:val="0"/>
                <w:szCs w:val="21"/>
              </w:rPr>
              <w:t>+</w:t>
            </w:r>
            <w:r>
              <w:rPr>
                <w:rFonts w:ascii="宋体" w:hAnsi="宋体" w:cs="宋体"/>
                <w:kern w:val="0"/>
                <w:szCs w:val="21"/>
              </w:rPr>
              <w:t>公共选修</w:t>
            </w:r>
            <w:r>
              <w:rPr>
                <w:rFonts w:ascii="宋体" w:hAnsi="宋体" w:cs="宋体" w:hint="eastAsia"/>
                <w:kern w:val="0"/>
                <w:szCs w:val="21"/>
              </w:rPr>
              <w:t>+</w:t>
            </w:r>
            <w:r>
              <w:rPr>
                <w:rFonts w:ascii="宋体" w:hAnsi="宋体" w:cs="宋体"/>
                <w:kern w:val="0"/>
                <w:szCs w:val="21"/>
              </w:rPr>
              <w:t>公共限定选修</w:t>
            </w:r>
          </w:p>
        </w:tc>
        <w:tc>
          <w:tcPr>
            <w:tcW w:w="2841" w:type="dxa"/>
            <w:vAlign w:val="center"/>
          </w:tcPr>
          <w:p w:rsidR="00D645A7" w:rsidRDefault="00D74699">
            <w:pPr>
              <w:jc w:val="center"/>
              <w:rPr>
                <w:rFonts w:ascii="宋体" w:hAnsi="宋体" w:cs="宋体"/>
                <w:kern w:val="0"/>
                <w:szCs w:val="21"/>
              </w:rPr>
            </w:pPr>
            <w:r>
              <w:rPr>
                <w:rFonts w:ascii="宋体" w:hAnsi="宋体" w:cs="宋体" w:hint="eastAsia"/>
                <w:kern w:val="0"/>
                <w:szCs w:val="21"/>
              </w:rPr>
              <w:t>18</w:t>
            </w:r>
          </w:p>
        </w:tc>
      </w:tr>
      <w:tr w:rsidR="00D645A7">
        <w:trPr>
          <w:trHeight w:hRule="exact" w:val="454"/>
        </w:trPr>
        <w:tc>
          <w:tcPr>
            <w:tcW w:w="5681" w:type="dxa"/>
            <w:gridSpan w:val="2"/>
            <w:vAlign w:val="center"/>
          </w:tcPr>
          <w:p w:rsidR="00D645A7" w:rsidRDefault="00D74699">
            <w:pPr>
              <w:jc w:val="center"/>
              <w:rPr>
                <w:rFonts w:ascii="宋体" w:hAnsi="宋体" w:cs="宋体"/>
                <w:b/>
                <w:kern w:val="0"/>
                <w:szCs w:val="21"/>
              </w:rPr>
            </w:pPr>
            <w:r>
              <w:rPr>
                <w:rFonts w:ascii="宋体" w:hAnsi="宋体" w:cs="宋体" w:hint="eastAsia"/>
                <w:b/>
                <w:kern w:val="0"/>
                <w:szCs w:val="21"/>
              </w:rPr>
              <w:t>总学分</w:t>
            </w:r>
          </w:p>
        </w:tc>
        <w:tc>
          <w:tcPr>
            <w:tcW w:w="2841" w:type="dxa"/>
            <w:vAlign w:val="center"/>
          </w:tcPr>
          <w:p w:rsidR="00D645A7" w:rsidRDefault="00D74699">
            <w:pPr>
              <w:jc w:val="center"/>
              <w:rPr>
                <w:rFonts w:ascii="宋体" w:hAnsi="宋体" w:cs="宋体"/>
                <w:kern w:val="0"/>
                <w:szCs w:val="21"/>
              </w:rPr>
            </w:pPr>
            <w:r>
              <w:rPr>
                <w:rFonts w:ascii="宋体" w:hAnsi="宋体" w:cs="宋体" w:hint="eastAsia"/>
                <w:kern w:val="0"/>
                <w:szCs w:val="21"/>
              </w:rPr>
              <w:t>103</w:t>
            </w:r>
          </w:p>
        </w:tc>
      </w:tr>
    </w:tbl>
    <w:p w:rsidR="00D645A7" w:rsidRDefault="00D645A7">
      <w:pPr>
        <w:rPr>
          <w:rFonts w:ascii="黑体" w:eastAsia="黑体" w:hAnsi="黑体"/>
          <w:szCs w:val="21"/>
        </w:rPr>
      </w:pPr>
    </w:p>
    <w:p w:rsidR="00D645A7" w:rsidRDefault="00D645A7">
      <w:pPr>
        <w:jc w:val="center"/>
        <w:rPr>
          <w:rFonts w:ascii="黑体" w:eastAsia="黑体" w:hAnsi="黑体"/>
          <w:szCs w:val="21"/>
        </w:rPr>
      </w:pPr>
    </w:p>
    <w:p w:rsidR="00D645A7" w:rsidRDefault="00D74699">
      <w:pPr>
        <w:rPr>
          <w:rFonts w:ascii="黑体" w:eastAsia="黑体" w:hAnsi="黑体"/>
          <w:sz w:val="30"/>
          <w:szCs w:val="30"/>
        </w:rPr>
      </w:pPr>
      <w:r>
        <w:rPr>
          <w:rFonts w:ascii="黑体" w:eastAsia="黑体" w:hAnsi="黑体" w:hint="eastAsia"/>
          <w:sz w:val="30"/>
          <w:szCs w:val="30"/>
        </w:rPr>
        <w:t>（三）教学进程计划表</w:t>
      </w:r>
    </w:p>
    <w:p w:rsidR="00D645A7" w:rsidRDefault="00D74699">
      <w:pPr>
        <w:ind w:firstLineChars="200" w:firstLine="560"/>
        <w:rPr>
          <w:rFonts w:ascii="黑体" w:eastAsia="黑体" w:hAnsi="黑体"/>
          <w:sz w:val="32"/>
          <w:szCs w:val="32"/>
        </w:rPr>
      </w:pPr>
      <w:r>
        <w:rPr>
          <w:rFonts w:ascii="宋体" w:hAnsi="宋体" w:hint="eastAsia"/>
          <w:sz w:val="28"/>
          <w:szCs w:val="28"/>
        </w:rPr>
        <w:t>教学进程计划按照</w:t>
      </w:r>
      <w:proofErr w:type="gramStart"/>
      <w:r>
        <w:rPr>
          <w:rFonts w:ascii="宋体" w:hAnsi="宋体" w:hint="eastAsia"/>
          <w:sz w:val="28"/>
          <w:szCs w:val="28"/>
        </w:rPr>
        <w:t>中职学段</w:t>
      </w:r>
      <w:proofErr w:type="gramEnd"/>
      <w:r>
        <w:rPr>
          <w:rFonts w:ascii="宋体" w:hAnsi="宋体" w:hint="eastAsia"/>
          <w:sz w:val="28"/>
          <w:szCs w:val="28"/>
        </w:rPr>
        <w:t>、高职学段分别开设，具体见附录。</w:t>
      </w:r>
    </w:p>
    <w:p w:rsidR="00D645A7" w:rsidRDefault="00D74699">
      <w:pPr>
        <w:rPr>
          <w:rFonts w:ascii="黑体" w:eastAsia="黑体" w:hAnsi="黑体"/>
          <w:sz w:val="32"/>
          <w:szCs w:val="32"/>
        </w:rPr>
      </w:pPr>
      <w:r>
        <w:rPr>
          <w:rFonts w:ascii="黑体" w:eastAsia="黑体" w:hAnsi="黑体" w:hint="eastAsia"/>
          <w:sz w:val="32"/>
          <w:szCs w:val="32"/>
        </w:rPr>
        <w:t>（</w:t>
      </w:r>
      <w:r>
        <w:rPr>
          <w:rFonts w:ascii="黑体" w:eastAsia="黑体" w:hAnsi="黑体" w:hint="eastAsia"/>
          <w:sz w:val="32"/>
          <w:szCs w:val="32"/>
        </w:rPr>
        <w:t>四</w:t>
      </w:r>
      <w:r>
        <w:rPr>
          <w:rFonts w:ascii="黑体" w:eastAsia="黑体" w:hAnsi="黑体" w:hint="eastAsia"/>
          <w:sz w:val="32"/>
          <w:szCs w:val="32"/>
        </w:rPr>
        <w:t>）毕业作品及要求</w:t>
      </w:r>
    </w:p>
    <w:p w:rsidR="00D645A7" w:rsidRDefault="00D74699">
      <w:pPr>
        <w:ind w:firstLineChars="200" w:firstLine="560"/>
        <w:rPr>
          <w:rFonts w:ascii="宋体" w:hAnsi="宋体" w:cs="宋体+FPEF"/>
          <w:bCs/>
          <w:color w:val="000000"/>
          <w:kern w:val="0"/>
          <w:sz w:val="28"/>
          <w:szCs w:val="28"/>
        </w:rPr>
      </w:pPr>
      <w:r>
        <w:rPr>
          <w:rFonts w:ascii="宋体" w:hAnsi="宋体" w:cs="宋体+FPEF" w:hint="eastAsia"/>
          <w:bCs/>
          <w:color w:val="000000"/>
          <w:kern w:val="0"/>
          <w:sz w:val="28"/>
          <w:szCs w:val="28"/>
        </w:rPr>
        <w:t>高职学段</w:t>
      </w:r>
    </w:p>
    <w:p w:rsidR="00D645A7" w:rsidRDefault="00D74699">
      <w:pPr>
        <w:ind w:firstLineChars="200" w:firstLine="560"/>
        <w:rPr>
          <w:rFonts w:ascii="宋体" w:cs="宋体+FPEF"/>
          <w:bCs/>
          <w:color w:val="000000"/>
          <w:kern w:val="0"/>
          <w:sz w:val="28"/>
          <w:szCs w:val="28"/>
        </w:rPr>
      </w:pPr>
      <w:r>
        <w:rPr>
          <w:rFonts w:ascii="宋体" w:hAnsi="宋体" w:cs="宋体+FPEF" w:hint="eastAsia"/>
          <w:bCs/>
          <w:color w:val="000000"/>
          <w:kern w:val="0"/>
          <w:sz w:val="28"/>
          <w:szCs w:val="28"/>
        </w:rPr>
        <w:lastRenderedPageBreak/>
        <w:t>具备良好的沟通和协作能力，具备本专业必需的信息技术应用和维护能力，能够熟练使用网络管理软件及网络编程工具；具备运用计算思维描述问题的能力，能阅读并正确理解需求分析报告和项目建设方案的能力；具备物联网相关设备性能测试、检修能力；具备物联网硬件设备的安装能力；具备物联网网络规划、调试和维护能力；能够安装、调试和维护物联网系统软硬件操作系统；具备物联网应用系统界面设计和应用程序设计的基本能力；具备物联网应用系统规划基本能力和工程施工管理能力。完成相关毕业论文（设计），成绩评定必须为合格以上。（注意：形式可采取论文</w:t>
      </w:r>
      <w:r>
        <w:rPr>
          <w:rFonts w:ascii="宋体" w:hAnsi="宋体" w:cs="宋体+FPEF" w:hint="eastAsia"/>
          <w:bCs/>
          <w:color w:val="000000"/>
          <w:kern w:val="0"/>
          <w:sz w:val="28"/>
          <w:szCs w:val="28"/>
        </w:rPr>
        <w:t>、调研报告、设计制作的作品、产品等；重视专业动手解决实际问题的能力）</w:t>
      </w:r>
    </w:p>
    <w:p w:rsidR="00D645A7" w:rsidRDefault="00D74699">
      <w:pPr>
        <w:rPr>
          <w:rFonts w:ascii="黑体" w:eastAsia="黑体" w:hAnsi="黑体"/>
          <w:sz w:val="32"/>
          <w:szCs w:val="32"/>
        </w:rPr>
      </w:pPr>
      <w:r>
        <w:rPr>
          <w:rFonts w:ascii="黑体" w:eastAsia="黑体" w:hAnsi="黑体" w:hint="eastAsia"/>
          <w:sz w:val="32"/>
          <w:szCs w:val="32"/>
        </w:rPr>
        <w:t>八、实施保障</w:t>
      </w:r>
    </w:p>
    <w:p w:rsidR="00D645A7" w:rsidRDefault="00D74699">
      <w:pPr>
        <w:rPr>
          <w:rFonts w:ascii="黑体" w:eastAsia="黑体" w:hAnsi="黑体"/>
          <w:sz w:val="30"/>
          <w:szCs w:val="30"/>
        </w:rPr>
      </w:pPr>
      <w:r>
        <w:rPr>
          <w:rFonts w:ascii="黑体" w:eastAsia="黑体" w:hAnsi="黑体" w:hint="eastAsia"/>
          <w:sz w:val="30"/>
          <w:szCs w:val="30"/>
        </w:rPr>
        <w:t>（一）师资队伍</w:t>
      </w:r>
    </w:p>
    <w:p w:rsidR="00D645A7" w:rsidRDefault="00D74699">
      <w:pPr>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生师比</w:t>
      </w:r>
    </w:p>
    <w:p w:rsidR="00D645A7" w:rsidRDefault="00D74699">
      <w:pPr>
        <w:ind w:firstLine="420"/>
        <w:rPr>
          <w:rFonts w:ascii="宋体" w:hAnsi="宋体"/>
          <w:sz w:val="28"/>
          <w:szCs w:val="28"/>
        </w:rPr>
      </w:pPr>
      <w:r>
        <w:rPr>
          <w:rFonts w:ascii="宋体" w:hAnsi="宋体" w:hint="eastAsia"/>
          <w:sz w:val="28"/>
          <w:szCs w:val="28"/>
        </w:rPr>
        <w:t>专业教师与学生比例达</w:t>
      </w:r>
      <w:r>
        <w:rPr>
          <w:rFonts w:ascii="宋体" w:hAnsi="宋体" w:hint="eastAsia"/>
          <w:sz w:val="28"/>
          <w:szCs w:val="28"/>
        </w:rPr>
        <w:t>1:</w:t>
      </w:r>
      <w:r>
        <w:rPr>
          <w:rFonts w:ascii="宋体" w:hAnsi="宋体" w:hint="eastAsia"/>
          <w:sz w:val="28"/>
          <w:szCs w:val="28"/>
        </w:rPr>
        <w:t>18</w:t>
      </w:r>
      <w:r>
        <w:rPr>
          <w:rFonts w:ascii="宋体" w:hAnsi="宋体" w:hint="eastAsia"/>
          <w:sz w:val="28"/>
          <w:szCs w:val="28"/>
        </w:rPr>
        <w:t>左右，并有一定比例的企业兼职教师。</w:t>
      </w:r>
    </w:p>
    <w:p w:rsidR="00D645A7" w:rsidRDefault="00D74699">
      <w:pPr>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师资结构及要求</w:t>
      </w:r>
    </w:p>
    <w:p w:rsidR="00D645A7" w:rsidRDefault="00D74699">
      <w:pPr>
        <w:ind w:firstLine="420"/>
        <w:rPr>
          <w:rFonts w:ascii="宋体" w:hAnsi="宋体"/>
          <w:sz w:val="28"/>
          <w:szCs w:val="28"/>
        </w:rPr>
      </w:pPr>
      <w:r>
        <w:rPr>
          <w:rFonts w:ascii="宋体" w:hAnsi="宋体" w:hint="eastAsia"/>
          <w:sz w:val="28"/>
          <w:szCs w:val="28"/>
        </w:rPr>
        <w:t>专业带头人应具有副高以上职称，专任专业教师具备大学本科以上学历；兼职教师主要来自于行业企业，应具备大学本科以上学历，具有高等级技能证书，在相应的职业岗位上工作</w:t>
      </w:r>
      <w:r>
        <w:rPr>
          <w:rFonts w:ascii="宋体" w:hAnsi="宋体" w:hint="eastAsia"/>
          <w:sz w:val="28"/>
          <w:szCs w:val="28"/>
        </w:rPr>
        <w:t>5</w:t>
      </w:r>
      <w:r>
        <w:rPr>
          <w:rFonts w:ascii="宋体" w:hAnsi="宋体" w:hint="eastAsia"/>
          <w:sz w:val="28"/>
          <w:szCs w:val="28"/>
        </w:rPr>
        <w:t>年以上，具有丰富的从业业务经验和管理经验；专任教师“双师”资格的比例在</w:t>
      </w:r>
      <w:r>
        <w:rPr>
          <w:rFonts w:ascii="宋体" w:hAnsi="宋体" w:hint="eastAsia"/>
          <w:sz w:val="28"/>
          <w:szCs w:val="28"/>
        </w:rPr>
        <w:t>90%</w:t>
      </w:r>
      <w:r>
        <w:rPr>
          <w:rFonts w:ascii="宋体" w:hAnsi="宋体" w:hint="eastAsia"/>
          <w:sz w:val="28"/>
          <w:szCs w:val="28"/>
        </w:rPr>
        <w:t>左右，每两</w:t>
      </w:r>
      <w:proofErr w:type="gramStart"/>
      <w:r>
        <w:rPr>
          <w:rFonts w:ascii="宋体" w:hAnsi="宋体" w:hint="eastAsia"/>
          <w:sz w:val="28"/>
          <w:szCs w:val="28"/>
        </w:rPr>
        <w:t>年下到</w:t>
      </w:r>
      <w:proofErr w:type="gramEnd"/>
      <w:r>
        <w:rPr>
          <w:rFonts w:ascii="宋体" w:hAnsi="宋体" w:hint="eastAsia"/>
          <w:sz w:val="28"/>
          <w:szCs w:val="28"/>
        </w:rPr>
        <w:t>企业实践时间不少于两个月。</w:t>
      </w:r>
    </w:p>
    <w:p w:rsidR="00D645A7" w:rsidRDefault="00D74699">
      <w:pPr>
        <w:rPr>
          <w:rFonts w:ascii="黑体" w:eastAsia="黑体" w:hAnsi="黑体"/>
          <w:sz w:val="30"/>
          <w:szCs w:val="30"/>
        </w:rPr>
      </w:pPr>
      <w:r>
        <w:rPr>
          <w:rFonts w:ascii="黑体" w:eastAsia="黑体" w:hAnsi="黑体" w:hint="eastAsia"/>
          <w:sz w:val="30"/>
          <w:szCs w:val="30"/>
        </w:rPr>
        <w:t>（二）教学设施</w:t>
      </w:r>
    </w:p>
    <w:p w:rsidR="00D645A7" w:rsidRDefault="00D74699">
      <w:pPr>
        <w:spacing w:line="360" w:lineRule="auto"/>
        <w:ind w:firstLineChars="200" w:firstLine="560"/>
        <w:rPr>
          <w:rFonts w:ascii="宋体"/>
          <w:sz w:val="28"/>
          <w:szCs w:val="28"/>
        </w:rPr>
      </w:pPr>
      <w:r>
        <w:rPr>
          <w:rFonts w:ascii="宋体" w:hAnsi="宋体" w:hint="eastAsia"/>
          <w:sz w:val="28"/>
          <w:szCs w:val="28"/>
        </w:rPr>
        <w:t>本专业配备校内实训室</w:t>
      </w:r>
      <w:r>
        <w:rPr>
          <w:rFonts w:ascii="宋体" w:hAnsi="宋体" w:hint="eastAsia"/>
          <w:sz w:val="28"/>
          <w:szCs w:val="28"/>
        </w:rPr>
        <w:t>和校外实训基地</w:t>
      </w:r>
    </w:p>
    <w:p w:rsidR="00D645A7" w:rsidRDefault="00D74699">
      <w:pPr>
        <w:spacing w:line="360" w:lineRule="auto"/>
        <w:ind w:firstLineChars="200" w:firstLine="560"/>
        <w:rPr>
          <w:rFonts w:ascii="宋体"/>
          <w:sz w:val="28"/>
          <w:szCs w:val="28"/>
        </w:rPr>
      </w:pPr>
      <w:r>
        <w:rPr>
          <w:rFonts w:ascii="宋体" w:hAnsi="宋体"/>
          <w:sz w:val="28"/>
          <w:szCs w:val="28"/>
        </w:rPr>
        <w:lastRenderedPageBreak/>
        <w:t>1</w:t>
      </w:r>
      <w:r>
        <w:rPr>
          <w:rFonts w:ascii="宋体"/>
          <w:sz w:val="28"/>
          <w:szCs w:val="28"/>
        </w:rPr>
        <w:t>.</w:t>
      </w:r>
      <w:r>
        <w:rPr>
          <w:rFonts w:ascii="宋体" w:hAnsi="宋体" w:hint="eastAsia"/>
          <w:sz w:val="28"/>
          <w:szCs w:val="28"/>
        </w:rPr>
        <w:t>校内实训室</w:t>
      </w:r>
    </w:p>
    <w:p w:rsidR="00D645A7" w:rsidRDefault="00D74699">
      <w:pPr>
        <w:spacing w:line="360" w:lineRule="auto"/>
        <w:ind w:firstLineChars="200" w:firstLine="560"/>
        <w:rPr>
          <w:rFonts w:ascii="宋体" w:hAnsi="宋体"/>
          <w:sz w:val="28"/>
          <w:szCs w:val="28"/>
        </w:rPr>
      </w:pPr>
      <w:r>
        <w:rPr>
          <w:rFonts w:ascii="宋体" w:hAnsi="宋体" w:hint="eastAsia"/>
          <w:sz w:val="28"/>
          <w:szCs w:val="28"/>
        </w:rPr>
        <w:t>按照专业计划招生</w:t>
      </w:r>
      <w:r>
        <w:rPr>
          <w:rFonts w:ascii="宋体" w:hAnsi="宋体" w:hint="eastAsia"/>
          <w:sz w:val="28"/>
          <w:szCs w:val="28"/>
        </w:rPr>
        <w:t>200</w:t>
      </w:r>
      <w:r>
        <w:rPr>
          <w:rFonts w:ascii="宋体" w:hAnsi="宋体" w:hint="eastAsia"/>
          <w:sz w:val="28"/>
          <w:szCs w:val="28"/>
        </w:rPr>
        <w:t>人（共</w:t>
      </w:r>
      <w:r>
        <w:rPr>
          <w:rFonts w:ascii="宋体" w:hAnsi="宋体" w:hint="eastAsia"/>
          <w:sz w:val="28"/>
          <w:szCs w:val="28"/>
        </w:rPr>
        <w:t>4</w:t>
      </w:r>
      <w:r>
        <w:rPr>
          <w:rFonts w:ascii="宋体" w:hAnsi="宋体" w:hint="eastAsia"/>
          <w:sz w:val="28"/>
          <w:szCs w:val="28"/>
        </w:rPr>
        <w:t>个班）的规模标准，该专业完成职业能力训练需达到以下校内实训室（中心、基地）条件：</w:t>
      </w:r>
    </w:p>
    <w:p w:rsidR="00D645A7" w:rsidRDefault="00D74699">
      <w:pPr>
        <w:spacing w:line="360" w:lineRule="auto"/>
        <w:ind w:firstLineChars="200" w:firstLine="420"/>
        <w:jc w:val="center"/>
        <w:rPr>
          <w:rFonts w:ascii="黑体" w:eastAsia="黑体" w:hAnsi="黑体" w:cs="黑体"/>
          <w:szCs w:val="21"/>
        </w:rPr>
      </w:pPr>
      <w:r>
        <w:rPr>
          <w:rFonts w:ascii="黑体" w:eastAsia="黑体" w:hAnsi="黑体" w:cs="黑体" w:hint="eastAsia"/>
          <w:szCs w:val="21"/>
        </w:rPr>
        <w:t>表</w:t>
      </w:r>
      <w:r>
        <w:rPr>
          <w:rFonts w:ascii="黑体" w:eastAsia="黑体" w:hAnsi="黑体" w:cs="黑体" w:hint="eastAsia"/>
          <w:szCs w:val="21"/>
        </w:rPr>
        <w:t xml:space="preserve">14 </w:t>
      </w:r>
      <w:r>
        <w:rPr>
          <w:rFonts w:ascii="黑体" w:eastAsia="黑体" w:hAnsi="黑体" w:cs="黑体" w:hint="eastAsia"/>
          <w:szCs w:val="21"/>
        </w:rPr>
        <w:t>校内实训室</w:t>
      </w:r>
    </w:p>
    <w:tbl>
      <w:tblPr>
        <w:tblW w:w="8603" w:type="dxa"/>
        <w:jc w:val="center"/>
        <w:tblLayout w:type="fixed"/>
        <w:tblLook w:val="04A0" w:firstRow="1" w:lastRow="0" w:firstColumn="1" w:lastColumn="0" w:noHBand="0" w:noVBand="1"/>
      </w:tblPr>
      <w:tblGrid>
        <w:gridCol w:w="456"/>
        <w:gridCol w:w="1716"/>
        <w:gridCol w:w="672"/>
        <w:gridCol w:w="1934"/>
        <w:gridCol w:w="990"/>
        <w:gridCol w:w="1985"/>
        <w:gridCol w:w="850"/>
      </w:tblGrid>
      <w:tr w:rsidR="00D645A7">
        <w:trPr>
          <w:trHeight w:val="390"/>
          <w:jc w:val="center"/>
        </w:trPr>
        <w:tc>
          <w:tcPr>
            <w:tcW w:w="456" w:type="dxa"/>
            <w:vMerge w:val="restart"/>
            <w:tcBorders>
              <w:top w:val="single" w:sz="4" w:space="0" w:color="auto"/>
              <w:left w:val="single" w:sz="4" w:space="0" w:color="auto"/>
              <w:right w:val="single" w:sz="4" w:space="0" w:color="auto"/>
            </w:tcBorders>
            <w:vAlign w:val="center"/>
          </w:tcPr>
          <w:p w:rsidR="00D645A7" w:rsidRDefault="00D74699">
            <w:pPr>
              <w:jc w:val="center"/>
              <w:rPr>
                <w:rFonts w:ascii="宋体" w:cs="宋体"/>
                <w:b/>
                <w:color w:val="000000"/>
                <w:kern w:val="0"/>
                <w:sz w:val="20"/>
                <w:szCs w:val="20"/>
              </w:rPr>
            </w:pPr>
            <w:r>
              <w:rPr>
                <w:rFonts w:ascii="宋体" w:hAnsi="宋体" w:cs="宋体" w:hint="eastAsia"/>
                <w:b/>
                <w:color w:val="000000"/>
                <w:kern w:val="0"/>
                <w:sz w:val="20"/>
                <w:szCs w:val="20"/>
              </w:rPr>
              <w:t>序号</w:t>
            </w:r>
          </w:p>
        </w:tc>
        <w:tc>
          <w:tcPr>
            <w:tcW w:w="1716" w:type="dxa"/>
            <w:vMerge w:val="restart"/>
            <w:tcBorders>
              <w:top w:val="single" w:sz="4" w:space="0" w:color="auto"/>
              <w:left w:val="nil"/>
              <w:right w:val="single" w:sz="4" w:space="0" w:color="auto"/>
            </w:tcBorders>
            <w:vAlign w:val="center"/>
          </w:tcPr>
          <w:p w:rsidR="00D645A7" w:rsidRDefault="00D74699">
            <w:pPr>
              <w:jc w:val="center"/>
              <w:rPr>
                <w:rFonts w:ascii="宋体" w:cs="宋体"/>
                <w:b/>
                <w:color w:val="000000"/>
                <w:kern w:val="0"/>
                <w:sz w:val="20"/>
                <w:szCs w:val="20"/>
              </w:rPr>
            </w:pPr>
            <w:r>
              <w:rPr>
                <w:rFonts w:ascii="宋体" w:hAnsi="宋体" w:cs="宋体" w:hint="eastAsia"/>
                <w:b/>
                <w:color w:val="000000"/>
                <w:kern w:val="0"/>
                <w:sz w:val="20"/>
                <w:szCs w:val="20"/>
              </w:rPr>
              <w:t>实训室名称</w:t>
            </w:r>
          </w:p>
        </w:tc>
        <w:tc>
          <w:tcPr>
            <w:tcW w:w="672" w:type="dxa"/>
            <w:vMerge w:val="restart"/>
            <w:tcBorders>
              <w:top w:val="single" w:sz="4" w:space="0" w:color="auto"/>
              <w:left w:val="nil"/>
              <w:right w:val="single" w:sz="4" w:space="0" w:color="auto"/>
            </w:tcBorders>
            <w:vAlign w:val="center"/>
          </w:tcPr>
          <w:p w:rsidR="00D645A7" w:rsidRDefault="00D74699">
            <w:pPr>
              <w:jc w:val="center"/>
              <w:rPr>
                <w:rFonts w:ascii="宋体" w:cs="宋体"/>
                <w:b/>
                <w:color w:val="000000"/>
                <w:kern w:val="0"/>
                <w:sz w:val="20"/>
                <w:szCs w:val="20"/>
              </w:rPr>
            </w:pPr>
            <w:r>
              <w:rPr>
                <w:rFonts w:ascii="宋体" w:hAnsi="宋体" w:cs="宋体" w:hint="eastAsia"/>
                <w:b/>
                <w:color w:val="000000"/>
                <w:kern w:val="0"/>
                <w:sz w:val="20"/>
                <w:szCs w:val="20"/>
              </w:rPr>
              <w:t>规模</w:t>
            </w:r>
          </w:p>
        </w:tc>
        <w:tc>
          <w:tcPr>
            <w:tcW w:w="1934" w:type="dxa"/>
            <w:vMerge w:val="restart"/>
            <w:tcBorders>
              <w:top w:val="single" w:sz="4" w:space="0" w:color="auto"/>
              <w:left w:val="nil"/>
              <w:right w:val="single" w:sz="4" w:space="0" w:color="auto"/>
            </w:tcBorders>
            <w:vAlign w:val="center"/>
          </w:tcPr>
          <w:p w:rsidR="00D645A7" w:rsidRDefault="00D74699">
            <w:pPr>
              <w:jc w:val="center"/>
              <w:rPr>
                <w:rFonts w:ascii="宋体" w:cs="宋体"/>
                <w:b/>
                <w:color w:val="000000"/>
                <w:kern w:val="0"/>
                <w:sz w:val="20"/>
                <w:szCs w:val="20"/>
              </w:rPr>
            </w:pPr>
            <w:r>
              <w:rPr>
                <w:rFonts w:ascii="宋体" w:hAnsi="宋体" w:cs="宋体" w:hint="eastAsia"/>
                <w:b/>
                <w:color w:val="000000"/>
                <w:kern w:val="0"/>
                <w:sz w:val="20"/>
                <w:szCs w:val="20"/>
              </w:rPr>
              <w:t>承担实</w:t>
            </w:r>
            <w:proofErr w:type="gramStart"/>
            <w:r>
              <w:rPr>
                <w:rFonts w:ascii="宋体" w:hAnsi="宋体" w:cs="宋体" w:hint="eastAsia"/>
                <w:b/>
                <w:color w:val="000000"/>
                <w:kern w:val="0"/>
                <w:sz w:val="20"/>
                <w:szCs w:val="20"/>
              </w:rPr>
              <w:t>训项目</w:t>
            </w:r>
            <w:proofErr w:type="gramEnd"/>
          </w:p>
        </w:tc>
        <w:tc>
          <w:tcPr>
            <w:tcW w:w="3825" w:type="dxa"/>
            <w:gridSpan w:val="3"/>
            <w:tcBorders>
              <w:top w:val="single" w:sz="4" w:space="0" w:color="auto"/>
              <w:left w:val="nil"/>
              <w:bottom w:val="single" w:sz="4" w:space="0" w:color="auto"/>
              <w:right w:val="single" w:sz="4" w:space="0" w:color="auto"/>
            </w:tcBorders>
            <w:vAlign w:val="center"/>
          </w:tcPr>
          <w:p w:rsidR="00D645A7" w:rsidRDefault="00D74699">
            <w:pPr>
              <w:jc w:val="center"/>
              <w:rPr>
                <w:rFonts w:ascii="宋体" w:cs="宋体"/>
                <w:b/>
                <w:color w:val="000000"/>
                <w:kern w:val="0"/>
                <w:sz w:val="20"/>
                <w:szCs w:val="20"/>
              </w:rPr>
            </w:pPr>
            <w:r>
              <w:rPr>
                <w:rFonts w:ascii="宋体" w:hAnsi="宋体" w:cs="宋体" w:hint="eastAsia"/>
                <w:b/>
                <w:color w:val="000000"/>
                <w:kern w:val="0"/>
                <w:sz w:val="20"/>
                <w:szCs w:val="20"/>
              </w:rPr>
              <w:t>基本配置</w:t>
            </w:r>
          </w:p>
        </w:tc>
      </w:tr>
      <w:tr w:rsidR="00D645A7">
        <w:trPr>
          <w:trHeight w:val="302"/>
          <w:jc w:val="center"/>
        </w:trPr>
        <w:tc>
          <w:tcPr>
            <w:tcW w:w="456" w:type="dxa"/>
            <w:vMerge/>
            <w:tcBorders>
              <w:left w:val="single" w:sz="4" w:space="0" w:color="auto"/>
              <w:bottom w:val="single" w:sz="4" w:space="0" w:color="auto"/>
              <w:right w:val="single" w:sz="4" w:space="0" w:color="auto"/>
            </w:tcBorders>
            <w:vAlign w:val="center"/>
          </w:tcPr>
          <w:p w:rsidR="00D645A7" w:rsidRDefault="00D645A7">
            <w:pPr>
              <w:jc w:val="center"/>
              <w:rPr>
                <w:rFonts w:ascii="宋体" w:cs="宋体"/>
                <w:b/>
                <w:color w:val="000000"/>
                <w:kern w:val="0"/>
                <w:sz w:val="20"/>
                <w:szCs w:val="20"/>
              </w:rPr>
            </w:pPr>
          </w:p>
        </w:tc>
        <w:tc>
          <w:tcPr>
            <w:tcW w:w="1716" w:type="dxa"/>
            <w:vMerge/>
            <w:tcBorders>
              <w:left w:val="nil"/>
              <w:bottom w:val="single" w:sz="4" w:space="0" w:color="auto"/>
              <w:right w:val="single" w:sz="4" w:space="0" w:color="auto"/>
            </w:tcBorders>
            <w:vAlign w:val="center"/>
          </w:tcPr>
          <w:p w:rsidR="00D645A7" w:rsidRDefault="00D645A7">
            <w:pPr>
              <w:jc w:val="center"/>
              <w:rPr>
                <w:rFonts w:ascii="宋体" w:cs="宋体"/>
                <w:b/>
                <w:color w:val="000000"/>
                <w:kern w:val="0"/>
                <w:sz w:val="20"/>
                <w:szCs w:val="20"/>
              </w:rPr>
            </w:pPr>
          </w:p>
        </w:tc>
        <w:tc>
          <w:tcPr>
            <w:tcW w:w="672" w:type="dxa"/>
            <w:vMerge/>
            <w:tcBorders>
              <w:left w:val="single" w:sz="4" w:space="0" w:color="auto"/>
              <w:bottom w:val="single" w:sz="4" w:space="0" w:color="auto"/>
              <w:right w:val="single" w:sz="4" w:space="0" w:color="auto"/>
            </w:tcBorders>
            <w:vAlign w:val="center"/>
          </w:tcPr>
          <w:p w:rsidR="00D645A7" w:rsidRDefault="00D645A7">
            <w:pPr>
              <w:jc w:val="center"/>
              <w:rPr>
                <w:rFonts w:ascii="宋体" w:cs="宋体"/>
                <w:b/>
                <w:color w:val="000000"/>
                <w:kern w:val="0"/>
                <w:sz w:val="20"/>
                <w:szCs w:val="20"/>
              </w:rPr>
            </w:pPr>
          </w:p>
        </w:tc>
        <w:tc>
          <w:tcPr>
            <w:tcW w:w="1934" w:type="dxa"/>
            <w:vMerge/>
            <w:tcBorders>
              <w:left w:val="nil"/>
              <w:bottom w:val="single" w:sz="4" w:space="0" w:color="auto"/>
              <w:right w:val="single" w:sz="4" w:space="0" w:color="auto"/>
            </w:tcBorders>
            <w:vAlign w:val="center"/>
          </w:tcPr>
          <w:p w:rsidR="00D645A7" w:rsidRDefault="00D645A7">
            <w:pPr>
              <w:jc w:val="center"/>
              <w:rPr>
                <w:rFonts w:ascii="宋体" w:cs="宋体"/>
                <w:b/>
                <w:color w:val="000000"/>
                <w:kern w:val="0"/>
                <w:sz w:val="20"/>
                <w:szCs w:val="20"/>
              </w:rPr>
            </w:pPr>
          </w:p>
        </w:tc>
        <w:tc>
          <w:tcPr>
            <w:tcW w:w="990"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cs="宋体"/>
                <w:b/>
                <w:color w:val="000000"/>
                <w:kern w:val="0"/>
                <w:sz w:val="20"/>
                <w:szCs w:val="20"/>
              </w:rPr>
            </w:pPr>
            <w:r>
              <w:rPr>
                <w:rFonts w:ascii="宋体" w:hAnsi="宋体" w:cs="宋体" w:hint="eastAsia"/>
                <w:b/>
                <w:color w:val="000000"/>
                <w:kern w:val="0"/>
                <w:sz w:val="20"/>
                <w:szCs w:val="20"/>
              </w:rPr>
              <w:t>面积（</w:t>
            </w:r>
            <w:r>
              <w:rPr>
                <w:rFonts w:ascii="宋体" w:hAnsi="宋体" w:cs="宋体"/>
                <w:b/>
                <w:color w:val="000000"/>
                <w:kern w:val="0"/>
                <w:sz w:val="20"/>
                <w:szCs w:val="20"/>
              </w:rPr>
              <w:t>M</w:t>
            </w:r>
            <w:r>
              <w:rPr>
                <w:rFonts w:ascii="宋体" w:hAnsi="宋体" w:cs="宋体"/>
                <w:b/>
                <w:color w:val="000000"/>
                <w:kern w:val="0"/>
                <w:sz w:val="20"/>
                <w:szCs w:val="20"/>
                <w:vertAlign w:val="superscript"/>
              </w:rPr>
              <w:t>2</w:t>
            </w:r>
            <w:r>
              <w:rPr>
                <w:rFonts w:ascii="宋体" w:hAnsi="宋体" w:cs="宋体" w:hint="eastAsia"/>
                <w:b/>
                <w:color w:val="000000"/>
                <w:kern w:val="0"/>
                <w:sz w:val="20"/>
                <w:szCs w:val="20"/>
              </w:rPr>
              <w:t>）</w:t>
            </w:r>
          </w:p>
        </w:tc>
        <w:tc>
          <w:tcPr>
            <w:tcW w:w="1985"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cs="宋体"/>
                <w:b/>
                <w:color w:val="000000"/>
                <w:kern w:val="0"/>
                <w:sz w:val="20"/>
                <w:szCs w:val="20"/>
              </w:rPr>
            </w:pPr>
            <w:r>
              <w:rPr>
                <w:rFonts w:ascii="宋体" w:hAnsi="宋体" w:cs="宋体" w:hint="eastAsia"/>
                <w:b/>
                <w:color w:val="000000"/>
                <w:kern w:val="0"/>
                <w:sz w:val="20"/>
                <w:szCs w:val="20"/>
              </w:rPr>
              <w:t>主要设备名称</w:t>
            </w:r>
          </w:p>
        </w:tc>
        <w:tc>
          <w:tcPr>
            <w:tcW w:w="850" w:type="dxa"/>
            <w:tcBorders>
              <w:top w:val="single" w:sz="4" w:space="0" w:color="auto"/>
              <w:left w:val="single" w:sz="4" w:space="0" w:color="auto"/>
              <w:bottom w:val="single" w:sz="4" w:space="0" w:color="auto"/>
              <w:right w:val="single" w:sz="4" w:space="0" w:color="auto"/>
            </w:tcBorders>
            <w:vAlign w:val="center"/>
          </w:tcPr>
          <w:p w:rsidR="00D645A7" w:rsidRDefault="00D74699">
            <w:pPr>
              <w:jc w:val="center"/>
              <w:rPr>
                <w:rFonts w:ascii="宋体" w:cs="宋体"/>
                <w:b/>
                <w:color w:val="000000"/>
                <w:kern w:val="0"/>
                <w:sz w:val="20"/>
                <w:szCs w:val="20"/>
              </w:rPr>
            </w:pPr>
            <w:r>
              <w:rPr>
                <w:rFonts w:ascii="宋体" w:hAnsi="宋体" w:cs="宋体" w:hint="eastAsia"/>
                <w:b/>
                <w:color w:val="000000"/>
                <w:kern w:val="0"/>
                <w:sz w:val="20"/>
                <w:szCs w:val="20"/>
              </w:rPr>
              <w:t>数量</w:t>
            </w:r>
          </w:p>
        </w:tc>
      </w:tr>
      <w:tr w:rsidR="00D645A7">
        <w:trPr>
          <w:trHeight w:val="540"/>
          <w:jc w:val="center"/>
        </w:trPr>
        <w:tc>
          <w:tcPr>
            <w:tcW w:w="456" w:type="dxa"/>
            <w:tcBorders>
              <w:top w:val="nil"/>
              <w:left w:val="single" w:sz="4" w:space="0" w:color="auto"/>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1</w:t>
            </w:r>
          </w:p>
        </w:tc>
        <w:tc>
          <w:tcPr>
            <w:tcW w:w="1716"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电工实训室</w:t>
            </w:r>
          </w:p>
        </w:tc>
        <w:tc>
          <w:tcPr>
            <w:tcW w:w="672" w:type="dxa"/>
            <w:tcBorders>
              <w:top w:val="nil"/>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间</w:t>
            </w:r>
          </w:p>
        </w:tc>
        <w:tc>
          <w:tcPr>
            <w:tcW w:w="1934" w:type="dxa"/>
            <w:tcBorders>
              <w:top w:val="nil"/>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基础电工实验</w:t>
            </w:r>
          </w:p>
        </w:tc>
        <w:tc>
          <w:tcPr>
            <w:tcW w:w="990" w:type="dxa"/>
            <w:tcBorders>
              <w:top w:val="nil"/>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100</w:t>
            </w:r>
          </w:p>
        </w:tc>
        <w:tc>
          <w:tcPr>
            <w:tcW w:w="1985"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电工实验台，</w:t>
            </w:r>
            <w:proofErr w:type="gramStart"/>
            <w:r>
              <w:rPr>
                <w:rFonts w:ascii="宋体" w:hAnsi="宋体" w:cs="宋体" w:hint="eastAsia"/>
                <w:kern w:val="0"/>
                <w:szCs w:val="21"/>
              </w:rPr>
              <w:t>配相关</w:t>
            </w:r>
            <w:proofErr w:type="gramEnd"/>
            <w:r>
              <w:rPr>
                <w:rFonts w:ascii="宋体" w:hAnsi="宋体" w:cs="宋体" w:hint="eastAsia"/>
                <w:kern w:val="0"/>
                <w:szCs w:val="21"/>
              </w:rPr>
              <w:t>工具</w:t>
            </w:r>
          </w:p>
        </w:tc>
        <w:tc>
          <w:tcPr>
            <w:tcW w:w="850" w:type="dxa"/>
            <w:tcBorders>
              <w:top w:val="single" w:sz="4" w:space="0" w:color="auto"/>
              <w:left w:val="single" w:sz="4" w:space="0" w:color="auto"/>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40</w:t>
            </w:r>
          </w:p>
        </w:tc>
      </w:tr>
      <w:tr w:rsidR="00D645A7">
        <w:trPr>
          <w:trHeight w:val="540"/>
          <w:jc w:val="center"/>
        </w:trPr>
        <w:tc>
          <w:tcPr>
            <w:tcW w:w="456" w:type="dxa"/>
            <w:tcBorders>
              <w:top w:val="nil"/>
              <w:left w:val="single" w:sz="4" w:space="0" w:color="auto"/>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2</w:t>
            </w:r>
          </w:p>
        </w:tc>
        <w:tc>
          <w:tcPr>
            <w:tcW w:w="1716" w:type="dxa"/>
            <w:tcBorders>
              <w:top w:val="nil"/>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电子实训室</w:t>
            </w:r>
          </w:p>
        </w:tc>
        <w:tc>
          <w:tcPr>
            <w:tcW w:w="672" w:type="dxa"/>
            <w:tcBorders>
              <w:top w:val="nil"/>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间</w:t>
            </w:r>
          </w:p>
        </w:tc>
        <w:tc>
          <w:tcPr>
            <w:tcW w:w="1934" w:type="dxa"/>
            <w:tcBorders>
              <w:top w:val="nil"/>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模电、</w:t>
            </w:r>
            <w:proofErr w:type="gramStart"/>
            <w:r>
              <w:rPr>
                <w:rFonts w:ascii="宋体" w:hAnsi="宋体" w:cs="宋体" w:hint="eastAsia"/>
                <w:kern w:val="0"/>
                <w:szCs w:val="21"/>
              </w:rPr>
              <w:t>数电实验</w:t>
            </w:r>
            <w:proofErr w:type="gramEnd"/>
          </w:p>
        </w:tc>
        <w:tc>
          <w:tcPr>
            <w:tcW w:w="990" w:type="dxa"/>
            <w:tcBorders>
              <w:top w:val="nil"/>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120</w:t>
            </w:r>
          </w:p>
        </w:tc>
        <w:tc>
          <w:tcPr>
            <w:tcW w:w="1985"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工作台、基本维修、检测、制作工具</w:t>
            </w:r>
          </w:p>
        </w:tc>
        <w:tc>
          <w:tcPr>
            <w:tcW w:w="850" w:type="dxa"/>
            <w:tcBorders>
              <w:top w:val="single" w:sz="4" w:space="0" w:color="auto"/>
              <w:left w:val="single" w:sz="4" w:space="0" w:color="auto"/>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40</w:t>
            </w:r>
          </w:p>
        </w:tc>
      </w:tr>
      <w:tr w:rsidR="00D645A7">
        <w:trPr>
          <w:trHeight w:val="570"/>
          <w:jc w:val="center"/>
        </w:trPr>
        <w:tc>
          <w:tcPr>
            <w:tcW w:w="456" w:type="dxa"/>
            <w:tcBorders>
              <w:top w:val="nil"/>
              <w:left w:val="single" w:sz="4" w:space="0" w:color="auto"/>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3</w:t>
            </w:r>
          </w:p>
        </w:tc>
        <w:tc>
          <w:tcPr>
            <w:tcW w:w="1716" w:type="dxa"/>
            <w:tcBorders>
              <w:top w:val="nil"/>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单片机实训室</w:t>
            </w:r>
          </w:p>
        </w:tc>
        <w:tc>
          <w:tcPr>
            <w:tcW w:w="672" w:type="dxa"/>
            <w:tcBorders>
              <w:top w:val="nil"/>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间</w:t>
            </w:r>
          </w:p>
        </w:tc>
        <w:tc>
          <w:tcPr>
            <w:tcW w:w="1934" w:type="dxa"/>
            <w:tcBorders>
              <w:top w:val="nil"/>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单片机原理与接口技术实验</w:t>
            </w:r>
          </w:p>
        </w:tc>
        <w:tc>
          <w:tcPr>
            <w:tcW w:w="990" w:type="dxa"/>
            <w:tcBorders>
              <w:top w:val="nil"/>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100</w:t>
            </w:r>
          </w:p>
        </w:tc>
        <w:tc>
          <w:tcPr>
            <w:tcW w:w="1985"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实验箱、相关配套软件</w:t>
            </w:r>
          </w:p>
        </w:tc>
        <w:tc>
          <w:tcPr>
            <w:tcW w:w="850" w:type="dxa"/>
            <w:tcBorders>
              <w:top w:val="single" w:sz="4" w:space="0" w:color="auto"/>
              <w:left w:val="single" w:sz="4" w:space="0" w:color="auto"/>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40</w:t>
            </w:r>
          </w:p>
        </w:tc>
      </w:tr>
      <w:tr w:rsidR="00D645A7">
        <w:trPr>
          <w:trHeight w:val="570"/>
          <w:jc w:val="center"/>
        </w:trPr>
        <w:tc>
          <w:tcPr>
            <w:tcW w:w="456" w:type="dxa"/>
            <w:tcBorders>
              <w:top w:val="nil"/>
              <w:left w:val="single" w:sz="4" w:space="0" w:color="auto"/>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4</w:t>
            </w:r>
          </w:p>
        </w:tc>
        <w:tc>
          <w:tcPr>
            <w:tcW w:w="1716" w:type="dxa"/>
            <w:tcBorders>
              <w:top w:val="nil"/>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PLC</w:t>
            </w:r>
            <w:r>
              <w:rPr>
                <w:rFonts w:ascii="宋体" w:hAnsi="宋体" w:cs="宋体" w:hint="eastAsia"/>
                <w:kern w:val="0"/>
                <w:szCs w:val="21"/>
              </w:rPr>
              <w:t>实训室</w:t>
            </w:r>
          </w:p>
        </w:tc>
        <w:tc>
          <w:tcPr>
            <w:tcW w:w="672" w:type="dxa"/>
            <w:tcBorders>
              <w:top w:val="nil"/>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间</w:t>
            </w:r>
          </w:p>
        </w:tc>
        <w:tc>
          <w:tcPr>
            <w:tcW w:w="1934" w:type="dxa"/>
            <w:tcBorders>
              <w:top w:val="nil"/>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PLC</w:t>
            </w:r>
            <w:r>
              <w:rPr>
                <w:rFonts w:ascii="宋体" w:hAnsi="宋体" w:cs="宋体" w:hint="eastAsia"/>
                <w:kern w:val="0"/>
                <w:szCs w:val="21"/>
              </w:rPr>
              <w:t>课程的实验实</w:t>
            </w:r>
            <w:proofErr w:type="gramStart"/>
            <w:r>
              <w:rPr>
                <w:rFonts w:ascii="宋体" w:hAnsi="宋体" w:cs="宋体" w:hint="eastAsia"/>
                <w:kern w:val="0"/>
                <w:szCs w:val="21"/>
              </w:rPr>
              <w:t>训教学</w:t>
            </w:r>
            <w:proofErr w:type="gramEnd"/>
          </w:p>
        </w:tc>
        <w:tc>
          <w:tcPr>
            <w:tcW w:w="990" w:type="dxa"/>
            <w:tcBorders>
              <w:top w:val="nil"/>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100</w:t>
            </w:r>
          </w:p>
        </w:tc>
        <w:tc>
          <w:tcPr>
            <w:tcW w:w="1985"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PLC</w:t>
            </w:r>
            <w:r>
              <w:rPr>
                <w:rFonts w:ascii="宋体" w:hAnsi="宋体" w:cs="宋体" w:hint="eastAsia"/>
                <w:kern w:val="0"/>
                <w:szCs w:val="21"/>
              </w:rPr>
              <w:t>实验装置、电脑</w:t>
            </w:r>
          </w:p>
        </w:tc>
        <w:tc>
          <w:tcPr>
            <w:tcW w:w="850" w:type="dxa"/>
            <w:tcBorders>
              <w:top w:val="single" w:sz="4" w:space="0" w:color="auto"/>
              <w:left w:val="single" w:sz="4" w:space="0" w:color="auto"/>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40</w:t>
            </w:r>
          </w:p>
        </w:tc>
      </w:tr>
      <w:tr w:rsidR="00D645A7">
        <w:trPr>
          <w:trHeight w:val="570"/>
          <w:jc w:val="center"/>
        </w:trPr>
        <w:tc>
          <w:tcPr>
            <w:tcW w:w="456" w:type="dxa"/>
            <w:tcBorders>
              <w:top w:val="single" w:sz="4" w:space="0" w:color="auto"/>
              <w:left w:val="single" w:sz="4" w:space="0" w:color="auto"/>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5</w:t>
            </w:r>
          </w:p>
        </w:tc>
        <w:tc>
          <w:tcPr>
            <w:tcW w:w="1716"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嵌入式</w:t>
            </w:r>
            <w:r>
              <w:rPr>
                <w:rFonts w:ascii="宋体" w:hAnsi="宋体" w:cs="宋体" w:hint="eastAsia"/>
                <w:kern w:val="0"/>
                <w:szCs w:val="21"/>
              </w:rPr>
              <w:t>EDA</w:t>
            </w:r>
            <w:r>
              <w:rPr>
                <w:rFonts w:ascii="宋体" w:hAnsi="宋体" w:cs="宋体" w:hint="eastAsia"/>
                <w:kern w:val="0"/>
                <w:szCs w:val="21"/>
              </w:rPr>
              <w:t>实训室</w:t>
            </w:r>
          </w:p>
        </w:tc>
        <w:tc>
          <w:tcPr>
            <w:tcW w:w="672"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间</w:t>
            </w:r>
          </w:p>
        </w:tc>
        <w:tc>
          <w:tcPr>
            <w:tcW w:w="1934"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电路设计、仿真、考证</w:t>
            </w:r>
          </w:p>
        </w:tc>
        <w:tc>
          <w:tcPr>
            <w:tcW w:w="990"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120</w:t>
            </w:r>
          </w:p>
        </w:tc>
        <w:tc>
          <w:tcPr>
            <w:tcW w:w="1985"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EDA</w:t>
            </w:r>
            <w:r>
              <w:rPr>
                <w:rFonts w:ascii="宋体" w:hAnsi="宋体" w:cs="宋体" w:hint="eastAsia"/>
                <w:kern w:val="0"/>
                <w:szCs w:val="21"/>
              </w:rPr>
              <w:t>实验箱、嵌入式开发实验箱各</w:t>
            </w:r>
            <w:r>
              <w:rPr>
                <w:rFonts w:ascii="宋体" w:hAnsi="宋体" w:cs="宋体" w:hint="eastAsia"/>
                <w:kern w:val="0"/>
                <w:szCs w:val="21"/>
              </w:rPr>
              <w:t>20</w:t>
            </w:r>
            <w:r>
              <w:rPr>
                <w:rFonts w:ascii="宋体" w:hAnsi="宋体" w:cs="宋体" w:hint="eastAsia"/>
                <w:kern w:val="0"/>
                <w:szCs w:val="21"/>
              </w:rPr>
              <w:t>套；电脑；配套相关软件</w:t>
            </w:r>
          </w:p>
        </w:tc>
        <w:tc>
          <w:tcPr>
            <w:tcW w:w="850" w:type="dxa"/>
            <w:tcBorders>
              <w:top w:val="single" w:sz="4" w:space="0" w:color="auto"/>
              <w:left w:val="single" w:sz="4" w:space="0" w:color="auto"/>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40</w:t>
            </w:r>
          </w:p>
        </w:tc>
      </w:tr>
      <w:tr w:rsidR="00D645A7">
        <w:trPr>
          <w:trHeight w:val="570"/>
          <w:jc w:val="center"/>
        </w:trPr>
        <w:tc>
          <w:tcPr>
            <w:tcW w:w="456" w:type="dxa"/>
            <w:tcBorders>
              <w:top w:val="single" w:sz="4" w:space="0" w:color="auto"/>
              <w:left w:val="single" w:sz="4" w:space="0" w:color="auto"/>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6</w:t>
            </w:r>
          </w:p>
        </w:tc>
        <w:tc>
          <w:tcPr>
            <w:tcW w:w="1716"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电子产品装配制作室</w:t>
            </w:r>
          </w:p>
        </w:tc>
        <w:tc>
          <w:tcPr>
            <w:tcW w:w="672"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间</w:t>
            </w:r>
          </w:p>
        </w:tc>
        <w:tc>
          <w:tcPr>
            <w:tcW w:w="1934"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电子产品设计与制作，检测与维修</w:t>
            </w:r>
          </w:p>
        </w:tc>
        <w:tc>
          <w:tcPr>
            <w:tcW w:w="990"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120</w:t>
            </w:r>
          </w:p>
        </w:tc>
        <w:tc>
          <w:tcPr>
            <w:tcW w:w="1985"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工作台、基本维修、检测、制作工具</w:t>
            </w:r>
          </w:p>
        </w:tc>
        <w:tc>
          <w:tcPr>
            <w:tcW w:w="850" w:type="dxa"/>
            <w:tcBorders>
              <w:top w:val="single" w:sz="4" w:space="0" w:color="auto"/>
              <w:left w:val="single" w:sz="4" w:space="0" w:color="auto"/>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40</w:t>
            </w:r>
          </w:p>
        </w:tc>
      </w:tr>
      <w:tr w:rsidR="00D645A7">
        <w:trPr>
          <w:trHeight w:val="570"/>
          <w:jc w:val="center"/>
        </w:trPr>
        <w:tc>
          <w:tcPr>
            <w:tcW w:w="456" w:type="dxa"/>
            <w:tcBorders>
              <w:top w:val="single" w:sz="4" w:space="0" w:color="auto"/>
              <w:left w:val="single" w:sz="4" w:space="0" w:color="auto"/>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7</w:t>
            </w:r>
          </w:p>
        </w:tc>
        <w:tc>
          <w:tcPr>
            <w:tcW w:w="1716"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传感器实训室</w:t>
            </w:r>
          </w:p>
        </w:tc>
        <w:tc>
          <w:tcPr>
            <w:tcW w:w="672"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间</w:t>
            </w:r>
          </w:p>
        </w:tc>
        <w:tc>
          <w:tcPr>
            <w:tcW w:w="1934"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各种传感器的使用</w:t>
            </w:r>
          </w:p>
        </w:tc>
        <w:tc>
          <w:tcPr>
            <w:tcW w:w="990"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120</w:t>
            </w:r>
          </w:p>
        </w:tc>
        <w:tc>
          <w:tcPr>
            <w:tcW w:w="1985"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工作台、基本维修、检测、制作工具</w:t>
            </w:r>
          </w:p>
        </w:tc>
        <w:tc>
          <w:tcPr>
            <w:tcW w:w="850" w:type="dxa"/>
            <w:tcBorders>
              <w:top w:val="single" w:sz="4" w:space="0" w:color="auto"/>
              <w:left w:val="single" w:sz="4" w:space="0" w:color="auto"/>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40</w:t>
            </w:r>
          </w:p>
        </w:tc>
      </w:tr>
      <w:tr w:rsidR="00D645A7">
        <w:trPr>
          <w:trHeight w:val="570"/>
          <w:jc w:val="center"/>
        </w:trPr>
        <w:tc>
          <w:tcPr>
            <w:tcW w:w="456" w:type="dxa"/>
            <w:tcBorders>
              <w:top w:val="nil"/>
              <w:left w:val="single" w:sz="4" w:space="0" w:color="auto"/>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8</w:t>
            </w:r>
          </w:p>
        </w:tc>
        <w:tc>
          <w:tcPr>
            <w:tcW w:w="1716"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PCB</w:t>
            </w:r>
            <w:r>
              <w:rPr>
                <w:rFonts w:ascii="宋体" w:hAnsi="宋体" w:cs="宋体" w:hint="eastAsia"/>
                <w:kern w:val="0"/>
                <w:szCs w:val="21"/>
              </w:rPr>
              <w:t>实训室</w:t>
            </w:r>
          </w:p>
        </w:tc>
        <w:tc>
          <w:tcPr>
            <w:tcW w:w="672" w:type="dxa"/>
            <w:tcBorders>
              <w:top w:val="nil"/>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间</w:t>
            </w:r>
          </w:p>
        </w:tc>
        <w:tc>
          <w:tcPr>
            <w:tcW w:w="1934" w:type="dxa"/>
            <w:tcBorders>
              <w:top w:val="nil"/>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电路板的设计、加工、焊接</w:t>
            </w:r>
          </w:p>
        </w:tc>
        <w:tc>
          <w:tcPr>
            <w:tcW w:w="990" w:type="dxa"/>
            <w:tcBorders>
              <w:top w:val="nil"/>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150</w:t>
            </w:r>
          </w:p>
        </w:tc>
        <w:tc>
          <w:tcPr>
            <w:tcW w:w="1985"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印制电路板加工全套设备</w:t>
            </w:r>
          </w:p>
        </w:tc>
        <w:tc>
          <w:tcPr>
            <w:tcW w:w="850" w:type="dxa"/>
            <w:tcBorders>
              <w:top w:val="single" w:sz="4" w:space="0" w:color="auto"/>
              <w:left w:val="single" w:sz="4" w:space="0" w:color="auto"/>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1</w:t>
            </w:r>
          </w:p>
        </w:tc>
      </w:tr>
      <w:tr w:rsidR="00D645A7">
        <w:trPr>
          <w:trHeight w:val="540"/>
          <w:jc w:val="center"/>
        </w:trPr>
        <w:tc>
          <w:tcPr>
            <w:tcW w:w="456" w:type="dxa"/>
            <w:tcBorders>
              <w:top w:val="nil"/>
              <w:left w:val="single" w:sz="4" w:space="0" w:color="auto"/>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9</w:t>
            </w:r>
          </w:p>
        </w:tc>
        <w:tc>
          <w:tcPr>
            <w:tcW w:w="1716" w:type="dxa"/>
            <w:tcBorders>
              <w:top w:val="nil"/>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软件设计实训室</w:t>
            </w:r>
          </w:p>
        </w:tc>
        <w:tc>
          <w:tcPr>
            <w:tcW w:w="672" w:type="dxa"/>
            <w:tcBorders>
              <w:top w:val="nil"/>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间</w:t>
            </w:r>
          </w:p>
        </w:tc>
        <w:tc>
          <w:tcPr>
            <w:tcW w:w="1934" w:type="dxa"/>
            <w:tcBorders>
              <w:top w:val="nil"/>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面向对象程序设计、数据库</w:t>
            </w:r>
          </w:p>
        </w:tc>
        <w:tc>
          <w:tcPr>
            <w:tcW w:w="990" w:type="dxa"/>
            <w:tcBorders>
              <w:top w:val="nil"/>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120</w:t>
            </w:r>
          </w:p>
        </w:tc>
        <w:tc>
          <w:tcPr>
            <w:tcW w:w="1985"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台式计算机</w:t>
            </w:r>
          </w:p>
        </w:tc>
        <w:tc>
          <w:tcPr>
            <w:tcW w:w="850" w:type="dxa"/>
            <w:tcBorders>
              <w:top w:val="single" w:sz="4" w:space="0" w:color="auto"/>
              <w:left w:val="single" w:sz="4" w:space="0" w:color="auto"/>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50</w:t>
            </w:r>
            <w:r>
              <w:rPr>
                <w:rFonts w:ascii="宋体" w:hAnsi="宋体" w:cs="宋体" w:hint="eastAsia"/>
                <w:kern w:val="0"/>
                <w:szCs w:val="21"/>
              </w:rPr>
              <w:t>台</w:t>
            </w:r>
          </w:p>
        </w:tc>
      </w:tr>
      <w:tr w:rsidR="00D645A7">
        <w:trPr>
          <w:trHeight w:val="570"/>
          <w:jc w:val="center"/>
        </w:trPr>
        <w:tc>
          <w:tcPr>
            <w:tcW w:w="456" w:type="dxa"/>
            <w:tcBorders>
              <w:top w:val="nil"/>
              <w:left w:val="single" w:sz="4" w:space="0" w:color="auto"/>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10</w:t>
            </w:r>
          </w:p>
        </w:tc>
        <w:tc>
          <w:tcPr>
            <w:tcW w:w="1716" w:type="dxa"/>
            <w:tcBorders>
              <w:top w:val="nil"/>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综合布线实训室</w:t>
            </w:r>
          </w:p>
        </w:tc>
        <w:tc>
          <w:tcPr>
            <w:tcW w:w="672" w:type="dxa"/>
            <w:tcBorders>
              <w:top w:val="nil"/>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间</w:t>
            </w:r>
          </w:p>
        </w:tc>
        <w:tc>
          <w:tcPr>
            <w:tcW w:w="1934" w:type="dxa"/>
            <w:tcBorders>
              <w:top w:val="nil"/>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综合布线</w:t>
            </w:r>
          </w:p>
        </w:tc>
        <w:tc>
          <w:tcPr>
            <w:tcW w:w="990" w:type="dxa"/>
            <w:tcBorders>
              <w:top w:val="nil"/>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120</w:t>
            </w:r>
          </w:p>
        </w:tc>
        <w:tc>
          <w:tcPr>
            <w:tcW w:w="1985"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综合布线实训平台</w:t>
            </w:r>
            <w:r>
              <w:rPr>
                <w:rFonts w:ascii="宋体" w:hAnsi="宋体" w:cs="宋体" w:hint="eastAsia"/>
                <w:kern w:val="0"/>
                <w:szCs w:val="21"/>
              </w:rPr>
              <w:t>、</w:t>
            </w:r>
            <w:r>
              <w:rPr>
                <w:rFonts w:ascii="宋体" w:hAnsi="宋体" w:cs="宋体" w:hint="eastAsia"/>
                <w:kern w:val="0"/>
                <w:szCs w:val="21"/>
              </w:rPr>
              <w:t>安防布线实训</w:t>
            </w:r>
            <w:r>
              <w:rPr>
                <w:rFonts w:ascii="宋体" w:hAnsi="宋体" w:cs="宋体" w:hint="eastAsia"/>
                <w:kern w:val="0"/>
                <w:szCs w:val="21"/>
              </w:rPr>
              <w:t>、</w:t>
            </w:r>
            <w:r>
              <w:rPr>
                <w:rFonts w:ascii="宋体" w:hAnsi="宋体" w:cs="宋体" w:hint="eastAsia"/>
                <w:kern w:val="0"/>
                <w:szCs w:val="21"/>
              </w:rPr>
              <w:t>光纤熔接</w:t>
            </w:r>
          </w:p>
        </w:tc>
        <w:tc>
          <w:tcPr>
            <w:tcW w:w="850" w:type="dxa"/>
            <w:tcBorders>
              <w:top w:val="single" w:sz="4" w:space="0" w:color="auto"/>
              <w:left w:val="single" w:sz="4" w:space="0" w:color="auto"/>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台</w:t>
            </w:r>
          </w:p>
          <w:p w:rsidR="00D645A7" w:rsidRDefault="00D74699">
            <w:pPr>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台</w:t>
            </w:r>
          </w:p>
          <w:p w:rsidR="00D645A7" w:rsidRDefault="00D74699">
            <w:pPr>
              <w:jc w:val="center"/>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台</w:t>
            </w:r>
          </w:p>
        </w:tc>
      </w:tr>
      <w:tr w:rsidR="00D645A7">
        <w:trPr>
          <w:trHeight w:val="570"/>
          <w:jc w:val="center"/>
        </w:trPr>
        <w:tc>
          <w:tcPr>
            <w:tcW w:w="456" w:type="dxa"/>
            <w:tcBorders>
              <w:top w:val="nil"/>
              <w:left w:val="single" w:sz="4" w:space="0" w:color="auto"/>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11</w:t>
            </w:r>
          </w:p>
        </w:tc>
        <w:tc>
          <w:tcPr>
            <w:tcW w:w="1716" w:type="dxa"/>
            <w:tcBorders>
              <w:top w:val="nil"/>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网络操作系统室</w:t>
            </w:r>
          </w:p>
        </w:tc>
        <w:tc>
          <w:tcPr>
            <w:tcW w:w="672" w:type="dxa"/>
            <w:tcBorders>
              <w:top w:val="nil"/>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间</w:t>
            </w:r>
          </w:p>
        </w:tc>
        <w:tc>
          <w:tcPr>
            <w:tcW w:w="1934" w:type="dxa"/>
            <w:tcBorders>
              <w:top w:val="nil"/>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网络基础</w:t>
            </w:r>
          </w:p>
        </w:tc>
        <w:tc>
          <w:tcPr>
            <w:tcW w:w="990" w:type="dxa"/>
            <w:tcBorders>
              <w:top w:val="nil"/>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120</w:t>
            </w:r>
          </w:p>
        </w:tc>
        <w:tc>
          <w:tcPr>
            <w:tcW w:w="1985"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台式计算机</w:t>
            </w:r>
          </w:p>
        </w:tc>
        <w:tc>
          <w:tcPr>
            <w:tcW w:w="850" w:type="dxa"/>
            <w:tcBorders>
              <w:top w:val="single" w:sz="4" w:space="0" w:color="auto"/>
              <w:left w:val="single" w:sz="4" w:space="0" w:color="auto"/>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54</w:t>
            </w:r>
            <w:r>
              <w:rPr>
                <w:rFonts w:ascii="宋体" w:hAnsi="宋体" w:cs="宋体" w:hint="eastAsia"/>
                <w:kern w:val="0"/>
                <w:szCs w:val="21"/>
              </w:rPr>
              <w:t>台</w:t>
            </w:r>
          </w:p>
        </w:tc>
      </w:tr>
      <w:tr w:rsidR="00D645A7">
        <w:trPr>
          <w:trHeight w:val="570"/>
          <w:jc w:val="center"/>
        </w:trPr>
        <w:tc>
          <w:tcPr>
            <w:tcW w:w="456" w:type="dxa"/>
            <w:tcBorders>
              <w:top w:val="single" w:sz="4" w:space="0" w:color="auto"/>
              <w:left w:val="single" w:sz="4" w:space="0" w:color="auto"/>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12</w:t>
            </w:r>
          </w:p>
        </w:tc>
        <w:tc>
          <w:tcPr>
            <w:tcW w:w="1716"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网络实训室</w:t>
            </w:r>
          </w:p>
        </w:tc>
        <w:tc>
          <w:tcPr>
            <w:tcW w:w="672"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间</w:t>
            </w:r>
          </w:p>
        </w:tc>
        <w:tc>
          <w:tcPr>
            <w:tcW w:w="1934"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路由型与交换</w:t>
            </w:r>
            <w:proofErr w:type="gramStart"/>
            <w:r>
              <w:rPr>
                <w:rFonts w:ascii="宋体" w:hAnsi="宋体" w:cs="宋体" w:hint="eastAsia"/>
                <w:kern w:val="0"/>
                <w:szCs w:val="21"/>
              </w:rPr>
              <w:t>型网络</w:t>
            </w:r>
            <w:proofErr w:type="gramEnd"/>
            <w:r>
              <w:rPr>
                <w:rFonts w:ascii="宋体" w:hAnsi="宋体" w:cs="宋体" w:hint="eastAsia"/>
                <w:kern w:val="0"/>
                <w:szCs w:val="21"/>
              </w:rPr>
              <w:t>互联技术</w:t>
            </w:r>
          </w:p>
        </w:tc>
        <w:tc>
          <w:tcPr>
            <w:tcW w:w="990"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120</w:t>
            </w:r>
          </w:p>
        </w:tc>
        <w:tc>
          <w:tcPr>
            <w:tcW w:w="1985"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电脑</w:t>
            </w:r>
            <w:r>
              <w:rPr>
                <w:rFonts w:ascii="宋体" w:hAnsi="宋体" w:cs="宋体" w:hint="eastAsia"/>
                <w:kern w:val="0"/>
                <w:szCs w:val="21"/>
              </w:rPr>
              <w:t>、</w:t>
            </w:r>
            <w:r>
              <w:rPr>
                <w:rFonts w:ascii="宋体" w:hAnsi="宋体" w:cs="宋体" w:hint="eastAsia"/>
                <w:kern w:val="0"/>
                <w:szCs w:val="21"/>
              </w:rPr>
              <w:t>路由器</w:t>
            </w:r>
            <w:r>
              <w:rPr>
                <w:rFonts w:ascii="宋体" w:hAnsi="宋体" w:cs="宋体" w:hint="eastAsia"/>
                <w:kern w:val="0"/>
                <w:szCs w:val="21"/>
              </w:rPr>
              <w:t>、</w:t>
            </w:r>
            <w:r>
              <w:rPr>
                <w:rFonts w:ascii="宋体" w:hAnsi="宋体" w:cs="宋体" w:hint="eastAsia"/>
                <w:kern w:val="0"/>
                <w:szCs w:val="21"/>
              </w:rPr>
              <w:t>交换机</w:t>
            </w:r>
          </w:p>
        </w:tc>
        <w:tc>
          <w:tcPr>
            <w:tcW w:w="850" w:type="dxa"/>
            <w:tcBorders>
              <w:top w:val="single" w:sz="4" w:space="0" w:color="auto"/>
              <w:left w:val="single" w:sz="4" w:space="0" w:color="auto"/>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56</w:t>
            </w:r>
            <w:r>
              <w:rPr>
                <w:rFonts w:ascii="宋体" w:hAnsi="宋体" w:cs="宋体" w:hint="eastAsia"/>
                <w:kern w:val="0"/>
                <w:szCs w:val="21"/>
              </w:rPr>
              <w:t>台</w:t>
            </w:r>
          </w:p>
          <w:p w:rsidR="00D645A7" w:rsidRDefault="00D74699">
            <w:pPr>
              <w:jc w:val="center"/>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台</w:t>
            </w:r>
          </w:p>
          <w:p w:rsidR="00D645A7" w:rsidRDefault="00D74699">
            <w:pPr>
              <w:jc w:val="center"/>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台</w:t>
            </w:r>
          </w:p>
        </w:tc>
      </w:tr>
      <w:tr w:rsidR="00D645A7">
        <w:trPr>
          <w:trHeight w:val="570"/>
          <w:jc w:val="center"/>
        </w:trPr>
        <w:tc>
          <w:tcPr>
            <w:tcW w:w="456" w:type="dxa"/>
            <w:tcBorders>
              <w:top w:val="nil"/>
              <w:left w:val="single" w:sz="4" w:space="0" w:color="auto"/>
              <w:bottom w:val="nil"/>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13</w:t>
            </w:r>
          </w:p>
        </w:tc>
        <w:tc>
          <w:tcPr>
            <w:tcW w:w="1716"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嵌入式实训室</w:t>
            </w:r>
          </w:p>
        </w:tc>
        <w:tc>
          <w:tcPr>
            <w:tcW w:w="672" w:type="dxa"/>
            <w:tcBorders>
              <w:top w:val="nil"/>
              <w:left w:val="nil"/>
              <w:bottom w:val="nil"/>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间</w:t>
            </w:r>
          </w:p>
        </w:tc>
        <w:tc>
          <w:tcPr>
            <w:tcW w:w="1934" w:type="dxa"/>
            <w:tcBorders>
              <w:top w:val="nil"/>
              <w:left w:val="nil"/>
              <w:bottom w:val="nil"/>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嵌入式系统应用</w:t>
            </w:r>
          </w:p>
        </w:tc>
        <w:tc>
          <w:tcPr>
            <w:tcW w:w="990" w:type="dxa"/>
            <w:tcBorders>
              <w:top w:val="nil"/>
              <w:left w:val="nil"/>
              <w:bottom w:val="nil"/>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120</w:t>
            </w:r>
          </w:p>
        </w:tc>
        <w:tc>
          <w:tcPr>
            <w:tcW w:w="1985"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嵌入式开发实验箱各</w:t>
            </w:r>
            <w:r>
              <w:rPr>
                <w:rFonts w:ascii="宋体" w:hAnsi="宋体" w:cs="宋体" w:hint="eastAsia"/>
                <w:kern w:val="0"/>
                <w:szCs w:val="21"/>
              </w:rPr>
              <w:t>50</w:t>
            </w:r>
            <w:r>
              <w:rPr>
                <w:rFonts w:ascii="宋体" w:hAnsi="宋体" w:cs="宋体" w:hint="eastAsia"/>
                <w:kern w:val="0"/>
                <w:szCs w:val="21"/>
              </w:rPr>
              <w:t>套；电脑；配套相关软件</w:t>
            </w:r>
          </w:p>
        </w:tc>
        <w:tc>
          <w:tcPr>
            <w:tcW w:w="850" w:type="dxa"/>
            <w:tcBorders>
              <w:top w:val="single" w:sz="4" w:space="0" w:color="auto"/>
              <w:left w:val="single" w:sz="4" w:space="0" w:color="auto"/>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50</w:t>
            </w:r>
            <w:r>
              <w:rPr>
                <w:rFonts w:ascii="宋体" w:hAnsi="宋体" w:cs="宋体" w:hint="eastAsia"/>
                <w:kern w:val="0"/>
                <w:szCs w:val="21"/>
              </w:rPr>
              <w:t>套</w:t>
            </w:r>
          </w:p>
        </w:tc>
      </w:tr>
      <w:tr w:rsidR="00D645A7">
        <w:trPr>
          <w:trHeight w:val="570"/>
          <w:jc w:val="center"/>
        </w:trPr>
        <w:tc>
          <w:tcPr>
            <w:tcW w:w="456" w:type="dxa"/>
            <w:tcBorders>
              <w:top w:val="single" w:sz="4" w:space="0" w:color="auto"/>
              <w:left w:val="single" w:sz="4" w:space="0" w:color="auto"/>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14</w:t>
            </w:r>
          </w:p>
        </w:tc>
        <w:tc>
          <w:tcPr>
            <w:tcW w:w="1716"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物联网基础实训室（诚飞）</w:t>
            </w:r>
          </w:p>
        </w:tc>
        <w:tc>
          <w:tcPr>
            <w:tcW w:w="672"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间</w:t>
            </w:r>
          </w:p>
        </w:tc>
        <w:tc>
          <w:tcPr>
            <w:tcW w:w="1934"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RFID</w:t>
            </w:r>
            <w:r>
              <w:rPr>
                <w:rFonts w:ascii="宋体" w:hAnsi="宋体" w:cs="宋体" w:hint="eastAsia"/>
                <w:kern w:val="0"/>
                <w:szCs w:val="21"/>
              </w:rPr>
              <w:t>、摄像头、电子闪光报警器、温湿度</w:t>
            </w:r>
            <w:r>
              <w:rPr>
                <w:rFonts w:ascii="宋体" w:hAnsi="宋体" w:cs="宋体" w:hint="eastAsia"/>
                <w:kern w:val="0"/>
                <w:szCs w:val="21"/>
              </w:rPr>
              <w:t>、</w:t>
            </w:r>
            <w:r>
              <w:rPr>
                <w:rFonts w:ascii="宋体" w:hAnsi="宋体" w:cs="宋体" w:hint="eastAsia"/>
                <w:kern w:val="0"/>
                <w:szCs w:val="21"/>
              </w:rPr>
              <w:t>光照度传感</w:t>
            </w:r>
            <w:r>
              <w:rPr>
                <w:rFonts w:ascii="宋体" w:hAnsi="宋体" w:cs="宋体" w:hint="eastAsia"/>
                <w:kern w:val="0"/>
                <w:szCs w:val="21"/>
              </w:rPr>
              <w:lastRenderedPageBreak/>
              <w:t>器等的使用，智能家居</w:t>
            </w:r>
          </w:p>
        </w:tc>
        <w:tc>
          <w:tcPr>
            <w:tcW w:w="990"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lastRenderedPageBreak/>
              <w:t>120</w:t>
            </w:r>
          </w:p>
        </w:tc>
        <w:tc>
          <w:tcPr>
            <w:tcW w:w="1985"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VR</w:t>
            </w:r>
            <w:r>
              <w:rPr>
                <w:rFonts w:ascii="宋体" w:hAnsi="宋体" w:cs="宋体" w:hint="eastAsia"/>
                <w:kern w:val="0"/>
                <w:szCs w:val="21"/>
              </w:rPr>
              <w:t>物联网智能家居实训套件</w:t>
            </w:r>
          </w:p>
        </w:tc>
        <w:tc>
          <w:tcPr>
            <w:tcW w:w="850" w:type="dxa"/>
            <w:tcBorders>
              <w:top w:val="single" w:sz="4" w:space="0" w:color="auto"/>
              <w:left w:val="single" w:sz="4" w:space="0" w:color="auto"/>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套</w:t>
            </w:r>
          </w:p>
        </w:tc>
      </w:tr>
      <w:tr w:rsidR="00D645A7">
        <w:trPr>
          <w:trHeight w:val="570"/>
          <w:jc w:val="center"/>
        </w:trPr>
        <w:tc>
          <w:tcPr>
            <w:tcW w:w="456" w:type="dxa"/>
            <w:tcBorders>
              <w:top w:val="single" w:sz="4" w:space="0" w:color="auto"/>
              <w:left w:val="single" w:sz="4" w:space="0" w:color="auto"/>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lastRenderedPageBreak/>
              <w:t>15</w:t>
            </w:r>
          </w:p>
        </w:tc>
        <w:tc>
          <w:tcPr>
            <w:tcW w:w="1716"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proofErr w:type="gramStart"/>
            <w:r>
              <w:rPr>
                <w:rFonts w:ascii="宋体" w:hAnsi="宋体" w:cs="宋体" w:hint="eastAsia"/>
                <w:kern w:val="0"/>
                <w:szCs w:val="21"/>
              </w:rPr>
              <w:t>海尔物</w:t>
            </w:r>
            <w:proofErr w:type="gramEnd"/>
            <w:r>
              <w:rPr>
                <w:rFonts w:ascii="宋体" w:hAnsi="宋体" w:cs="宋体" w:hint="eastAsia"/>
                <w:kern w:val="0"/>
                <w:szCs w:val="21"/>
              </w:rPr>
              <w:t>联网实训基地</w:t>
            </w:r>
          </w:p>
        </w:tc>
        <w:tc>
          <w:tcPr>
            <w:tcW w:w="672"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间</w:t>
            </w:r>
          </w:p>
        </w:tc>
        <w:tc>
          <w:tcPr>
            <w:tcW w:w="1934"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智能家居、综合布线、智能楼宇</w:t>
            </w:r>
          </w:p>
        </w:tc>
        <w:tc>
          <w:tcPr>
            <w:tcW w:w="990"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120</w:t>
            </w:r>
          </w:p>
        </w:tc>
        <w:tc>
          <w:tcPr>
            <w:tcW w:w="1985" w:type="dxa"/>
            <w:tcBorders>
              <w:top w:val="single" w:sz="4" w:space="0" w:color="auto"/>
              <w:left w:val="nil"/>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智能家居平台</w:t>
            </w:r>
          </w:p>
          <w:p w:rsidR="00D645A7" w:rsidRDefault="00D74699">
            <w:pPr>
              <w:jc w:val="center"/>
              <w:rPr>
                <w:rFonts w:ascii="宋体" w:hAnsi="宋体" w:cs="宋体"/>
                <w:kern w:val="0"/>
                <w:szCs w:val="21"/>
              </w:rPr>
            </w:pPr>
            <w:r>
              <w:rPr>
                <w:rFonts w:ascii="宋体" w:hAnsi="宋体" w:cs="宋体" w:hint="eastAsia"/>
                <w:kern w:val="0"/>
                <w:szCs w:val="21"/>
              </w:rPr>
              <w:t>智慧小屋</w:t>
            </w:r>
          </w:p>
        </w:tc>
        <w:tc>
          <w:tcPr>
            <w:tcW w:w="850" w:type="dxa"/>
            <w:tcBorders>
              <w:top w:val="single" w:sz="4" w:space="0" w:color="auto"/>
              <w:left w:val="single" w:sz="4" w:space="0" w:color="auto"/>
              <w:bottom w:val="single" w:sz="4" w:space="0" w:color="auto"/>
              <w:right w:val="single" w:sz="4" w:space="0" w:color="auto"/>
            </w:tcBorders>
            <w:vAlign w:val="center"/>
          </w:tcPr>
          <w:p w:rsidR="00D645A7" w:rsidRDefault="00D74699">
            <w:pPr>
              <w:jc w:val="center"/>
              <w:rPr>
                <w:rFonts w:ascii="宋体" w:hAnsi="宋体" w:cs="宋体"/>
                <w:kern w:val="0"/>
                <w:szCs w:val="21"/>
              </w:rPr>
            </w:pPr>
            <w:r>
              <w:rPr>
                <w:rFonts w:ascii="宋体" w:hAnsi="宋体" w:cs="宋体" w:hint="eastAsia"/>
                <w:kern w:val="0"/>
                <w:szCs w:val="21"/>
              </w:rPr>
              <w:t>12</w:t>
            </w:r>
            <w:r>
              <w:rPr>
                <w:rFonts w:ascii="宋体" w:hAnsi="宋体" w:cs="宋体" w:hint="eastAsia"/>
                <w:kern w:val="0"/>
                <w:szCs w:val="21"/>
              </w:rPr>
              <w:t>套</w:t>
            </w:r>
          </w:p>
          <w:p w:rsidR="00D645A7" w:rsidRDefault="00D74699">
            <w:pPr>
              <w:jc w:val="center"/>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套</w:t>
            </w:r>
          </w:p>
        </w:tc>
      </w:tr>
    </w:tbl>
    <w:p w:rsidR="00D645A7" w:rsidRDefault="00D74699">
      <w:pPr>
        <w:numPr>
          <w:ilvl w:val="0"/>
          <w:numId w:val="5"/>
        </w:numPr>
        <w:spacing w:line="360" w:lineRule="auto"/>
        <w:rPr>
          <w:rFonts w:ascii="宋体" w:hAnsi="宋体"/>
          <w:sz w:val="28"/>
          <w:szCs w:val="28"/>
        </w:rPr>
      </w:pPr>
      <w:r>
        <w:rPr>
          <w:rFonts w:ascii="宋体" w:hAnsi="宋体" w:hint="eastAsia"/>
          <w:sz w:val="28"/>
          <w:szCs w:val="28"/>
        </w:rPr>
        <w:t>企业实习（实训）基地</w:t>
      </w:r>
    </w:p>
    <w:p w:rsidR="00D645A7" w:rsidRDefault="00D74699">
      <w:pPr>
        <w:spacing w:line="360" w:lineRule="auto"/>
        <w:jc w:val="center"/>
        <w:rPr>
          <w:rFonts w:ascii="黑体" w:eastAsia="黑体" w:hAnsi="黑体" w:cs="黑体"/>
          <w:szCs w:val="21"/>
        </w:rPr>
      </w:pPr>
      <w:r>
        <w:rPr>
          <w:rFonts w:ascii="黑体" w:eastAsia="黑体" w:hAnsi="黑体" w:cs="黑体" w:hint="eastAsia"/>
          <w:szCs w:val="21"/>
        </w:rPr>
        <w:t>表</w:t>
      </w:r>
      <w:r>
        <w:rPr>
          <w:rFonts w:ascii="黑体" w:eastAsia="黑体" w:hAnsi="黑体" w:cs="黑体" w:hint="eastAsia"/>
          <w:szCs w:val="21"/>
        </w:rPr>
        <w:t xml:space="preserve">15 </w:t>
      </w:r>
      <w:r>
        <w:rPr>
          <w:rFonts w:ascii="黑体" w:eastAsia="黑体" w:hAnsi="黑体" w:cs="黑体" w:hint="eastAsia"/>
          <w:szCs w:val="21"/>
        </w:rPr>
        <w:t>企业实习基地</w:t>
      </w:r>
    </w:p>
    <w:tbl>
      <w:tblPr>
        <w:tblW w:w="8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828"/>
        <w:gridCol w:w="2111"/>
        <w:gridCol w:w="4122"/>
      </w:tblGrid>
      <w:tr w:rsidR="00D645A7">
        <w:trPr>
          <w:jc w:val="center"/>
        </w:trPr>
        <w:tc>
          <w:tcPr>
            <w:tcW w:w="532" w:type="dxa"/>
            <w:vAlign w:val="center"/>
          </w:tcPr>
          <w:p w:rsidR="00D645A7" w:rsidRDefault="00D74699">
            <w:pPr>
              <w:jc w:val="center"/>
              <w:rPr>
                <w:rFonts w:ascii="宋体" w:hAnsi="宋体"/>
                <w:b/>
                <w:szCs w:val="21"/>
              </w:rPr>
            </w:pPr>
            <w:r>
              <w:rPr>
                <w:rFonts w:ascii="宋体" w:hAnsi="宋体" w:hint="eastAsia"/>
                <w:b/>
                <w:szCs w:val="21"/>
              </w:rPr>
              <w:t>序号</w:t>
            </w:r>
          </w:p>
        </w:tc>
        <w:tc>
          <w:tcPr>
            <w:tcW w:w="1828" w:type="dxa"/>
            <w:vAlign w:val="center"/>
          </w:tcPr>
          <w:p w:rsidR="00D645A7" w:rsidRDefault="00D74699">
            <w:pPr>
              <w:spacing w:line="360" w:lineRule="auto"/>
              <w:jc w:val="center"/>
              <w:rPr>
                <w:rFonts w:ascii="宋体" w:hAnsi="宋体"/>
                <w:b/>
                <w:szCs w:val="21"/>
              </w:rPr>
            </w:pPr>
            <w:r>
              <w:rPr>
                <w:rFonts w:ascii="宋体" w:hAnsi="宋体" w:hint="eastAsia"/>
                <w:b/>
                <w:szCs w:val="21"/>
              </w:rPr>
              <w:t>实训基地</w:t>
            </w:r>
          </w:p>
        </w:tc>
        <w:tc>
          <w:tcPr>
            <w:tcW w:w="2111" w:type="dxa"/>
            <w:vAlign w:val="center"/>
          </w:tcPr>
          <w:p w:rsidR="00D645A7" w:rsidRDefault="00D74699">
            <w:pPr>
              <w:spacing w:line="360" w:lineRule="auto"/>
              <w:jc w:val="center"/>
              <w:rPr>
                <w:rFonts w:ascii="宋体" w:hAnsi="宋体"/>
                <w:b/>
                <w:szCs w:val="21"/>
              </w:rPr>
            </w:pPr>
            <w:r>
              <w:rPr>
                <w:rFonts w:ascii="宋体" w:hAnsi="宋体" w:hint="eastAsia"/>
                <w:b/>
                <w:szCs w:val="21"/>
              </w:rPr>
              <w:t>基地功能与要求</w:t>
            </w:r>
          </w:p>
        </w:tc>
        <w:tc>
          <w:tcPr>
            <w:tcW w:w="4122" w:type="dxa"/>
            <w:vAlign w:val="center"/>
          </w:tcPr>
          <w:p w:rsidR="00D645A7" w:rsidRDefault="00D74699">
            <w:pPr>
              <w:spacing w:line="360" w:lineRule="auto"/>
              <w:jc w:val="center"/>
              <w:rPr>
                <w:rFonts w:ascii="宋体" w:hAnsi="宋体"/>
                <w:b/>
                <w:szCs w:val="21"/>
              </w:rPr>
            </w:pPr>
            <w:r>
              <w:rPr>
                <w:rFonts w:ascii="宋体" w:hAnsi="宋体" w:hint="eastAsia"/>
                <w:b/>
                <w:szCs w:val="21"/>
              </w:rPr>
              <w:t>职业能力与素质培养</w:t>
            </w:r>
          </w:p>
        </w:tc>
      </w:tr>
      <w:tr w:rsidR="00D645A7">
        <w:trPr>
          <w:trHeight w:val="310"/>
          <w:jc w:val="center"/>
        </w:trPr>
        <w:tc>
          <w:tcPr>
            <w:tcW w:w="532" w:type="dxa"/>
            <w:vMerge w:val="restart"/>
            <w:vAlign w:val="center"/>
          </w:tcPr>
          <w:p w:rsidR="00D645A7" w:rsidRDefault="00D74699">
            <w:pPr>
              <w:jc w:val="center"/>
              <w:rPr>
                <w:rFonts w:ascii="宋体" w:hAnsi="宋体" w:cs="宋体"/>
                <w:kern w:val="0"/>
                <w:szCs w:val="21"/>
              </w:rPr>
            </w:pPr>
            <w:r>
              <w:rPr>
                <w:rFonts w:ascii="宋体" w:hAnsi="宋体" w:cs="宋体" w:hint="eastAsia"/>
                <w:kern w:val="0"/>
                <w:szCs w:val="21"/>
              </w:rPr>
              <w:t>1</w:t>
            </w:r>
          </w:p>
        </w:tc>
        <w:tc>
          <w:tcPr>
            <w:tcW w:w="1828" w:type="dxa"/>
            <w:vMerge w:val="restart"/>
            <w:vAlign w:val="center"/>
          </w:tcPr>
          <w:p w:rsidR="00D645A7" w:rsidRDefault="00D74699">
            <w:pPr>
              <w:jc w:val="center"/>
              <w:rPr>
                <w:rFonts w:ascii="宋体" w:hAnsi="宋体" w:cs="宋体"/>
                <w:kern w:val="0"/>
                <w:szCs w:val="21"/>
              </w:rPr>
            </w:pPr>
            <w:r>
              <w:rPr>
                <w:rFonts w:ascii="宋体" w:hAnsi="宋体" w:cs="宋体" w:hint="eastAsia"/>
                <w:kern w:val="0"/>
                <w:szCs w:val="21"/>
              </w:rPr>
              <w:t>海格电气（惠州）有限公司</w:t>
            </w:r>
          </w:p>
        </w:tc>
        <w:tc>
          <w:tcPr>
            <w:tcW w:w="2111" w:type="dxa"/>
            <w:vAlign w:val="center"/>
          </w:tcPr>
          <w:p w:rsidR="00D645A7" w:rsidRDefault="00D74699">
            <w:pPr>
              <w:jc w:val="center"/>
              <w:rPr>
                <w:rFonts w:ascii="宋体" w:hAnsi="宋体" w:cs="宋体"/>
                <w:kern w:val="0"/>
                <w:szCs w:val="21"/>
              </w:rPr>
            </w:pPr>
            <w:r>
              <w:rPr>
                <w:rFonts w:ascii="宋体" w:hAnsi="宋体" w:cs="宋体" w:hint="eastAsia"/>
                <w:kern w:val="0"/>
                <w:szCs w:val="21"/>
              </w:rPr>
              <w:t>实习岗位提供</w:t>
            </w:r>
          </w:p>
        </w:tc>
        <w:tc>
          <w:tcPr>
            <w:tcW w:w="4122" w:type="dxa"/>
            <w:vMerge w:val="restart"/>
            <w:vAlign w:val="center"/>
          </w:tcPr>
          <w:p w:rsidR="00D645A7" w:rsidRDefault="00D74699">
            <w:pPr>
              <w:jc w:val="center"/>
              <w:rPr>
                <w:rFonts w:ascii="宋体" w:hAnsi="宋体" w:cs="宋体"/>
                <w:kern w:val="0"/>
                <w:szCs w:val="21"/>
              </w:rPr>
            </w:pPr>
            <w:r>
              <w:rPr>
                <w:rFonts w:ascii="宋体" w:hAnsi="宋体" w:cs="宋体" w:hint="eastAsia"/>
                <w:kern w:val="0"/>
                <w:szCs w:val="21"/>
              </w:rPr>
              <w:t>可以绘制，审核、把关电气工程图纸；可以制定或审核电气施工方案，检察施工过程中材料的规格、品牌、技术性能等与图纸是否一致，对一般性质量问题进行及时处理；</w:t>
            </w:r>
          </w:p>
        </w:tc>
      </w:tr>
      <w:tr w:rsidR="00D645A7">
        <w:trPr>
          <w:trHeight w:val="310"/>
          <w:jc w:val="center"/>
        </w:trPr>
        <w:tc>
          <w:tcPr>
            <w:tcW w:w="532" w:type="dxa"/>
            <w:vMerge/>
            <w:vAlign w:val="center"/>
          </w:tcPr>
          <w:p w:rsidR="00D645A7" w:rsidRDefault="00D645A7">
            <w:pPr>
              <w:jc w:val="center"/>
              <w:rPr>
                <w:rFonts w:ascii="宋体" w:hAnsi="宋体" w:cs="宋体"/>
                <w:kern w:val="0"/>
                <w:szCs w:val="21"/>
              </w:rPr>
            </w:pPr>
          </w:p>
        </w:tc>
        <w:tc>
          <w:tcPr>
            <w:tcW w:w="1828" w:type="dxa"/>
            <w:vMerge/>
            <w:vAlign w:val="center"/>
          </w:tcPr>
          <w:p w:rsidR="00D645A7" w:rsidRDefault="00D645A7">
            <w:pPr>
              <w:jc w:val="center"/>
              <w:rPr>
                <w:rFonts w:ascii="宋体" w:hAnsi="宋体" w:cs="宋体"/>
                <w:kern w:val="0"/>
                <w:szCs w:val="21"/>
              </w:rPr>
            </w:pPr>
          </w:p>
        </w:tc>
        <w:tc>
          <w:tcPr>
            <w:tcW w:w="2111" w:type="dxa"/>
            <w:vAlign w:val="center"/>
          </w:tcPr>
          <w:p w:rsidR="00D645A7" w:rsidRDefault="00D74699">
            <w:pPr>
              <w:jc w:val="center"/>
              <w:rPr>
                <w:rFonts w:ascii="宋体" w:hAnsi="宋体" w:cs="宋体"/>
                <w:kern w:val="0"/>
                <w:szCs w:val="21"/>
              </w:rPr>
            </w:pPr>
            <w:r>
              <w:rPr>
                <w:rFonts w:ascii="宋体" w:hAnsi="宋体" w:cs="宋体" w:hint="eastAsia"/>
                <w:kern w:val="0"/>
                <w:szCs w:val="21"/>
              </w:rPr>
              <w:t>兼职教师</w:t>
            </w:r>
          </w:p>
        </w:tc>
        <w:tc>
          <w:tcPr>
            <w:tcW w:w="4122" w:type="dxa"/>
            <w:vMerge/>
            <w:vAlign w:val="center"/>
          </w:tcPr>
          <w:p w:rsidR="00D645A7" w:rsidRDefault="00D645A7">
            <w:pPr>
              <w:jc w:val="center"/>
              <w:rPr>
                <w:rFonts w:ascii="宋体" w:hAnsi="宋体" w:cs="宋体"/>
                <w:kern w:val="0"/>
                <w:szCs w:val="21"/>
              </w:rPr>
            </w:pPr>
          </w:p>
        </w:tc>
      </w:tr>
      <w:tr w:rsidR="00D645A7">
        <w:trPr>
          <w:trHeight w:val="155"/>
          <w:jc w:val="center"/>
        </w:trPr>
        <w:tc>
          <w:tcPr>
            <w:tcW w:w="532" w:type="dxa"/>
            <w:vMerge w:val="restart"/>
            <w:vAlign w:val="center"/>
          </w:tcPr>
          <w:p w:rsidR="00D645A7" w:rsidRDefault="00D74699">
            <w:pPr>
              <w:jc w:val="center"/>
              <w:rPr>
                <w:rFonts w:ascii="宋体" w:hAnsi="宋体" w:cs="宋体"/>
                <w:kern w:val="0"/>
                <w:szCs w:val="21"/>
              </w:rPr>
            </w:pPr>
            <w:r>
              <w:rPr>
                <w:rFonts w:ascii="宋体" w:hAnsi="宋体" w:cs="宋体" w:hint="eastAsia"/>
                <w:kern w:val="0"/>
                <w:szCs w:val="21"/>
              </w:rPr>
              <w:t>2</w:t>
            </w:r>
          </w:p>
        </w:tc>
        <w:tc>
          <w:tcPr>
            <w:tcW w:w="1828" w:type="dxa"/>
            <w:vMerge w:val="restart"/>
            <w:vAlign w:val="center"/>
          </w:tcPr>
          <w:p w:rsidR="00D645A7" w:rsidRDefault="00D74699">
            <w:pPr>
              <w:jc w:val="center"/>
              <w:rPr>
                <w:rFonts w:ascii="宋体" w:hAnsi="宋体" w:cs="宋体"/>
                <w:kern w:val="0"/>
                <w:szCs w:val="21"/>
              </w:rPr>
            </w:pPr>
            <w:r>
              <w:rPr>
                <w:rFonts w:ascii="宋体" w:hAnsi="宋体" w:cs="宋体" w:hint="eastAsia"/>
                <w:kern w:val="0"/>
                <w:szCs w:val="21"/>
              </w:rPr>
              <w:t>华阳通用有限公司</w:t>
            </w:r>
          </w:p>
        </w:tc>
        <w:tc>
          <w:tcPr>
            <w:tcW w:w="2111" w:type="dxa"/>
            <w:vAlign w:val="center"/>
          </w:tcPr>
          <w:p w:rsidR="00D645A7" w:rsidRDefault="00D74699">
            <w:pPr>
              <w:jc w:val="center"/>
              <w:rPr>
                <w:rFonts w:ascii="宋体" w:hAnsi="宋体" w:cs="宋体"/>
                <w:kern w:val="0"/>
                <w:szCs w:val="21"/>
              </w:rPr>
            </w:pPr>
            <w:r>
              <w:rPr>
                <w:rFonts w:ascii="宋体" w:hAnsi="宋体" w:cs="宋体" w:hint="eastAsia"/>
                <w:kern w:val="0"/>
                <w:szCs w:val="21"/>
              </w:rPr>
              <w:t>实习岗位提供</w:t>
            </w:r>
          </w:p>
        </w:tc>
        <w:tc>
          <w:tcPr>
            <w:tcW w:w="4122" w:type="dxa"/>
            <w:vMerge w:val="restart"/>
            <w:vAlign w:val="center"/>
          </w:tcPr>
          <w:p w:rsidR="00D645A7" w:rsidRDefault="00D74699">
            <w:pPr>
              <w:jc w:val="center"/>
              <w:rPr>
                <w:rFonts w:ascii="宋体" w:hAnsi="宋体" w:cs="宋体"/>
                <w:kern w:val="0"/>
                <w:szCs w:val="21"/>
              </w:rPr>
            </w:pPr>
            <w:r>
              <w:rPr>
                <w:rFonts w:ascii="宋体" w:hAnsi="宋体" w:cs="宋体" w:hint="eastAsia"/>
                <w:kern w:val="0"/>
                <w:szCs w:val="21"/>
              </w:rPr>
              <w:t>督促检查施工现场电气施工情况，现场安装调试电气设备，分析处理现场故障；制定电气设备及计量仪器的各项规章制度及操作，维修计划及周期检查计划，并协调日常的维修、保养及计量检查等工作</w:t>
            </w:r>
          </w:p>
        </w:tc>
      </w:tr>
      <w:tr w:rsidR="00D645A7">
        <w:trPr>
          <w:trHeight w:val="155"/>
          <w:jc w:val="center"/>
        </w:trPr>
        <w:tc>
          <w:tcPr>
            <w:tcW w:w="532" w:type="dxa"/>
            <w:vMerge/>
            <w:vAlign w:val="center"/>
          </w:tcPr>
          <w:p w:rsidR="00D645A7" w:rsidRDefault="00D645A7">
            <w:pPr>
              <w:jc w:val="center"/>
              <w:rPr>
                <w:rFonts w:ascii="宋体" w:hAnsi="宋体" w:cs="宋体"/>
                <w:kern w:val="0"/>
                <w:szCs w:val="21"/>
              </w:rPr>
            </w:pPr>
          </w:p>
        </w:tc>
        <w:tc>
          <w:tcPr>
            <w:tcW w:w="1828" w:type="dxa"/>
            <w:vMerge/>
            <w:vAlign w:val="center"/>
          </w:tcPr>
          <w:p w:rsidR="00D645A7" w:rsidRDefault="00D645A7">
            <w:pPr>
              <w:jc w:val="center"/>
              <w:rPr>
                <w:rFonts w:ascii="宋体" w:hAnsi="宋体" w:cs="宋体"/>
                <w:kern w:val="0"/>
                <w:szCs w:val="21"/>
              </w:rPr>
            </w:pPr>
          </w:p>
        </w:tc>
        <w:tc>
          <w:tcPr>
            <w:tcW w:w="2111" w:type="dxa"/>
            <w:vAlign w:val="center"/>
          </w:tcPr>
          <w:p w:rsidR="00D645A7" w:rsidRDefault="00D74699">
            <w:pPr>
              <w:jc w:val="center"/>
              <w:rPr>
                <w:rFonts w:ascii="宋体" w:hAnsi="宋体" w:cs="宋体"/>
                <w:kern w:val="0"/>
                <w:szCs w:val="21"/>
              </w:rPr>
            </w:pPr>
            <w:r>
              <w:rPr>
                <w:rFonts w:ascii="宋体" w:hAnsi="宋体" w:cs="宋体" w:hint="eastAsia"/>
                <w:kern w:val="0"/>
                <w:szCs w:val="21"/>
              </w:rPr>
              <w:t>兼职教师</w:t>
            </w:r>
          </w:p>
        </w:tc>
        <w:tc>
          <w:tcPr>
            <w:tcW w:w="4122" w:type="dxa"/>
            <w:vMerge/>
            <w:vAlign w:val="center"/>
          </w:tcPr>
          <w:p w:rsidR="00D645A7" w:rsidRDefault="00D645A7">
            <w:pPr>
              <w:jc w:val="center"/>
              <w:rPr>
                <w:rFonts w:ascii="宋体" w:hAnsi="宋体" w:cs="宋体"/>
                <w:kern w:val="0"/>
                <w:szCs w:val="21"/>
              </w:rPr>
            </w:pPr>
          </w:p>
        </w:tc>
      </w:tr>
      <w:tr w:rsidR="00D645A7">
        <w:trPr>
          <w:trHeight w:val="155"/>
          <w:jc w:val="center"/>
        </w:trPr>
        <w:tc>
          <w:tcPr>
            <w:tcW w:w="532" w:type="dxa"/>
            <w:vMerge w:val="restart"/>
            <w:vAlign w:val="center"/>
          </w:tcPr>
          <w:p w:rsidR="00D645A7" w:rsidRDefault="00D74699">
            <w:pPr>
              <w:jc w:val="center"/>
              <w:rPr>
                <w:rFonts w:ascii="宋体" w:hAnsi="宋体" w:cs="宋体"/>
                <w:kern w:val="0"/>
                <w:szCs w:val="21"/>
              </w:rPr>
            </w:pPr>
            <w:r>
              <w:rPr>
                <w:rFonts w:ascii="宋体" w:hAnsi="宋体" w:cs="宋体" w:hint="eastAsia"/>
                <w:kern w:val="0"/>
                <w:szCs w:val="21"/>
              </w:rPr>
              <w:t>3</w:t>
            </w:r>
          </w:p>
        </w:tc>
        <w:tc>
          <w:tcPr>
            <w:tcW w:w="1828" w:type="dxa"/>
            <w:vMerge w:val="restart"/>
            <w:vAlign w:val="center"/>
          </w:tcPr>
          <w:p w:rsidR="00D645A7" w:rsidRDefault="00D74699">
            <w:pPr>
              <w:jc w:val="center"/>
              <w:rPr>
                <w:rFonts w:ascii="宋体" w:hAnsi="宋体" w:cs="宋体"/>
                <w:kern w:val="0"/>
                <w:szCs w:val="21"/>
              </w:rPr>
            </w:pPr>
            <w:r>
              <w:rPr>
                <w:rFonts w:ascii="宋体" w:hAnsi="宋体" w:cs="宋体" w:hint="eastAsia"/>
                <w:kern w:val="0"/>
                <w:szCs w:val="21"/>
              </w:rPr>
              <w:t>惠州伟志电子有限公司</w:t>
            </w:r>
          </w:p>
        </w:tc>
        <w:tc>
          <w:tcPr>
            <w:tcW w:w="2111" w:type="dxa"/>
            <w:vAlign w:val="center"/>
          </w:tcPr>
          <w:p w:rsidR="00D645A7" w:rsidRDefault="00D74699">
            <w:pPr>
              <w:jc w:val="center"/>
              <w:rPr>
                <w:rFonts w:ascii="宋体" w:hAnsi="宋体" w:cs="宋体"/>
                <w:kern w:val="0"/>
                <w:szCs w:val="21"/>
              </w:rPr>
            </w:pPr>
            <w:r>
              <w:rPr>
                <w:rFonts w:ascii="宋体" w:hAnsi="宋体" w:cs="宋体" w:hint="eastAsia"/>
                <w:kern w:val="0"/>
                <w:szCs w:val="21"/>
              </w:rPr>
              <w:t>实习岗位提供</w:t>
            </w:r>
          </w:p>
        </w:tc>
        <w:tc>
          <w:tcPr>
            <w:tcW w:w="4122" w:type="dxa"/>
            <w:vMerge w:val="restart"/>
            <w:vAlign w:val="center"/>
          </w:tcPr>
          <w:p w:rsidR="00D645A7" w:rsidRDefault="00D74699">
            <w:pPr>
              <w:jc w:val="center"/>
              <w:rPr>
                <w:rFonts w:ascii="宋体" w:hAnsi="宋体" w:cs="宋体"/>
                <w:kern w:val="0"/>
                <w:szCs w:val="21"/>
              </w:rPr>
            </w:pPr>
            <w:r>
              <w:rPr>
                <w:rFonts w:ascii="宋体" w:hAnsi="宋体" w:cs="宋体" w:hint="eastAsia"/>
                <w:kern w:val="0"/>
                <w:szCs w:val="21"/>
              </w:rPr>
              <w:t>建立、完善电气设备固定资产的统计及计量器具的档案、统计、编号等管理系统；在电气设备及备品备件的添置和工程项目中，严格按照公司制定的采购程序，把好质量关；</w:t>
            </w:r>
          </w:p>
        </w:tc>
      </w:tr>
      <w:tr w:rsidR="00D645A7">
        <w:trPr>
          <w:trHeight w:val="155"/>
          <w:jc w:val="center"/>
        </w:trPr>
        <w:tc>
          <w:tcPr>
            <w:tcW w:w="532" w:type="dxa"/>
            <w:vMerge/>
            <w:vAlign w:val="center"/>
          </w:tcPr>
          <w:p w:rsidR="00D645A7" w:rsidRDefault="00D645A7">
            <w:pPr>
              <w:jc w:val="center"/>
              <w:rPr>
                <w:rFonts w:ascii="宋体" w:hAnsi="宋体" w:cs="宋体"/>
                <w:kern w:val="0"/>
                <w:szCs w:val="21"/>
              </w:rPr>
            </w:pPr>
          </w:p>
        </w:tc>
        <w:tc>
          <w:tcPr>
            <w:tcW w:w="1828" w:type="dxa"/>
            <w:vMerge/>
            <w:vAlign w:val="center"/>
          </w:tcPr>
          <w:p w:rsidR="00D645A7" w:rsidRDefault="00D645A7">
            <w:pPr>
              <w:jc w:val="center"/>
              <w:rPr>
                <w:rFonts w:ascii="宋体" w:hAnsi="宋体" w:cs="宋体"/>
                <w:kern w:val="0"/>
                <w:szCs w:val="21"/>
              </w:rPr>
            </w:pPr>
          </w:p>
        </w:tc>
        <w:tc>
          <w:tcPr>
            <w:tcW w:w="2111" w:type="dxa"/>
            <w:vAlign w:val="center"/>
          </w:tcPr>
          <w:p w:rsidR="00D645A7" w:rsidRDefault="00D74699">
            <w:pPr>
              <w:jc w:val="center"/>
              <w:rPr>
                <w:rFonts w:ascii="宋体" w:hAnsi="宋体" w:cs="宋体"/>
                <w:kern w:val="0"/>
                <w:szCs w:val="21"/>
              </w:rPr>
            </w:pPr>
            <w:r>
              <w:rPr>
                <w:rFonts w:ascii="宋体" w:hAnsi="宋体" w:cs="宋体" w:hint="eastAsia"/>
                <w:kern w:val="0"/>
                <w:szCs w:val="21"/>
              </w:rPr>
              <w:t>兼职教师</w:t>
            </w:r>
          </w:p>
        </w:tc>
        <w:tc>
          <w:tcPr>
            <w:tcW w:w="4122" w:type="dxa"/>
            <w:vMerge/>
            <w:vAlign w:val="center"/>
          </w:tcPr>
          <w:p w:rsidR="00D645A7" w:rsidRDefault="00D645A7">
            <w:pPr>
              <w:jc w:val="center"/>
              <w:rPr>
                <w:rFonts w:ascii="宋体" w:hAnsi="宋体" w:cs="宋体"/>
                <w:kern w:val="0"/>
                <w:szCs w:val="21"/>
              </w:rPr>
            </w:pPr>
          </w:p>
        </w:tc>
      </w:tr>
      <w:tr w:rsidR="00D645A7">
        <w:trPr>
          <w:jc w:val="center"/>
        </w:trPr>
        <w:tc>
          <w:tcPr>
            <w:tcW w:w="532" w:type="dxa"/>
            <w:vMerge w:val="restart"/>
            <w:vAlign w:val="center"/>
          </w:tcPr>
          <w:p w:rsidR="00D645A7" w:rsidRDefault="00D74699">
            <w:pPr>
              <w:jc w:val="center"/>
              <w:rPr>
                <w:rFonts w:ascii="宋体" w:hAnsi="宋体" w:cs="宋体"/>
                <w:kern w:val="0"/>
                <w:szCs w:val="21"/>
              </w:rPr>
            </w:pPr>
            <w:r>
              <w:rPr>
                <w:rFonts w:ascii="宋体" w:hAnsi="宋体" w:cs="宋体" w:hint="eastAsia"/>
                <w:kern w:val="0"/>
                <w:szCs w:val="21"/>
              </w:rPr>
              <w:t>4</w:t>
            </w:r>
          </w:p>
        </w:tc>
        <w:tc>
          <w:tcPr>
            <w:tcW w:w="1828" w:type="dxa"/>
            <w:vMerge w:val="restart"/>
            <w:vAlign w:val="center"/>
          </w:tcPr>
          <w:p w:rsidR="00D645A7" w:rsidRDefault="00D74699">
            <w:pPr>
              <w:jc w:val="center"/>
              <w:rPr>
                <w:rFonts w:ascii="宋体" w:hAnsi="宋体" w:cs="宋体"/>
                <w:kern w:val="0"/>
                <w:szCs w:val="21"/>
              </w:rPr>
            </w:pPr>
            <w:r>
              <w:rPr>
                <w:rFonts w:ascii="宋体" w:hAnsi="宋体" w:cs="宋体" w:hint="eastAsia"/>
                <w:kern w:val="0"/>
                <w:szCs w:val="21"/>
              </w:rPr>
              <w:t>TCL</w:t>
            </w:r>
            <w:r>
              <w:rPr>
                <w:rFonts w:ascii="宋体" w:hAnsi="宋体" w:cs="宋体" w:hint="eastAsia"/>
                <w:kern w:val="0"/>
                <w:szCs w:val="21"/>
              </w:rPr>
              <w:t>王牌电器（惠州）有限公司</w:t>
            </w:r>
          </w:p>
        </w:tc>
        <w:tc>
          <w:tcPr>
            <w:tcW w:w="2111" w:type="dxa"/>
            <w:vAlign w:val="center"/>
          </w:tcPr>
          <w:p w:rsidR="00D645A7" w:rsidRDefault="00D74699">
            <w:pPr>
              <w:jc w:val="center"/>
              <w:rPr>
                <w:rFonts w:ascii="宋体" w:hAnsi="宋体" w:cs="宋体"/>
                <w:kern w:val="0"/>
                <w:szCs w:val="21"/>
              </w:rPr>
            </w:pPr>
            <w:r>
              <w:rPr>
                <w:rFonts w:ascii="宋体" w:hAnsi="宋体" w:cs="宋体" w:hint="eastAsia"/>
                <w:kern w:val="0"/>
                <w:szCs w:val="21"/>
              </w:rPr>
              <w:t>实习岗位提供</w:t>
            </w:r>
          </w:p>
        </w:tc>
        <w:tc>
          <w:tcPr>
            <w:tcW w:w="4122" w:type="dxa"/>
            <w:vMerge w:val="restart"/>
            <w:vAlign w:val="center"/>
          </w:tcPr>
          <w:p w:rsidR="00D645A7" w:rsidRDefault="00D74699">
            <w:pPr>
              <w:jc w:val="center"/>
              <w:rPr>
                <w:rFonts w:ascii="宋体" w:hAnsi="宋体" w:cs="宋体"/>
                <w:kern w:val="0"/>
                <w:szCs w:val="21"/>
              </w:rPr>
            </w:pPr>
            <w:r>
              <w:rPr>
                <w:rFonts w:ascii="宋体" w:hAnsi="宋体" w:cs="宋体" w:hint="eastAsia"/>
                <w:kern w:val="0"/>
                <w:szCs w:val="21"/>
              </w:rPr>
              <w:t>电子</w:t>
            </w:r>
            <w:proofErr w:type="gramStart"/>
            <w:r>
              <w:rPr>
                <w:rFonts w:ascii="宋体" w:hAnsi="宋体" w:cs="宋体" w:hint="eastAsia"/>
                <w:kern w:val="0"/>
                <w:szCs w:val="21"/>
              </w:rPr>
              <w:t>产品产线生产</w:t>
            </w:r>
            <w:proofErr w:type="gramEnd"/>
            <w:r>
              <w:rPr>
                <w:rFonts w:ascii="宋体" w:hAnsi="宋体" w:cs="宋体" w:hint="eastAsia"/>
                <w:kern w:val="0"/>
                <w:szCs w:val="21"/>
              </w:rPr>
              <w:t>、运营以及销售，团队合作等；</w:t>
            </w:r>
          </w:p>
        </w:tc>
      </w:tr>
      <w:tr w:rsidR="00D645A7">
        <w:trPr>
          <w:jc w:val="center"/>
        </w:trPr>
        <w:tc>
          <w:tcPr>
            <w:tcW w:w="532" w:type="dxa"/>
            <w:vMerge/>
            <w:vAlign w:val="center"/>
          </w:tcPr>
          <w:p w:rsidR="00D645A7" w:rsidRDefault="00D645A7">
            <w:pPr>
              <w:jc w:val="center"/>
              <w:rPr>
                <w:rFonts w:ascii="宋体" w:hAnsi="宋体" w:cs="宋体"/>
                <w:kern w:val="0"/>
                <w:szCs w:val="21"/>
              </w:rPr>
            </w:pPr>
          </w:p>
        </w:tc>
        <w:tc>
          <w:tcPr>
            <w:tcW w:w="1828" w:type="dxa"/>
            <w:vMerge/>
            <w:vAlign w:val="center"/>
          </w:tcPr>
          <w:p w:rsidR="00D645A7" w:rsidRDefault="00D645A7">
            <w:pPr>
              <w:jc w:val="center"/>
              <w:rPr>
                <w:rFonts w:ascii="宋体" w:hAnsi="宋体" w:cs="宋体"/>
                <w:kern w:val="0"/>
                <w:szCs w:val="21"/>
              </w:rPr>
            </w:pPr>
          </w:p>
        </w:tc>
        <w:tc>
          <w:tcPr>
            <w:tcW w:w="2111" w:type="dxa"/>
            <w:vAlign w:val="center"/>
          </w:tcPr>
          <w:p w:rsidR="00D645A7" w:rsidRDefault="00D74699">
            <w:pPr>
              <w:jc w:val="center"/>
              <w:rPr>
                <w:rFonts w:ascii="宋体" w:hAnsi="宋体" w:cs="宋体"/>
                <w:kern w:val="0"/>
                <w:szCs w:val="21"/>
              </w:rPr>
            </w:pPr>
            <w:r>
              <w:rPr>
                <w:rFonts w:ascii="宋体" w:hAnsi="宋体" w:cs="宋体" w:hint="eastAsia"/>
                <w:kern w:val="0"/>
                <w:szCs w:val="21"/>
              </w:rPr>
              <w:t>兼职教师</w:t>
            </w:r>
          </w:p>
        </w:tc>
        <w:tc>
          <w:tcPr>
            <w:tcW w:w="4122" w:type="dxa"/>
            <w:vMerge/>
            <w:vAlign w:val="center"/>
          </w:tcPr>
          <w:p w:rsidR="00D645A7" w:rsidRDefault="00D645A7">
            <w:pPr>
              <w:jc w:val="center"/>
              <w:rPr>
                <w:rFonts w:ascii="宋体" w:hAnsi="宋体" w:cs="宋体"/>
                <w:kern w:val="0"/>
                <w:szCs w:val="21"/>
              </w:rPr>
            </w:pPr>
          </w:p>
        </w:tc>
      </w:tr>
      <w:tr w:rsidR="00D645A7">
        <w:trPr>
          <w:jc w:val="center"/>
        </w:trPr>
        <w:tc>
          <w:tcPr>
            <w:tcW w:w="532" w:type="dxa"/>
            <w:vMerge w:val="restart"/>
            <w:vAlign w:val="center"/>
          </w:tcPr>
          <w:p w:rsidR="00D645A7" w:rsidRDefault="00D74699">
            <w:pPr>
              <w:jc w:val="center"/>
              <w:rPr>
                <w:rFonts w:ascii="宋体" w:hAnsi="宋体" w:cs="宋体"/>
                <w:kern w:val="0"/>
                <w:szCs w:val="21"/>
              </w:rPr>
            </w:pPr>
            <w:r>
              <w:rPr>
                <w:rFonts w:ascii="宋体" w:hAnsi="宋体" w:cs="宋体" w:hint="eastAsia"/>
                <w:kern w:val="0"/>
                <w:szCs w:val="21"/>
              </w:rPr>
              <w:t>5</w:t>
            </w:r>
          </w:p>
        </w:tc>
        <w:tc>
          <w:tcPr>
            <w:tcW w:w="1828" w:type="dxa"/>
            <w:vMerge w:val="restart"/>
            <w:vAlign w:val="center"/>
          </w:tcPr>
          <w:p w:rsidR="00D645A7" w:rsidRDefault="00D74699">
            <w:pPr>
              <w:jc w:val="center"/>
              <w:rPr>
                <w:rFonts w:ascii="宋体" w:hAnsi="宋体" w:cs="宋体"/>
                <w:kern w:val="0"/>
                <w:szCs w:val="21"/>
              </w:rPr>
            </w:pPr>
            <w:proofErr w:type="gramStart"/>
            <w:r>
              <w:rPr>
                <w:rFonts w:ascii="宋体" w:hAnsi="宋体" w:cs="宋体" w:hint="eastAsia"/>
                <w:kern w:val="0"/>
                <w:szCs w:val="21"/>
              </w:rPr>
              <w:t>广东利元亨</w:t>
            </w:r>
            <w:proofErr w:type="gramEnd"/>
            <w:r>
              <w:rPr>
                <w:rFonts w:ascii="宋体" w:hAnsi="宋体" w:cs="宋体" w:hint="eastAsia"/>
                <w:kern w:val="0"/>
                <w:szCs w:val="21"/>
              </w:rPr>
              <w:t>智能装备股份有限公司</w:t>
            </w:r>
          </w:p>
        </w:tc>
        <w:tc>
          <w:tcPr>
            <w:tcW w:w="2111" w:type="dxa"/>
            <w:vAlign w:val="center"/>
          </w:tcPr>
          <w:p w:rsidR="00D645A7" w:rsidRDefault="00D74699">
            <w:pPr>
              <w:jc w:val="center"/>
              <w:rPr>
                <w:rFonts w:ascii="宋体" w:hAnsi="宋体" w:cs="宋体"/>
                <w:kern w:val="0"/>
                <w:szCs w:val="21"/>
              </w:rPr>
            </w:pPr>
            <w:r>
              <w:rPr>
                <w:rFonts w:ascii="宋体" w:hAnsi="宋体" w:cs="宋体" w:hint="eastAsia"/>
                <w:kern w:val="0"/>
                <w:szCs w:val="21"/>
              </w:rPr>
              <w:t>实习岗位提供</w:t>
            </w:r>
          </w:p>
        </w:tc>
        <w:tc>
          <w:tcPr>
            <w:tcW w:w="4122" w:type="dxa"/>
            <w:vMerge w:val="restart"/>
            <w:vAlign w:val="center"/>
          </w:tcPr>
          <w:p w:rsidR="00D645A7" w:rsidRDefault="00D74699">
            <w:pPr>
              <w:jc w:val="center"/>
              <w:rPr>
                <w:rFonts w:ascii="宋体" w:hAnsi="宋体" w:cs="宋体"/>
                <w:kern w:val="0"/>
                <w:szCs w:val="21"/>
              </w:rPr>
            </w:pPr>
            <w:r>
              <w:rPr>
                <w:rFonts w:ascii="宋体" w:hAnsi="宋体" w:cs="宋体" w:hint="eastAsia"/>
                <w:kern w:val="0"/>
                <w:szCs w:val="21"/>
              </w:rPr>
              <w:t>机加工以及电类机床的操作、维护等，流程化、数字化管理，团队精神</w:t>
            </w:r>
          </w:p>
        </w:tc>
      </w:tr>
      <w:tr w:rsidR="00D645A7">
        <w:trPr>
          <w:trHeight w:val="446"/>
          <w:jc w:val="center"/>
        </w:trPr>
        <w:tc>
          <w:tcPr>
            <w:tcW w:w="532" w:type="dxa"/>
            <w:vMerge/>
            <w:vAlign w:val="center"/>
          </w:tcPr>
          <w:p w:rsidR="00D645A7" w:rsidRDefault="00D645A7">
            <w:pPr>
              <w:jc w:val="center"/>
              <w:rPr>
                <w:rFonts w:ascii="宋体" w:hAnsi="宋体" w:cs="宋体"/>
                <w:kern w:val="0"/>
                <w:szCs w:val="21"/>
              </w:rPr>
            </w:pPr>
          </w:p>
        </w:tc>
        <w:tc>
          <w:tcPr>
            <w:tcW w:w="1828" w:type="dxa"/>
            <w:vMerge/>
            <w:vAlign w:val="center"/>
          </w:tcPr>
          <w:p w:rsidR="00D645A7" w:rsidRDefault="00D645A7">
            <w:pPr>
              <w:jc w:val="center"/>
              <w:rPr>
                <w:rFonts w:ascii="宋体" w:hAnsi="宋体" w:cs="宋体"/>
                <w:kern w:val="0"/>
                <w:szCs w:val="21"/>
              </w:rPr>
            </w:pPr>
          </w:p>
        </w:tc>
        <w:tc>
          <w:tcPr>
            <w:tcW w:w="2111" w:type="dxa"/>
            <w:vAlign w:val="center"/>
          </w:tcPr>
          <w:p w:rsidR="00D645A7" w:rsidRDefault="00D74699">
            <w:pPr>
              <w:jc w:val="center"/>
              <w:rPr>
                <w:rFonts w:ascii="宋体" w:hAnsi="宋体" w:cs="宋体"/>
                <w:kern w:val="0"/>
                <w:szCs w:val="21"/>
              </w:rPr>
            </w:pPr>
            <w:r>
              <w:rPr>
                <w:rFonts w:ascii="宋体" w:hAnsi="宋体" w:cs="宋体" w:hint="eastAsia"/>
                <w:kern w:val="0"/>
                <w:szCs w:val="21"/>
              </w:rPr>
              <w:t>兼职教师</w:t>
            </w:r>
          </w:p>
        </w:tc>
        <w:tc>
          <w:tcPr>
            <w:tcW w:w="4122" w:type="dxa"/>
            <w:vMerge/>
            <w:vAlign w:val="center"/>
          </w:tcPr>
          <w:p w:rsidR="00D645A7" w:rsidRDefault="00D645A7">
            <w:pPr>
              <w:jc w:val="center"/>
              <w:rPr>
                <w:rFonts w:ascii="宋体" w:hAnsi="宋体" w:cs="宋体"/>
                <w:kern w:val="0"/>
                <w:szCs w:val="21"/>
              </w:rPr>
            </w:pPr>
          </w:p>
        </w:tc>
      </w:tr>
      <w:tr w:rsidR="00D645A7">
        <w:trPr>
          <w:jc w:val="center"/>
        </w:trPr>
        <w:tc>
          <w:tcPr>
            <w:tcW w:w="532" w:type="dxa"/>
            <w:vMerge w:val="restart"/>
            <w:vAlign w:val="center"/>
          </w:tcPr>
          <w:p w:rsidR="00D645A7" w:rsidRDefault="00D74699">
            <w:pPr>
              <w:jc w:val="center"/>
              <w:rPr>
                <w:rFonts w:ascii="宋体" w:hAnsi="宋体" w:cs="宋体"/>
                <w:kern w:val="0"/>
                <w:szCs w:val="21"/>
              </w:rPr>
            </w:pPr>
            <w:r>
              <w:rPr>
                <w:rFonts w:ascii="宋体" w:hAnsi="宋体" w:cs="宋体" w:hint="eastAsia"/>
                <w:kern w:val="0"/>
                <w:szCs w:val="21"/>
              </w:rPr>
              <w:t>6</w:t>
            </w:r>
          </w:p>
        </w:tc>
        <w:tc>
          <w:tcPr>
            <w:tcW w:w="1828" w:type="dxa"/>
            <w:vMerge w:val="restart"/>
            <w:vAlign w:val="center"/>
          </w:tcPr>
          <w:p w:rsidR="00D645A7" w:rsidRDefault="00D74699">
            <w:pPr>
              <w:jc w:val="center"/>
              <w:rPr>
                <w:rFonts w:ascii="宋体" w:hAnsi="宋体" w:cs="宋体"/>
                <w:kern w:val="0"/>
                <w:szCs w:val="21"/>
              </w:rPr>
            </w:pPr>
            <w:r>
              <w:rPr>
                <w:rFonts w:ascii="宋体" w:hAnsi="宋体" w:cs="宋体" w:hint="eastAsia"/>
                <w:kern w:val="0"/>
                <w:szCs w:val="21"/>
              </w:rPr>
              <w:t>广东得胜电子有限公司</w:t>
            </w:r>
          </w:p>
        </w:tc>
        <w:tc>
          <w:tcPr>
            <w:tcW w:w="2111" w:type="dxa"/>
            <w:vAlign w:val="center"/>
          </w:tcPr>
          <w:p w:rsidR="00D645A7" w:rsidRDefault="00D74699">
            <w:pPr>
              <w:jc w:val="center"/>
              <w:rPr>
                <w:rFonts w:ascii="宋体" w:hAnsi="宋体" w:cs="宋体"/>
                <w:kern w:val="0"/>
                <w:szCs w:val="21"/>
              </w:rPr>
            </w:pPr>
            <w:r>
              <w:rPr>
                <w:rFonts w:ascii="宋体" w:hAnsi="宋体" w:cs="宋体" w:hint="eastAsia"/>
                <w:kern w:val="0"/>
                <w:szCs w:val="21"/>
              </w:rPr>
              <w:t>实习岗位提供</w:t>
            </w:r>
          </w:p>
        </w:tc>
        <w:tc>
          <w:tcPr>
            <w:tcW w:w="4122" w:type="dxa"/>
            <w:vMerge w:val="restart"/>
            <w:vAlign w:val="center"/>
          </w:tcPr>
          <w:p w:rsidR="00D645A7" w:rsidRDefault="00D74699">
            <w:pPr>
              <w:jc w:val="center"/>
              <w:rPr>
                <w:rFonts w:ascii="宋体" w:hAnsi="宋体" w:cs="宋体"/>
                <w:kern w:val="0"/>
                <w:szCs w:val="21"/>
              </w:rPr>
            </w:pPr>
            <w:r>
              <w:rPr>
                <w:rFonts w:ascii="宋体" w:hAnsi="宋体" w:cs="宋体" w:hint="eastAsia"/>
                <w:kern w:val="0"/>
                <w:szCs w:val="21"/>
              </w:rPr>
              <w:t>麦克风、耳机、功放、调音台、音箱、音响器材及配件的生产、运营以及调试等等。</w:t>
            </w:r>
          </w:p>
        </w:tc>
      </w:tr>
      <w:tr w:rsidR="00D645A7">
        <w:trPr>
          <w:jc w:val="center"/>
        </w:trPr>
        <w:tc>
          <w:tcPr>
            <w:tcW w:w="532" w:type="dxa"/>
            <w:vMerge/>
            <w:vAlign w:val="center"/>
          </w:tcPr>
          <w:p w:rsidR="00D645A7" w:rsidRDefault="00D645A7">
            <w:pPr>
              <w:jc w:val="center"/>
              <w:rPr>
                <w:rFonts w:ascii="宋体" w:hAnsi="宋体" w:cs="宋体"/>
                <w:kern w:val="0"/>
                <w:szCs w:val="21"/>
              </w:rPr>
            </w:pPr>
          </w:p>
        </w:tc>
        <w:tc>
          <w:tcPr>
            <w:tcW w:w="1828" w:type="dxa"/>
            <w:vMerge/>
            <w:vAlign w:val="center"/>
          </w:tcPr>
          <w:p w:rsidR="00D645A7" w:rsidRDefault="00D645A7">
            <w:pPr>
              <w:jc w:val="center"/>
              <w:rPr>
                <w:rFonts w:ascii="宋体" w:hAnsi="宋体" w:cs="宋体"/>
                <w:kern w:val="0"/>
                <w:szCs w:val="21"/>
              </w:rPr>
            </w:pPr>
          </w:p>
        </w:tc>
        <w:tc>
          <w:tcPr>
            <w:tcW w:w="2111" w:type="dxa"/>
            <w:vAlign w:val="center"/>
          </w:tcPr>
          <w:p w:rsidR="00D645A7" w:rsidRDefault="00D74699">
            <w:pPr>
              <w:jc w:val="center"/>
              <w:rPr>
                <w:rFonts w:ascii="宋体" w:hAnsi="宋体" w:cs="宋体"/>
                <w:kern w:val="0"/>
                <w:szCs w:val="21"/>
              </w:rPr>
            </w:pPr>
            <w:r>
              <w:rPr>
                <w:rFonts w:ascii="宋体" w:hAnsi="宋体" w:cs="宋体" w:hint="eastAsia"/>
                <w:kern w:val="0"/>
                <w:szCs w:val="21"/>
              </w:rPr>
              <w:t>兼职教师</w:t>
            </w:r>
          </w:p>
        </w:tc>
        <w:tc>
          <w:tcPr>
            <w:tcW w:w="4122" w:type="dxa"/>
            <w:vMerge/>
            <w:vAlign w:val="center"/>
          </w:tcPr>
          <w:p w:rsidR="00D645A7" w:rsidRDefault="00D645A7">
            <w:pPr>
              <w:jc w:val="center"/>
              <w:rPr>
                <w:rFonts w:ascii="宋体" w:hAnsi="宋体" w:cs="宋体"/>
                <w:kern w:val="0"/>
                <w:szCs w:val="21"/>
              </w:rPr>
            </w:pPr>
          </w:p>
        </w:tc>
      </w:tr>
      <w:tr w:rsidR="00D645A7">
        <w:trPr>
          <w:jc w:val="center"/>
        </w:trPr>
        <w:tc>
          <w:tcPr>
            <w:tcW w:w="532" w:type="dxa"/>
            <w:vMerge w:val="restart"/>
            <w:vAlign w:val="center"/>
          </w:tcPr>
          <w:p w:rsidR="00D645A7" w:rsidRDefault="00D74699">
            <w:pPr>
              <w:jc w:val="center"/>
              <w:rPr>
                <w:rFonts w:ascii="宋体" w:hAnsi="宋体" w:cs="宋体"/>
                <w:kern w:val="0"/>
                <w:szCs w:val="21"/>
              </w:rPr>
            </w:pPr>
            <w:r>
              <w:rPr>
                <w:rFonts w:ascii="宋体" w:hAnsi="宋体" w:cs="宋体" w:hint="eastAsia"/>
                <w:kern w:val="0"/>
                <w:szCs w:val="21"/>
              </w:rPr>
              <w:t>7</w:t>
            </w:r>
          </w:p>
        </w:tc>
        <w:tc>
          <w:tcPr>
            <w:tcW w:w="1828" w:type="dxa"/>
            <w:vMerge w:val="restart"/>
            <w:vAlign w:val="center"/>
          </w:tcPr>
          <w:p w:rsidR="00D645A7" w:rsidRDefault="00D74699">
            <w:pPr>
              <w:jc w:val="center"/>
              <w:rPr>
                <w:rFonts w:ascii="宋体" w:hAnsi="宋体" w:cs="宋体"/>
                <w:kern w:val="0"/>
                <w:szCs w:val="21"/>
              </w:rPr>
            </w:pPr>
            <w:r>
              <w:rPr>
                <w:rFonts w:ascii="宋体" w:hAnsi="宋体" w:cs="宋体" w:hint="eastAsia"/>
                <w:kern w:val="0"/>
                <w:szCs w:val="21"/>
              </w:rPr>
              <w:t>惠州市忠</w:t>
            </w:r>
            <w:proofErr w:type="gramStart"/>
            <w:r>
              <w:rPr>
                <w:rFonts w:ascii="宋体" w:hAnsi="宋体" w:cs="宋体" w:hint="eastAsia"/>
                <w:kern w:val="0"/>
                <w:szCs w:val="21"/>
              </w:rPr>
              <w:t>邦</w:t>
            </w:r>
            <w:proofErr w:type="gramEnd"/>
            <w:r>
              <w:rPr>
                <w:rFonts w:ascii="宋体" w:hAnsi="宋体" w:cs="宋体" w:hint="eastAsia"/>
                <w:kern w:val="0"/>
                <w:szCs w:val="21"/>
              </w:rPr>
              <w:t>电子有限公司</w:t>
            </w:r>
          </w:p>
        </w:tc>
        <w:tc>
          <w:tcPr>
            <w:tcW w:w="2111" w:type="dxa"/>
            <w:vAlign w:val="center"/>
          </w:tcPr>
          <w:p w:rsidR="00D645A7" w:rsidRDefault="00D74699">
            <w:pPr>
              <w:jc w:val="center"/>
              <w:rPr>
                <w:rFonts w:ascii="宋体" w:hAnsi="宋体" w:cs="宋体"/>
                <w:kern w:val="0"/>
                <w:szCs w:val="21"/>
              </w:rPr>
            </w:pPr>
            <w:r>
              <w:rPr>
                <w:rFonts w:ascii="宋体" w:hAnsi="宋体" w:cs="宋体" w:hint="eastAsia"/>
                <w:kern w:val="0"/>
                <w:szCs w:val="21"/>
              </w:rPr>
              <w:t>实习岗位提供</w:t>
            </w:r>
          </w:p>
        </w:tc>
        <w:tc>
          <w:tcPr>
            <w:tcW w:w="4122" w:type="dxa"/>
            <w:vMerge w:val="restart"/>
            <w:vAlign w:val="center"/>
          </w:tcPr>
          <w:p w:rsidR="00D645A7" w:rsidRDefault="00D74699">
            <w:pPr>
              <w:jc w:val="center"/>
              <w:rPr>
                <w:rFonts w:ascii="宋体" w:hAnsi="宋体" w:cs="宋体"/>
                <w:kern w:val="0"/>
                <w:szCs w:val="21"/>
              </w:rPr>
            </w:pPr>
            <w:r>
              <w:rPr>
                <w:rFonts w:ascii="宋体" w:hAnsi="宋体" w:cs="宋体" w:hint="eastAsia"/>
                <w:kern w:val="0"/>
                <w:szCs w:val="21"/>
              </w:rPr>
              <w:t>开关电源、稳压电源、电源适配器、电源盒等的生产、电子产品的技术开发。</w:t>
            </w:r>
          </w:p>
        </w:tc>
      </w:tr>
      <w:tr w:rsidR="00D645A7">
        <w:trPr>
          <w:jc w:val="center"/>
        </w:trPr>
        <w:tc>
          <w:tcPr>
            <w:tcW w:w="532" w:type="dxa"/>
            <w:vMerge/>
            <w:vAlign w:val="center"/>
          </w:tcPr>
          <w:p w:rsidR="00D645A7" w:rsidRDefault="00D645A7">
            <w:pPr>
              <w:jc w:val="center"/>
              <w:rPr>
                <w:rFonts w:ascii="宋体" w:hAnsi="宋体" w:cs="宋体"/>
                <w:kern w:val="0"/>
                <w:szCs w:val="21"/>
              </w:rPr>
            </w:pPr>
          </w:p>
        </w:tc>
        <w:tc>
          <w:tcPr>
            <w:tcW w:w="1828" w:type="dxa"/>
            <w:vMerge/>
            <w:vAlign w:val="center"/>
          </w:tcPr>
          <w:p w:rsidR="00D645A7" w:rsidRDefault="00D645A7">
            <w:pPr>
              <w:jc w:val="center"/>
              <w:rPr>
                <w:rFonts w:ascii="宋体" w:hAnsi="宋体" w:cs="宋体"/>
                <w:kern w:val="0"/>
                <w:szCs w:val="21"/>
              </w:rPr>
            </w:pPr>
          </w:p>
        </w:tc>
        <w:tc>
          <w:tcPr>
            <w:tcW w:w="2111" w:type="dxa"/>
            <w:vAlign w:val="center"/>
          </w:tcPr>
          <w:p w:rsidR="00D645A7" w:rsidRDefault="00D74699">
            <w:pPr>
              <w:jc w:val="center"/>
              <w:rPr>
                <w:rFonts w:ascii="宋体" w:hAnsi="宋体" w:cs="宋体"/>
                <w:kern w:val="0"/>
                <w:szCs w:val="21"/>
              </w:rPr>
            </w:pPr>
            <w:r>
              <w:rPr>
                <w:rFonts w:ascii="宋体" w:hAnsi="宋体" w:cs="宋体" w:hint="eastAsia"/>
                <w:kern w:val="0"/>
                <w:szCs w:val="21"/>
              </w:rPr>
              <w:t>兼职教师</w:t>
            </w:r>
          </w:p>
        </w:tc>
        <w:tc>
          <w:tcPr>
            <w:tcW w:w="4122" w:type="dxa"/>
            <w:vMerge/>
            <w:vAlign w:val="center"/>
          </w:tcPr>
          <w:p w:rsidR="00D645A7" w:rsidRDefault="00D645A7">
            <w:pPr>
              <w:jc w:val="center"/>
              <w:rPr>
                <w:rFonts w:ascii="宋体" w:hAnsi="宋体" w:cs="宋体"/>
                <w:kern w:val="0"/>
                <w:szCs w:val="21"/>
              </w:rPr>
            </w:pPr>
          </w:p>
        </w:tc>
      </w:tr>
      <w:tr w:rsidR="00D645A7">
        <w:trPr>
          <w:trHeight w:val="604"/>
          <w:jc w:val="center"/>
        </w:trPr>
        <w:tc>
          <w:tcPr>
            <w:tcW w:w="532" w:type="dxa"/>
            <w:vAlign w:val="center"/>
          </w:tcPr>
          <w:p w:rsidR="00D645A7" w:rsidRDefault="00D74699">
            <w:pPr>
              <w:jc w:val="center"/>
              <w:rPr>
                <w:rFonts w:ascii="宋体" w:hAnsi="宋体" w:cs="宋体"/>
                <w:kern w:val="0"/>
                <w:szCs w:val="21"/>
              </w:rPr>
            </w:pPr>
            <w:r>
              <w:rPr>
                <w:rFonts w:ascii="宋体" w:hAnsi="宋体" w:cs="宋体" w:hint="eastAsia"/>
                <w:kern w:val="0"/>
                <w:szCs w:val="21"/>
              </w:rPr>
              <w:t>8</w:t>
            </w:r>
          </w:p>
        </w:tc>
        <w:tc>
          <w:tcPr>
            <w:tcW w:w="1828" w:type="dxa"/>
            <w:vAlign w:val="center"/>
          </w:tcPr>
          <w:p w:rsidR="00D645A7" w:rsidRDefault="00D74699">
            <w:pPr>
              <w:jc w:val="center"/>
              <w:rPr>
                <w:rFonts w:ascii="宋体" w:hAnsi="宋体" w:cs="宋体"/>
                <w:kern w:val="0"/>
                <w:szCs w:val="21"/>
              </w:rPr>
            </w:pPr>
            <w:r>
              <w:rPr>
                <w:rFonts w:ascii="宋体" w:hAnsi="宋体" w:cs="宋体" w:hint="eastAsia"/>
                <w:kern w:val="0"/>
                <w:szCs w:val="21"/>
              </w:rPr>
              <w:t>深圳北测检测技术有限公司</w:t>
            </w:r>
          </w:p>
        </w:tc>
        <w:tc>
          <w:tcPr>
            <w:tcW w:w="2111" w:type="dxa"/>
          </w:tcPr>
          <w:p w:rsidR="00D645A7" w:rsidRDefault="00D74699">
            <w:pPr>
              <w:jc w:val="center"/>
              <w:rPr>
                <w:rFonts w:ascii="宋体" w:hAnsi="宋体" w:cs="宋体"/>
                <w:kern w:val="0"/>
                <w:szCs w:val="21"/>
              </w:rPr>
            </w:pPr>
            <w:r>
              <w:rPr>
                <w:rFonts w:ascii="宋体" w:hAnsi="宋体" w:cs="宋体" w:hint="eastAsia"/>
                <w:kern w:val="0"/>
                <w:szCs w:val="21"/>
              </w:rPr>
              <w:t>实习岗位提供</w:t>
            </w:r>
          </w:p>
        </w:tc>
        <w:tc>
          <w:tcPr>
            <w:tcW w:w="4122" w:type="dxa"/>
            <w:vAlign w:val="center"/>
          </w:tcPr>
          <w:p w:rsidR="00D645A7" w:rsidRDefault="00D74699">
            <w:pPr>
              <w:jc w:val="center"/>
              <w:rPr>
                <w:rFonts w:ascii="宋体" w:hAnsi="宋体" w:cs="宋体"/>
                <w:kern w:val="0"/>
                <w:szCs w:val="21"/>
              </w:rPr>
            </w:pPr>
            <w:r>
              <w:rPr>
                <w:rFonts w:ascii="宋体" w:hAnsi="宋体" w:cs="宋体" w:hint="eastAsia"/>
                <w:kern w:val="0"/>
                <w:szCs w:val="21"/>
              </w:rPr>
              <w:t>电磁兼容（</w:t>
            </w:r>
            <w:r>
              <w:rPr>
                <w:rFonts w:ascii="宋体" w:hAnsi="宋体" w:cs="宋体" w:hint="eastAsia"/>
                <w:kern w:val="0"/>
                <w:szCs w:val="21"/>
              </w:rPr>
              <w:t>EMC</w:t>
            </w:r>
            <w:r>
              <w:rPr>
                <w:rFonts w:ascii="宋体" w:hAnsi="宋体" w:cs="宋体" w:hint="eastAsia"/>
                <w:kern w:val="0"/>
                <w:szCs w:val="21"/>
              </w:rPr>
              <w:t>）、无线射频（</w:t>
            </w:r>
            <w:r>
              <w:rPr>
                <w:rFonts w:ascii="宋体" w:hAnsi="宋体" w:cs="宋体" w:hint="eastAsia"/>
                <w:kern w:val="0"/>
                <w:szCs w:val="21"/>
              </w:rPr>
              <w:t>RF</w:t>
            </w:r>
            <w:r>
              <w:rPr>
                <w:rFonts w:ascii="宋体" w:hAnsi="宋体" w:cs="宋体" w:hint="eastAsia"/>
                <w:kern w:val="0"/>
                <w:szCs w:val="21"/>
              </w:rPr>
              <w:t>）、新能源（各类电池、充电桩）、电气安全、能效节能、理化分析，汽车电子</w:t>
            </w:r>
            <w:r>
              <w:rPr>
                <w:rFonts w:ascii="宋体" w:hAnsi="宋体" w:cs="宋体" w:hint="eastAsia"/>
                <w:kern w:val="0"/>
                <w:szCs w:val="21"/>
              </w:rPr>
              <w:t>EMC</w:t>
            </w:r>
            <w:r>
              <w:rPr>
                <w:rFonts w:ascii="宋体" w:hAnsi="宋体" w:cs="宋体" w:hint="eastAsia"/>
                <w:kern w:val="0"/>
                <w:szCs w:val="21"/>
              </w:rPr>
              <w:t>等实验室，提供多元化、一站式检测认证</w:t>
            </w:r>
          </w:p>
        </w:tc>
      </w:tr>
      <w:tr w:rsidR="00D645A7">
        <w:trPr>
          <w:jc w:val="center"/>
        </w:trPr>
        <w:tc>
          <w:tcPr>
            <w:tcW w:w="532" w:type="dxa"/>
            <w:vMerge w:val="restart"/>
            <w:vAlign w:val="center"/>
          </w:tcPr>
          <w:p w:rsidR="00D645A7" w:rsidRDefault="00D74699">
            <w:pPr>
              <w:jc w:val="center"/>
              <w:rPr>
                <w:rFonts w:ascii="宋体" w:hAnsi="宋体" w:cs="宋体"/>
                <w:kern w:val="0"/>
                <w:szCs w:val="21"/>
              </w:rPr>
            </w:pPr>
            <w:r>
              <w:rPr>
                <w:rFonts w:ascii="宋体" w:hAnsi="宋体" w:cs="宋体" w:hint="eastAsia"/>
                <w:kern w:val="0"/>
                <w:szCs w:val="21"/>
              </w:rPr>
              <w:t>9</w:t>
            </w:r>
          </w:p>
        </w:tc>
        <w:tc>
          <w:tcPr>
            <w:tcW w:w="1828" w:type="dxa"/>
            <w:vMerge w:val="restart"/>
            <w:vAlign w:val="center"/>
          </w:tcPr>
          <w:p w:rsidR="00D645A7" w:rsidRDefault="00D74699">
            <w:pPr>
              <w:jc w:val="center"/>
              <w:rPr>
                <w:rFonts w:ascii="宋体" w:hAnsi="宋体" w:cs="宋体"/>
                <w:kern w:val="0"/>
                <w:szCs w:val="21"/>
              </w:rPr>
            </w:pPr>
            <w:proofErr w:type="gramStart"/>
            <w:r>
              <w:rPr>
                <w:rFonts w:ascii="宋体" w:hAnsi="宋体" w:cs="宋体" w:hint="eastAsia"/>
                <w:kern w:val="0"/>
                <w:szCs w:val="21"/>
              </w:rPr>
              <w:t>考拉智联</w:t>
            </w:r>
            <w:proofErr w:type="gramEnd"/>
            <w:r>
              <w:rPr>
                <w:rFonts w:ascii="宋体" w:hAnsi="宋体" w:cs="宋体" w:hint="eastAsia"/>
                <w:kern w:val="0"/>
                <w:szCs w:val="21"/>
              </w:rPr>
              <w:t>(</w:t>
            </w:r>
            <w:r>
              <w:rPr>
                <w:rFonts w:ascii="宋体" w:hAnsi="宋体" w:cs="宋体" w:hint="eastAsia"/>
                <w:kern w:val="0"/>
                <w:szCs w:val="21"/>
              </w:rPr>
              <w:t>惠州</w:t>
            </w:r>
            <w:r>
              <w:rPr>
                <w:rFonts w:ascii="宋体" w:hAnsi="宋体" w:cs="宋体" w:hint="eastAsia"/>
                <w:kern w:val="0"/>
                <w:szCs w:val="21"/>
              </w:rPr>
              <w:t>)</w:t>
            </w:r>
            <w:r>
              <w:rPr>
                <w:rFonts w:ascii="宋体" w:hAnsi="宋体" w:cs="宋体" w:hint="eastAsia"/>
                <w:kern w:val="0"/>
                <w:szCs w:val="21"/>
              </w:rPr>
              <w:t>科技有限公司</w:t>
            </w:r>
          </w:p>
        </w:tc>
        <w:tc>
          <w:tcPr>
            <w:tcW w:w="2111" w:type="dxa"/>
            <w:vAlign w:val="center"/>
          </w:tcPr>
          <w:p w:rsidR="00D645A7" w:rsidRDefault="00D74699">
            <w:pPr>
              <w:jc w:val="center"/>
              <w:rPr>
                <w:rFonts w:ascii="宋体" w:hAnsi="宋体" w:cs="宋体"/>
                <w:kern w:val="0"/>
                <w:szCs w:val="21"/>
              </w:rPr>
            </w:pPr>
            <w:r>
              <w:rPr>
                <w:rFonts w:ascii="宋体" w:hAnsi="宋体" w:cs="宋体" w:hint="eastAsia"/>
                <w:kern w:val="0"/>
                <w:szCs w:val="21"/>
              </w:rPr>
              <w:t>实习岗位提供</w:t>
            </w:r>
          </w:p>
        </w:tc>
        <w:tc>
          <w:tcPr>
            <w:tcW w:w="4122" w:type="dxa"/>
            <w:vMerge w:val="restart"/>
            <w:vAlign w:val="center"/>
          </w:tcPr>
          <w:p w:rsidR="00D645A7" w:rsidRDefault="00D74699">
            <w:pPr>
              <w:jc w:val="center"/>
              <w:rPr>
                <w:rFonts w:ascii="宋体" w:hAnsi="宋体" w:cs="宋体"/>
                <w:kern w:val="0"/>
                <w:szCs w:val="21"/>
              </w:rPr>
            </w:pPr>
            <w:r>
              <w:rPr>
                <w:rFonts w:ascii="宋体" w:hAnsi="宋体" w:cs="宋体" w:hint="eastAsia"/>
                <w:kern w:val="0"/>
                <w:szCs w:val="21"/>
              </w:rPr>
              <w:t>应用平台项目运营、智能应用配套设施管理、团队精神</w:t>
            </w:r>
          </w:p>
        </w:tc>
      </w:tr>
      <w:tr w:rsidR="00D645A7">
        <w:trPr>
          <w:jc w:val="center"/>
        </w:trPr>
        <w:tc>
          <w:tcPr>
            <w:tcW w:w="532" w:type="dxa"/>
            <w:vMerge/>
            <w:vAlign w:val="center"/>
          </w:tcPr>
          <w:p w:rsidR="00D645A7" w:rsidRDefault="00D645A7">
            <w:pPr>
              <w:jc w:val="center"/>
              <w:rPr>
                <w:rFonts w:ascii="宋体" w:hAnsi="宋体" w:cs="宋体"/>
                <w:kern w:val="0"/>
                <w:szCs w:val="21"/>
              </w:rPr>
            </w:pPr>
          </w:p>
        </w:tc>
        <w:tc>
          <w:tcPr>
            <w:tcW w:w="1828" w:type="dxa"/>
            <w:vMerge/>
            <w:vAlign w:val="center"/>
          </w:tcPr>
          <w:p w:rsidR="00D645A7" w:rsidRDefault="00D645A7">
            <w:pPr>
              <w:jc w:val="center"/>
              <w:rPr>
                <w:rFonts w:ascii="宋体" w:hAnsi="宋体" w:cs="宋体"/>
                <w:kern w:val="0"/>
                <w:szCs w:val="21"/>
              </w:rPr>
            </w:pPr>
          </w:p>
        </w:tc>
        <w:tc>
          <w:tcPr>
            <w:tcW w:w="2111" w:type="dxa"/>
            <w:vAlign w:val="center"/>
          </w:tcPr>
          <w:p w:rsidR="00D645A7" w:rsidRDefault="00D74699">
            <w:pPr>
              <w:jc w:val="center"/>
              <w:rPr>
                <w:rFonts w:ascii="宋体" w:hAnsi="宋体" w:cs="宋体"/>
                <w:kern w:val="0"/>
                <w:szCs w:val="21"/>
              </w:rPr>
            </w:pPr>
            <w:r>
              <w:rPr>
                <w:rFonts w:ascii="宋体" w:hAnsi="宋体" w:cs="宋体" w:hint="eastAsia"/>
                <w:kern w:val="0"/>
                <w:szCs w:val="21"/>
              </w:rPr>
              <w:t>兼职教师</w:t>
            </w:r>
          </w:p>
        </w:tc>
        <w:tc>
          <w:tcPr>
            <w:tcW w:w="4122" w:type="dxa"/>
            <w:vMerge/>
            <w:vAlign w:val="center"/>
          </w:tcPr>
          <w:p w:rsidR="00D645A7" w:rsidRDefault="00D645A7">
            <w:pPr>
              <w:jc w:val="center"/>
              <w:rPr>
                <w:rFonts w:ascii="宋体" w:hAnsi="宋体" w:cs="宋体"/>
                <w:kern w:val="0"/>
                <w:szCs w:val="21"/>
              </w:rPr>
            </w:pPr>
          </w:p>
        </w:tc>
      </w:tr>
      <w:tr w:rsidR="00D645A7">
        <w:trPr>
          <w:jc w:val="center"/>
        </w:trPr>
        <w:tc>
          <w:tcPr>
            <w:tcW w:w="532" w:type="dxa"/>
            <w:vMerge w:val="restart"/>
            <w:vAlign w:val="center"/>
          </w:tcPr>
          <w:p w:rsidR="00D645A7" w:rsidRDefault="00D74699">
            <w:pPr>
              <w:jc w:val="center"/>
              <w:rPr>
                <w:rFonts w:ascii="宋体" w:hAnsi="宋体" w:cs="宋体"/>
                <w:kern w:val="0"/>
                <w:szCs w:val="21"/>
              </w:rPr>
            </w:pPr>
            <w:r>
              <w:rPr>
                <w:rFonts w:ascii="宋体" w:hAnsi="宋体" w:cs="宋体" w:hint="eastAsia"/>
                <w:kern w:val="0"/>
                <w:szCs w:val="21"/>
              </w:rPr>
              <w:t>10</w:t>
            </w:r>
          </w:p>
        </w:tc>
        <w:tc>
          <w:tcPr>
            <w:tcW w:w="1828" w:type="dxa"/>
            <w:vMerge w:val="restart"/>
            <w:vAlign w:val="center"/>
          </w:tcPr>
          <w:p w:rsidR="00D645A7" w:rsidRDefault="00D74699">
            <w:pPr>
              <w:jc w:val="center"/>
              <w:rPr>
                <w:rFonts w:ascii="宋体" w:hAnsi="宋体" w:cs="宋体"/>
                <w:kern w:val="0"/>
                <w:szCs w:val="21"/>
              </w:rPr>
            </w:pPr>
            <w:r>
              <w:rPr>
                <w:rFonts w:ascii="宋体" w:hAnsi="宋体" w:cs="宋体" w:hint="eastAsia"/>
                <w:kern w:val="0"/>
                <w:szCs w:val="21"/>
              </w:rPr>
              <w:t>广东企禾科技有限公司</w:t>
            </w:r>
          </w:p>
        </w:tc>
        <w:tc>
          <w:tcPr>
            <w:tcW w:w="2111" w:type="dxa"/>
            <w:vAlign w:val="center"/>
          </w:tcPr>
          <w:p w:rsidR="00D645A7" w:rsidRDefault="00D74699">
            <w:pPr>
              <w:jc w:val="center"/>
              <w:rPr>
                <w:rFonts w:ascii="宋体" w:hAnsi="宋体" w:cs="宋体"/>
                <w:kern w:val="0"/>
                <w:szCs w:val="21"/>
              </w:rPr>
            </w:pPr>
            <w:r>
              <w:rPr>
                <w:rFonts w:ascii="宋体" w:hAnsi="宋体" w:cs="宋体" w:hint="eastAsia"/>
                <w:kern w:val="0"/>
                <w:szCs w:val="21"/>
              </w:rPr>
              <w:t>实习岗位提供</w:t>
            </w:r>
          </w:p>
        </w:tc>
        <w:tc>
          <w:tcPr>
            <w:tcW w:w="4122" w:type="dxa"/>
            <w:vMerge w:val="restart"/>
            <w:vAlign w:val="center"/>
          </w:tcPr>
          <w:p w:rsidR="00D645A7" w:rsidRDefault="00D74699">
            <w:pPr>
              <w:jc w:val="center"/>
              <w:rPr>
                <w:rFonts w:ascii="宋体" w:hAnsi="宋体" w:cs="宋体"/>
                <w:kern w:val="0"/>
                <w:szCs w:val="21"/>
              </w:rPr>
            </w:pPr>
            <w:r>
              <w:rPr>
                <w:rFonts w:ascii="宋体" w:hAnsi="宋体" w:cs="宋体" w:hint="eastAsia"/>
                <w:kern w:val="0"/>
                <w:szCs w:val="21"/>
              </w:rPr>
              <w:t>网络维护、</w:t>
            </w:r>
            <w:proofErr w:type="gramStart"/>
            <w:r>
              <w:rPr>
                <w:rFonts w:ascii="宋体" w:hAnsi="宋体" w:cs="宋体" w:hint="eastAsia"/>
                <w:kern w:val="0"/>
                <w:szCs w:val="21"/>
              </w:rPr>
              <w:t>产线运营</w:t>
            </w:r>
            <w:proofErr w:type="gramEnd"/>
            <w:r>
              <w:rPr>
                <w:rFonts w:ascii="宋体" w:hAnsi="宋体" w:cs="宋体" w:hint="eastAsia"/>
                <w:kern w:val="0"/>
                <w:szCs w:val="21"/>
              </w:rPr>
              <w:t>管理等</w:t>
            </w:r>
          </w:p>
        </w:tc>
      </w:tr>
      <w:tr w:rsidR="00D645A7">
        <w:trPr>
          <w:jc w:val="center"/>
        </w:trPr>
        <w:tc>
          <w:tcPr>
            <w:tcW w:w="532" w:type="dxa"/>
            <w:vMerge/>
            <w:vAlign w:val="center"/>
          </w:tcPr>
          <w:p w:rsidR="00D645A7" w:rsidRDefault="00D645A7">
            <w:pPr>
              <w:jc w:val="center"/>
              <w:rPr>
                <w:rFonts w:ascii="宋体" w:hAnsi="宋体" w:cs="宋体"/>
                <w:kern w:val="0"/>
                <w:szCs w:val="21"/>
              </w:rPr>
            </w:pPr>
          </w:p>
        </w:tc>
        <w:tc>
          <w:tcPr>
            <w:tcW w:w="1828" w:type="dxa"/>
            <w:vMerge/>
            <w:vAlign w:val="center"/>
          </w:tcPr>
          <w:p w:rsidR="00D645A7" w:rsidRDefault="00D645A7">
            <w:pPr>
              <w:jc w:val="center"/>
              <w:rPr>
                <w:rFonts w:ascii="宋体" w:hAnsi="宋体" w:cs="宋体"/>
                <w:kern w:val="0"/>
                <w:szCs w:val="21"/>
              </w:rPr>
            </w:pPr>
          </w:p>
        </w:tc>
        <w:tc>
          <w:tcPr>
            <w:tcW w:w="2111" w:type="dxa"/>
            <w:vAlign w:val="center"/>
          </w:tcPr>
          <w:p w:rsidR="00D645A7" w:rsidRDefault="00D74699">
            <w:pPr>
              <w:jc w:val="center"/>
              <w:rPr>
                <w:rFonts w:ascii="宋体" w:hAnsi="宋体" w:cs="宋体"/>
                <w:kern w:val="0"/>
                <w:szCs w:val="21"/>
              </w:rPr>
            </w:pPr>
            <w:r>
              <w:rPr>
                <w:rFonts w:ascii="宋体" w:hAnsi="宋体" w:cs="宋体" w:hint="eastAsia"/>
                <w:kern w:val="0"/>
                <w:szCs w:val="21"/>
              </w:rPr>
              <w:t>兼职教师</w:t>
            </w:r>
          </w:p>
        </w:tc>
        <w:tc>
          <w:tcPr>
            <w:tcW w:w="4122" w:type="dxa"/>
            <w:vMerge/>
            <w:vAlign w:val="center"/>
          </w:tcPr>
          <w:p w:rsidR="00D645A7" w:rsidRDefault="00D645A7">
            <w:pPr>
              <w:jc w:val="center"/>
              <w:rPr>
                <w:rFonts w:ascii="宋体" w:hAnsi="宋体" w:cs="宋体"/>
                <w:kern w:val="0"/>
                <w:szCs w:val="21"/>
              </w:rPr>
            </w:pPr>
          </w:p>
        </w:tc>
      </w:tr>
      <w:tr w:rsidR="00D645A7">
        <w:trPr>
          <w:jc w:val="center"/>
        </w:trPr>
        <w:tc>
          <w:tcPr>
            <w:tcW w:w="532" w:type="dxa"/>
            <w:vMerge w:val="restart"/>
            <w:vAlign w:val="center"/>
          </w:tcPr>
          <w:p w:rsidR="00D645A7" w:rsidRDefault="00D74699">
            <w:pPr>
              <w:jc w:val="center"/>
              <w:rPr>
                <w:rFonts w:ascii="宋体" w:hAnsi="宋体" w:cs="宋体"/>
                <w:kern w:val="0"/>
                <w:szCs w:val="21"/>
              </w:rPr>
            </w:pPr>
            <w:r>
              <w:rPr>
                <w:rFonts w:ascii="宋体" w:hAnsi="宋体" w:cs="宋体" w:hint="eastAsia"/>
                <w:kern w:val="0"/>
                <w:szCs w:val="21"/>
              </w:rPr>
              <w:t>11</w:t>
            </w:r>
          </w:p>
        </w:tc>
        <w:tc>
          <w:tcPr>
            <w:tcW w:w="1828" w:type="dxa"/>
            <w:vMerge w:val="restart"/>
            <w:vAlign w:val="center"/>
          </w:tcPr>
          <w:p w:rsidR="00D645A7" w:rsidRDefault="00D74699">
            <w:pPr>
              <w:jc w:val="center"/>
              <w:rPr>
                <w:rFonts w:ascii="宋体" w:hAnsi="宋体" w:cs="宋体"/>
                <w:kern w:val="0"/>
                <w:szCs w:val="21"/>
              </w:rPr>
            </w:pPr>
            <w:r>
              <w:rPr>
                <w:rFonts w:ascii="宋体" w:hAnsi="宋体" w:cs="宋体" w:hint="eastAsia"/>
                <w:kern w:val="0"/>
                <w:szCs w:val="21"/>
              </w:rPr>
              <w:t>佛山海尔电冰柜有限公司</w:t>
            </w:r>
          </w:p>
        </w:tc>
        <w:tc>
          <w:tcPr>
            <w:tcW w:w="2111" w:type="dxa"/>
            <w:vAlign w:val="center"/>
          </w:tcPr>
          <w:p w:rsidR="00D645A7" w:rsidRDefault="00D74699">
            <w:pPr>
              <w:jc w:val="center"/>
              <w:rPr>
                <w:rFonts w:ascii="宋体" w:hAnsi="宋体" w:cs="宋体"/>
                <w:kern w:val="0"/>
                <w:szCs w:val="21"/>
              </w:rPr>
            </w:pPr>
            <w:r>
              <w:rPr>
                <w:rFonts w:ascii="宋体" w:hAnsi="宋体" w:cs="宋体" w:hint="eastAsia"/>
                <w:kern w:val="0"/>
                <w:szCs w:val="21"/>
              </w:rPr>
              <w:t>实习岗位提供</w:t>
            </w:r>
          </w:p>
        </w:tc>
        <w:tc>
          <w:tcPr>
            <w:tcW w:w="4122" w:type="dxa"/>
            <w:vMerge w:val="restart"/>
            <w:vAlign w:val="center"/>
          </w:tcPr>
          <w:p w:rsidR="00D645A7" w:rsidRDefault="00D74699">
            <w:pPr>
              <w:jc w:val="center"/>
              <w:rPr>
                <w:rFonts w:ascii="宋体" w:hAnsi="宋体" w:cs="宋体"/>
                <w:kern w:val="0"/>
                <w:szCs w:val="21"/>
              </w:rPr>
            </w:pPr>
            <w:r>
              <w:rPr>
                <w:rFonts w:ascii="宋体" w:hAnsi="宋体" w:cs="宋体" w:hint="eastAsia"/>
                <w:kern w:val="0"/>
                <w:szCs w:val="21"/>
              </w:rPr>
              <w:t>海尔</w:t>
            </w:r>
            <w:proofErr w:type="gramStart"/>
            <w:r>
              <w:rPr>
                <w:rFonts w:ascii="宋体" w:hAnsi="宋体" w:cs="宋体" w:hint="eastAsia"/>
                <w:kern w:val="0"/>
                <w:szCs w:val="21"/>
              </w:rPr>
              <w:t>智能产线生产</w:t>
            </w:r>
            <w:proofErr w:type="gramEnd"/>
            <w:r>
              <w:rPr>
                <w:rFonts w:ascii="宋体" w:hAnsi="宋体" w:cs="宋体" w:hint="eastAsia"/>
                <w:kern w:val="0"/>
                <w:szCs w:val="21"/>
              </w:rPr>
              <w:t>、网络营销、团队管理等</w:t>
            </w:r>
          </w:p>
        </w:tc>
      </w:tr>
      <w:tr w:rsidR="00D645A7">
        <w:trPr>
          <w:jc w:val="center"/>
        </w:trPr>
        <w:tc>
          <w:tcPr>
            <w:tcW w:w="532" w:type="dxa"/>
            <w:vMerge/>
            <w:vAlign w:val="center"/>
          </w:tcPr>
          <w:p w:rsidR="00D645A7" w:rsidRDefault="00D645A7">
            <w:pPr>
              <w:jc w:val="center"/>
              <w:rPr>
                <w:rFonts w:ascii="宋体" w:hAnsi="宋体" w:cs="宋体"/>
                <w:kern w:val="0"/>
                <w:szCs w:val="21"/>
              </w:rPr>
            </w:pPr>
          </w:p>
        </w:tc>
        <w:tc>
          <w:tcPr>
            <w:tcW w:w="1828" w:type="dxa"/>
            <w:vMerge/>
            <w:vAlign w:val="center"/>
          </w:tcPr>
          <w:p w:rsidR="00D645A7" w:rsidRDefault="00D645A7">
            <w:pPr>
              <w:jc w:val="center"/>
              <w:rPr>
                <w:rFonts w:ascii="宋体" w:hAnsi="宋体" w:cs="宋体"/>
                <w:kern w:val="0"/>
                <w:szCs w:val="21"/>
              </w:rPr>
            </w:pPr>
          </w:p>
        </w:tc>
        <w:tc>
          <w:tcPr>
            <w:tcW w:w="2111" w:type="dxa"/>
            <w:vAlign w:val="center"/>
          </w:tcPr>
          <w:p w:rsidR="00D645A7" w:rsidRDefault="00D74699">
            <w:pPr>
              <w:jc w:val="center"/>
              <w:rPr>
                <w:rFonts w:ascii="宋体" w:hAnsi="宋体" w:cs="宋体"/>
                <w:kern w:val="0"/>
                <w:szCs w:val="21"/>
              </w:rPr>
            </w:pPr>
            <w:r>
              <w:rPr>
                <w:rFonts w:ascii="宋体" w:hAnsi="宋体" w:cs="宋体" w:hint="eastAsia"/>
                <w:kern w:val="0"/>
                <w:szCs w:val="21"/>
              </w:rPr>
              <w:t>兼职教师</w:t>
            </w:r>
          </w:p>
        </w:tc>
        <w:tc>
          <w:tcPr>
            <w:tcW w:w="4122" w:type="dxa"/>
            <w:vMerge/>
            <w:vAlign w:val="center"/>
          </w:tcPr>
          <w:p w:rsidR="00D645A7" w:rsidRDefault="00D645A7">
            <w:pPr>
              <w:jc w:val="center"/>
              <w:rPr>
                <w:rFonts w:ascii="宋体" w:hAnsi="宋体" w:cs="宋体"/>
                <w:kern w:val="0"/>
                <w:szCs w:val="21"/>
              </w:rPr>
            </w:pPr>
          </w:p>
        </w:tc>
      </w:tr>
      <w:tr w:rsidR="00D645A7">
        <w:trPr>
          <w:trHeight w:val="652"/>
          <w:jc w:val="center"/>
        </w:trPr>
        <w:tc>
          <w:tcPr>
            <w:tcW w:w="532" w:type="dxa"/>
            <w:vMerge w:val="restart"/>
            <w:vAlign w:val="center"/>
          </w:tcPr>
          <w:p w:rsidR="00D645A7" w:rsidRDefault="00D74699">
            <w:pPr>
              <w:jc w:val="center"/>
              <w:rPr>
                <w:rFonts w:ascii="宋体" w:hAnsi="宋体" w:cs="宋体"/>
                <w:kern w:val="0"/>
                <w:szCs w:val="21"/>
              </w:rPr>
            </w:pPr>
            <w:r>
              <w:rPr>
                <w:rFonts w:ascii="宋体" w:hAnsi="宋体" w:cs="宋体" w:hint="eastAsia"/>
                <w:kern w:val="0"/>
                <w:szCs w:val="21"/>
              </w:rPr>
              <w:t>12</w:t>
            </w:r>
          </w:p>
        </w:tc>
        <w:tc>
          <w:tcPr>
            <w:tcW w:w="1828" w:type="dxa"/>
            <w:vMerge w:val="restart"/>
            <w:vAlign w:val="center"/>
          </w:tcPr>
          <w:p w:rsidR="00D645A7" w:rsidRDefault="00D74699">
            <w:pPr>
              <w:jc w:val="center"/>
              <w:rPr>
                <w:rFonts w:ascii="宋体" w:hAnsi="宋体" w:cs="宋体"/>
                <w:kern w:val="0"/>
                <w:szCs w:val="21"/>
              </w:rPr>
            </w:pPr>
            <w:r>
              <w:rPr>
                <w:rFonts w:ascii="宋体" w:hAnsi="宋体" w:cs="宋体" w:hint="eastAsia"/>
                <w:kern w:val="0"/>
                <w:szCs w:val="21"/>
              </w:rPr>
              <w:t>深圳市锐</w:t>
            </w:r>
            <w:proofErr w:type="gramStart"/>
            <w:r>
              <w:rPr>
                <w:rFonts w:ascii="宋体" w:hAnsi="宋体" w:cs="宋体" w:hint="eastAsia"/>
                <w:kern w:val="0"/>
                <w:szCs w:val="21"/>
              </w:rPr>
              <w:t>明技术</w:t>
            </w:r>
            <w:proofErr w:type="gramEnd"/>
            <w:r>
              <w:rPr>
                <w:rFonts w:ascii="宋体" w:hAnsi="宋体" w:cs="宋体" w:hint="eastAsia"/>
                <w:kern w:val="0"/>
                <w:szCs w:val="21"/>
              </w:rPr>
              <w:t>股份有限公司</w:t>
            </w:r>
          </w:p>
        </w:tc>
        <w:tc>
          <w:tcPr>
            <w:tcW w:w="2111" w:type="dxa"/>
            <w:vAlign w:val="center"/>
          </w:tcPr>
          <w:p w:rsidR="00D645A7" w:rsidRDefault="00D74699">
            <w:pPr>
              <w:jc w:val="center"/>
              <w:rPr>
                <w:rFonts w:ascii="宋体" w:hAnsi="宋体" w:cs="宋体"/>
                <w:kern w:val="0"/>
                <w:szCs w:val="21"/>
              </w:rPr>
            </w:pPr>
            <w:r>
              <w:rPr>
                <w:rFonts w:ascii="宋体" w:hAnsi="宋体" w:cs="宋体" w:hint="eastAsia"/>
                <w:kern w:val="0"/>
                <w:szCs w:val="21"/>
              </w:rPr>
              <w:t>实习岗位提供</w:t>
            </w:r>
          </w:p>
        </w:tc>
        <w:tc>
          <w:tcPr>
            <w:tcW w:w="4122" w:type="dxa"/>
            <w:vMerge w:val="restart"/>
            <w:vAlign w:val="center"/>
          </w:tcPr>
          <w:p w:rsidR="00D645A7" w:rsidRDefault="00D74699">
            <w:pPr>
              <w:jc w:val="center"/>
              <w:rPr>
                <w:rFonts w:ascii="宋体" w:hAnsi="宋体" w:cs="宋体"/>
                <w:kern w:val="0"/>
                <w:szCs w:val="21"/>
              </w:rPr>
            </w:pPr>
            <w:r>
              <w:rPr>
                <w:rFonts w:ascii="宋体" w:hAnsi="宋体" w:cs="宋体" w:hint="eastAsia"/>
                <w:kern w:val="0"/>
                <w:szCs w:val="21"/>
              </w:rPr>
              <w:t>智能应用品牌运作、库存管理、分销管理、传统企业信息化建设等</w:t>
            </w:r>
          </w:p>
          <w:p w:rsidR="00D645A7" w:rsidRDefault="00D74699">
            <w:pPr>
              <w:jc w:val="center"/>
              <w:rPr>
                <w:rFonts w:ascii="宋体" w:hAnsi="宋体" w:cs="宋体"/>
                <w:kern w:val="0"/>
                <w:szCs w:val="21"/>
              </w:rPr>
            </w:pPr>
            <w:r>
              <w:rPr>
                <w:rFonts w:ascii="宋体" w:hAnsi="宋体" w:cs="宋体" w:hint="eastAsia"/>
                <w:kern w:val="0"/>
                <w:szCs w:val="21"/>
              </w:rPr>
              <w:lastRenderedPageBreak/>
              <w:t>互联网品牌管理、网络渠道管理、网络分销管理、团队精神、精细化管理</w:t>
            </w:r>
          </w:p>
        </w:tc>
      </w:tr>
      <w:tr w:rsidR="00D645A7">
        <w:trPr>
          <w:jc w:val="center"/>
        </w:trPr>
        <w:tc>
          <w:tcPr>
            <w:tcW w:w="532" w:type="dxa"/>
            <w:vMerge/>
            <w:vAlign w:val="center"/>
          </w:tcPr>
          <w:p w:rsidR="00D645A7" w:rsidRDefault="00D645A7">
            <w:pPr>
              <w:spacing w:line="360" w:lineRule="auto"/>
              <w:ind w:firstLineChars="200" w:firstLine="420"/>
              <w:rPr>
                <w:rFonts w:ascii="宋体" w:hAnsi="宋体"/>
                <w:szCs w:val="21"/>
              </w:rPr>
            </w:pPr>
          </w:p>
        </w:tc>
        <w:tc>
          <w:tcPr>
            <w:tcW w:w="1828" w:type="dxa"/>
            <w:vMerge/>
            <w:vAlign w:val="center"/>
          </w:tcPr>
          <w:p w:rsidR="00D645A7" w:rsidRDefault="00D645A7">
            <w:pPr>
              <w:spacing w:line="360" w:lineRule="auto"/>
              <w:ind w:firstLineChars="200" w:firstLine="420"/>
              <w:rPr>
                <w:rFonts w:ascii="仿宋" w:eastAsia="仿宋" w:hAnsi="仿宋" w:cs="仿宋"/>
                <w:szCs w:val="21"/>
              </w:rPr>
            </w:pPr>
          </w:p>
        </w:tc>
        <w:tc>
          <w:tcPr>
            <w:tcW w:w="2111" w:type="dxa"/>
          </w:tcPr>
          <w:p w:rsidR="00D645A7" w:rsidRDefault="00D74699">
            <w:pPr>
              <w:spacing w:line="360" w:lineRule="auto"/>
              <w:jc w:val="center"/>
              <w:rPr>
                <w:rFonts w:ascii="仿宋" w:eastAsia="仿宋" w:hAnsi="仿宋" w:cs="仿宋"/>
                <w:szCs w:val="21"/>
              </w:rPr>
            </w:pPr>
            <w:r>
              <w:rPr>
                <w:rFonts w:ascii="宋体" w:hAnsi="宋体" w:cs="宋体" w:hint="eastAsia"/>
                <w:kern w:val="0"/>
                <w:szCs w:val="21"/>
              </w:rPr>
              <w:t>兼职教师</w:t>
            </w:r>
          </w:p>
        </w:tc>
        <w:tc>
          <w:tcPr>
            <w:tcW w:w="4122" w:type="dxa"/>
            <w:vMerge/>
          </w:tcPr>
          <w:p w:rsidR="00D645A7" w:rsidRDefault="00D645A7">
            <w:pPr>
              <w:spacing w:line="360" w:lineRule="auto"/>
              <w:rPr>
                <w:rFonts w:ascii="宋体" w:hAnsi="宋体"/>
                <w:szCs w:val="21"/>
              </w:rPr>
            </w:pPr>
          </w:p>
        </w:tc>
      </w:tr>
    </w:tbl>
    <w:p w:rsidR="00D645A7" w:rsidRDefault="00D74699">
      <w:pPr>
        <w:rPr>
          <w:rFonts w:ascii="黑体" w:eastAsia="黑体" w:hAnsi="黑体"/>
          <w:sz w:val="30"/>
          <w:szCs w:val="30"/>
        </w:rPr>
      </w:pPr>
      <w:r>
        <w:rPr>
          <w:rFonts w:ascii="黑体" w:eastAsia="黑体" w:hAnsi="黑体" w:hint="eastAsia"/>
          <w:sz w:val="30"/>
          <w:szCs w:val="30"/>
        </w:rPr>
        <w:lastRenderedPageBreak/>
        <w:t>（三）教学资源</w:t>
      </w:r>
    </w:p>
    <w:p w:rsidR="00D645A7" w:rsidRDefault="00D74699">
      <w:pPr>
        <w:ind w:firstLineChars="200" w:firstLine="562"/>
        <w:rPr>
          <w:rFonts w:ascii="宋体"/>
          <w:b/>
          <w:bCs/>
          <w:sz w:val="28"/>
          <w:szCs w:val="28"/>
        </w:rPr>
      </w:pPr>
      <w:r>
        <w:rPr>
          <w:rFonts w:ascii="宋体" w:hAnsi="宋体"/>
          <w:b/>
          <w:bCs/>
          <w:sz w:val="28"/>
          <w:szCs w:val="28"/>
        </w:rPr>
        <w:t>1</w:t>
      </w:r>
      <w:r>
        <w:rPr>
          <w:rFonts w:ascii="宋体"/>
          <w:b/>
          <w:bCs/>
          <w:sz w:val="28"/>
          <w:szCs w:val="28"/>
        </w:rPr>
        <w:t>.</w:t>
      </w:r>
      <w:r>
        <w:rPr>
          <w:rFonts w:ascii="宋体" w:hAnsi="宋体" w:hint="eastAsia"/>
          <w:b/>
          <w:bCs/>
          <w:sz w:val="28"/>
          <w:szCs w:val="28"/>
        </w:rPr>
        <w:t>校企合作开发实</w:t>
      </w:r>
      <w:proofErr w:type="gramStart"/>
      <w:r>
        <w:rPr>
          <w:rFonts w:ascii="宋体" w:hAnsi="宋体" w:hint="eastAsia"/>
          <w:b/>
          <w:bCs/>
          <w:sz w:val="28"/>
          <w:szCs w:val="28"/>
        </w:rPr>
        <w:t>训项目</w:t>
      </w:r>
      <w:proofErr w:type="gramEnd"/>
      <w:r>
        <w:rPr>
          <w:rFonts w:ascii="宋体" w:hAnsi="宋体" w:hint="eastAsia"/>
          <w:b/>
          <w:bCs/>
          <w:sz w:val="28"/>
          <w:szCs w:val="28"/>
        </w:rPr>
        <w:t>建设</w:t>
      </w:r>
    </w:p>
    <w:p w:rsidR="00D645A7" w:rsidRDefault="00D74699">
      <w:pPr>
        <w:ind w:firstLineChars="200" w:firstLine="560"/>
        <w:rPr>
          <w:rFonts w:ascii="宋体"/>
          <w:sz w:val="28"/>
          <w:szCs w:val="28"/>
        </w:rPr>
      </w:pPr>
      <w:r>
        <w:rPr>
          <w:rFonts w:ascii="宋体" w:hAnsi="宋体" w:hint="eastAsia"/>
          <w:sz w:val="28"/>
          <w:szCs w:val="28"/>
        </w:rPr>
        <w:t>邀请专业建设指导委员会成员和企业技术人员，结合现有实训设备，按照以服务企业数字化转型为核心、以项目为结构、以模块为形式开发实训项目，使实</w:t>
      </w:r>
      <w:proofErr w:type="gramStart"/>
      <w:r>
        <w:rPr>
          <w:rFonts w:ascii="宋体" w:hAnsi="宋体" w:hint="eastAsia"/>
          <w:sz w:val="28"/>
          <w:szCs w:val="28"/>
        </w:rPr>
        <w:t>训项目</w:t>
      </w:r>
      <w:proofErr w:type="gramEnd"/>
      <w:r>
        <w:rPr>
          <w:rFonts w:ascii="宋体" w:hAnsi="宋体" w:hint="eastAsia"/>
          <w:sz w:val="28"/>
          <w:szCs w:val="28"/>
        </w:rPr>
        <w:t>更加贴近操作实际，在内容上体现综合性、应用性、实用性及先进性，在形式上适合学生自主学习的特点。</w:t>
      </w:r>
    </w:p>
    <w:p w:rsidR="00D645A7" w:rsidRDefault="00D74699">
      <w:pPr>
        <w:ind w:firstLineChars="200" w:firstLine="562"/>
        <w:rPr>
          <w:rFonts w:ascii="宋体"/>
          <w:b/>
          <w:bCs/>
          <w:sz w:val="28"/>
          <w:szCs w:val="28"/>
        </w:rPr>
      </w:pPr>
      <w:r>
        <w:rPr>
          <w:rFonts w:ascii="宋体" w:hAnsi="宋体"/>
          <w:b/>
          <w:bCs/>
          <w:sz w:val="28"/>
          <w:szCs w:val="28"/>
        </w:rPr>
        <w:t>2</w:t>
      </w:r>
      <w:r>
        <w:rPr>
          <w:rFonts w:ascii="宋体"/>
          <w:b/>
          <w:bCs/>
          <w:sz w:val="28"/>
          <w:szCs w:val="28"/>
        </w:rPr>
        <w:t>.</w:t>
      </w:r>
      <w:r>
        <w:rPr>
          <w:rFonts w:ascii="宋体" w:hAnsi="宋体" w:hint="eastAsia"/>
          <w:b/>
          <w:bCs/>
          <w:sz w:val="28"/>
          <w:szCs w:val="28"/>
        </w:rPr>
        <w:t>核心课程教学资源包建设</w:t>
      </w:r>
    </w:p>
    <w:p w:rsidR="00D645A7" w:rsidRDefault="00D74699">
      <w:pPr>
        <w:ind w:firstLineChars="200" w:firstLine="560"/>
        <w:rPr>
          <w:rFonts w:ascii="宋体"/>
          <w:sz w:val="28"/>
          <w:szCs w:val="28"/>
        </w:rPr>
      </w:pPr>
      <w:r>
        <w:rPr>
          <w:rFonts w:ascii="宋体" w:hAnsi="宋体" w:hint="eastAsia"/>
          <w:sz w:val="28"/>
          <w:szCs w:val="28"/>
        </w:rPr>
        <w:t>核心课程专业教学资源库建设，以突出培养学习自主性、资源共享性为原则，以互联网为载体，实现核心课程教学资源共享。争取实现工学结合教材、项目驱动案例集、教学录像、精品资源共享课等建设内容。</w:t>
      </w:r>
    </w:p>
    <w:p w:rsidR="00D645A7" w:rsidRDefault="00D74699">
      <w:pPr>
        <w:rPr>
          <w:rFonts w:ascii="黑体" w:eastAsia="黑体" w:hAnsi="黑体"/>
          <w:sz w:val="30"/>
          <w:szCs w:val="30"/>
        </w:rPr>
      </w:pPr>
      <w:r>
        <w:rPr>
          <w:rFonts w:ascii="黑体" w:eastAsia="黑体" w:hAnsi="黑体" w:hint="eastAsia"/>
          <w:sz w:val="30"/>
          <w:szCs w:val="30"/>
        </w:rPr>
        <w:t>（四）</w:t>
      </w:r>
      <w:r>
        <w:rPr>
          <w:rFonts w:ascii="黑体" w:eastAsia="黑体" w:hAnsi="黑体" w:hint="eastAsia"/>
          <w:sz w:val="30"/>
          <w:szCs w:val="30"/>
        </w:rPr>
        <w:t>教学方法</w:t>
      </w:r>
    </w:p>
    <w:p w:rsidR="00D645A7" w:rsidRDefault="00D74699">
      <w:pPr>
        <w:ind w:firstLineChars="200" w:firstLine="560"/>
        <w:rPr>
          <w:rFonts w:ascii="宋体"/>
          <w:sz w:val="28"/>
          <w:szCs w:val="28"/>
        </w:rPr>
      </w:pPr>
      <w:r>
        <w:rPr>
          <w:rFonts w:ascii="宋体" w:hAnsi="宋体" w:hint="eastAsia"/>
          <w:sz w:val="28"/>
          <w:szCs w:val="28"/>
        </w:rPr>
        <w:t>根据</w:t>
      </w:r>
      <w:r>
        <w:rPr>
          <w:rFonts w:ascii="宋体" w:hAnsi="宋体" w:hint="eastAsia"/>
          <w:sz w:val="28"/>
          <w:szCs w:val="28"/>
        </w:rPr>
        <w:t>物联网应用技术</w:t>
      </w:r>
      <w:r>
        <w:rPr>
          <w:rFonts w:ascii="宋体" w:hAnsi="宋体" w:hint="eastAsia"/>
          <w:sz w:val="28"/>
          <w:szCs w:val="28"/>
        </w:rPr>
        <w:t>专业人才培养目标，依托学院</w:t>
      </w:r>
      <w:r>
        <w:rPr>
          <w:rFonts w:ascii="宋体" w:hAnsi="宋体" w:hint="eastAsia"/>
          <w:sz w:val="28"/>
          <w:szCs w:val="28"/>
        </w:rPr>
        <w:t>实践教学平台，结合职业标准和企业岗位能力需求及专业实际情况，依托教学做一体化基本要求，现场组织教学必须在专业实训室进行，必须有专任教师和实习指导教师共同组织教学活动，采用多任务技能考核方式，及时对每个学生参与每个项目或任务的各个环节及时评价。</w:t>
      </w:r>
    </w:p>
    <w:p w:rsidR="00D645A7" w:rsidRDefault="00D74699">
      <w:pPr>
        <w:ind w:firstLineChars="200" w:firstLine="560"/>
        <w:rPr>
          <w:rFonts w:ascii="宋体"/>
          <w:sz w:val="28"/>
          <w:szCs w:val="28"/>
        </w:rPr>
      </w:pPr>
      <w:r>
        <w:rPr>
          <w:rFonts w:ascii="宋体" w:hAnsi="宋体"/>
          <w:sz w:val="28"/>
          <w:szCs w:val="28"/>
        </w:rPr>
        <w:t>1.</w:t>
      </w:r>
      <w:r>
        <w:rPr>
          <w:rFonts w:ascii="宋体" w:hAnsi="宋体" w:hint="eastAsia"/>
          <w:sz w:val="28"/>
          <w:szCs w:val="28"/>
        </w:rPr>
        <w:t>实训课程基本要求</w:t>
      </w:r>
    </w:p>
    <w:p w:rsidR="00D645A7" w:rsidRDefault="00D74699">
      <w:pPr>
        <w:ind w:firstLineChars="200" w:firstLine="560"/>
        <w:rPr>
          <w:rFonts w:asci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）教师应根据实</w:t>
      </w:r>
      <w:proofErr w:type="gramStart"/>
      <w:r>
        <w:rPr>
          <w:rFonts w:ascii="宋体" w:hAnsi="宋体" w:hint="eastAsia"/>
          <w:sz w:val="28"/>
          <w:szCs w:val="28"/>
        </w:rPr>
        <w:t>训</w:t>
      </w:r>
      <w:proofErr w:type="gramEnd"/>
      <w:r>
        <w:rPr>
          <w:rFonts w:ascii="宋体" w:hAnsi="宋体" w:hint="eastAsia"/>
          <w:sz w:val="28"/>
          <w:szCs w:val="28"/>
        </w:rPr>
        <w:t>要求，制作项目化、流程化、活页式的项目操作手册。</w:t>
      </w:r>
    </w:p>
    <w:p w:rsidR="00D645A7" w:rsidRDefault="00D74699">
      <w:pPr>
        <w:ind w:firstLineChars="200" w:firstLine="560"/>
        <w:rPr>
          <w:rFonts w:asci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）重点、难点内容教师要讲解、示范，并告知学生考核方式</w:t>
      </w:r>
      <w:r>
        <w:rPr>
          <w:rFonts w:ascii="宋体" w:hAnsi="宋体" w:hint="eastAsia"/>
          <w:sz w:val="28"/>
          <w:szCs w:val="28"/>
        </w:rPr>
        <w:lastRenderedPageBreak/>
        <w:t>及标准。</w:t>
      </w:r>
    </w:p>
    <w:p w:rsidR="00D645A7" w:rsidRDefault="00D74699">
      <w:pPr>
        <w:ind w:firstLineChars="200" w:firstLine="560"/>
        <w:rPr>
          <w:rFonts w:ascii="宋体"/>
          <w:sz w:val="28"/>
          <w:szCs w:val="28"/>
        </w:rPr>
      </w:pPr>
      <w:r>
        <w:rPr>
          <w:rFonts w:ascii="宋体" w:hAnsi="宋体" w:hint="eastAsia"/>
          <w:sz w:val="28"/>
          <w:szCs w:val="28"/>
        </w:rPr>
        <w:t>（</w:t>
      </w:r>
      <w:r>
        <w:rPr>
          <w:rFonts w:ascii="宋体" w:hAnsi="宋体"/>
          <w:sz w:val="28"/>
          <w:szCs w:val="28"/>
        </w:rPr>
        <w:t>3</w:t>
      </w:r>
      <w:r>
        <w:rPr>
          <w:rFonts w:ascii="宋体" w:hAnsi="宋体" w:hint="eastAsia"/>
          <w:sz w:val="28"/>
          <w:szCs w:val="28"/>
        </w:rPr>
        <w:t>）学生应严格遵守实训室要求，保障实</w:t>
      </w:r>
      <w:proofErr w:type="gramStart"/>
      <w:r>
        <w:rPr>
          <w:rFonts w:ascii="宋体" w:hAnsi="宋体" w:hint="eastAsia"/>
          <w:sz w:val="28"/>
          <w:szCs w:val="28"/>
        </w:rPr>
        <w:t>训过程</w:t>
      </w:r>
      <w:proofErr w:type="gramEnd"/>
      <w:r>
        <w:rPr>
          <w:rFonts w:ascii="宋体" w:hAnsi="宋体" w:hint="eastAsia"/>
          <w:sz w:val="28"/>
          <w:szCs w:val="28"/>
        </w:rPr>
        <w:t>的安全性，相互学习，强化团队学习优势。</w:t>
      </w:r>
    </w:p>
    <w:p w:rsidR="00D645A7" w:rsidRDefault="00D74699">
      <w:pPr>
        <w:ind w:firstLineChars="200" w:firstLine="560"/>
        <w:rPr>
          <w:rFonts w:ascii="宋体"/>
          <w:sz w:val="28"/>
          <w:szCs w:val="28"/>
        </w:rPr>
      </w:pPr>
      <w:r>
        <w:rPr>
          <w:rFonts w:ascii="宋体" w:hAnsi="宋体" w:hint="eastAsia"/>
          <w:sz w:val="28"/>
          <w:szCs w:val="28"/>
        </w:rPr>
        <w:t>（</w:t>
      </w:r>
      <w:r>
        <w:rPr>
          <w:rFonts w:ascii="宋体" w:hAnsi="宋体"/>
          <w:sz w:val="28"/>
          <w:szCs w:val="28"/>
        </w:rPr>
        <w:t>4</w:t>
      </w:r>
      <w:r>
        <w:rPr>
          <w:rFonts w:ascii="宋体" w:hAnsi="宋体" w:hint="eastAsia"/>
          <w:sz w:val="28"/>
          <w:szCs w:val="28"/>
        </w:rPr>
        <w:t>）学生认真完成实训报告</w:t>
      </w:r>
      <w:r>
        <w:rPr>
          <w:rFonts w:ascii="宋体" w:hAnsi="宋体" w:hint="eastAsia"/>
          <w:sz w:val="28"/>
          <w:szCs w:val="28"/>
        </w:rPr>
        <w:t>，熟悉实训内容，做到课前预习。</w:t>
      </w:r>
    </w:p>
    <w:p w:rsidR="00D645A7" w:rsidRDefault="00D74699">
      <w:pPr>
        <w:ind w:firstLineChars="200" w:firstLine="560"/>
        <w:rPr>
          <w:rFonts w:ascii="宋体"/>
          <w:sz w:val="28"/>
          <w:szCs w:val="28"/>
        </w:rPr>
      </w:pPr>
      <w:r>
        <w:rPr>
          <w:rFonts w:ascii="宋体" w:hAnsi="宋体"/>
          <w:sz w:val="28"/>
          <w:szCs w:val="28"/>
        </w:rPr>
        <w:t>2.</w:t>
      </w:r>
      <w:r>
        <w:rPr>
          <w:rFonts w:ascii="宋体" w:hAnsi="宋体" w:hint="eastAsia"/>
          <w:sz w:val="28"/>
          <w:szCs w:val="28"/>
        </w:rPr>
        <w:t>实</w:t>
      </w:r>
      <w:proofErr w:type="gramStart"/>
      <w:r>
        <w:rPr>
          <w:rFonts w:ascii="宋体" w:hAnsi="宋体" w:hint="eastAsia"/>
          <w:sz w:val="28"/>
          <w:szCs w:val="28"/>
        </w:rPr>
        <w:t>训周基本</w:t>
      </w:r>
      <w:proofErr w:type="gramEnd"/>
      <w:r>
        <w:rPr>
          <w:rFonts w:ascii="宋体" w:hAnsi="宋体" w:hint="eastAsia"/>
          <w:sz w:val="28"/>
          <w:szCs w:val="28"/>
        </w:rPr>
        <w:t>要求</w:t>
      </w:r>
    </w:p>
    <w:p w:rsidR="00D645A7" w:rsidRDefault="00D74699">
      <w:pPr>
        <w:ind w:firstLineChars="200" w:firstLine="560"/>
        <w:rPr>
          <w:rFonts w:asci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）教师应告知学生</w:t>
      </w:r>
      <w:proofErr w:type="gramStart"/>
      <w:r>
        <w:rPr>
          <w:rFonts w:ascii="宋体" w:hAnsi="宋体" w:hint="eastAsia"/>
          <w:sz w:val="28"/>
          <w:szCs w:val="28"/>
        </w:rPr>
        <w:t>实训周的</w:t>
      </w:r>
      <w:proofErr w:type="gramEnd"/>
      <w:r>
        <w:rPr>
          <w:rFonts w:ascii="宋体" w:hAnsi="宋体" w:hint="eastAsia"/>
          <w:sz w:val="28"/>
          <w:szCs w:val="28"/>
        </w:rPr>
        <w:t>各项环节以及最终达到的目标。</w:t>
      </w:r>
    </w:p>
    <w:p w:rsidR="00D645A7" w:rsidRDefault="00D74699">
      <w:pPr>
        <w:ind w:firstLineChars="200" w:firstLine="560"/>
        <w:rPr>
          <w:rFonts w:asci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）学生按</w:t>
      </w:r>
      <w:proofErr w:type="gramStart"/>
      <w:r>
        <w:rPr>
          <w:rFonts w:ascii="宋体" w:hAnsi="宋体" w:hint="eastAsia"/>
          <w:sz w:val="28"/>
          <w:szCs w:val="28"/>
        </w:rPr>
        <w:t>照实训周制度</w:t>
      </w:r>
      <w:proofErr w:type="gramEnd"/>
      <w:r>
        <w:rPr>
          <w:rFonts w:ascii="宋体" w:hAnsi="宋体" w:hint="eastAsia"/>
          <w:sz w:val="28"/>
          <w:szCs w:val="28"/>
        </w:rPr>
        <w:t>，按时到岗到位，积极完成每一个环节的工作。</w:t>
      </w:r>
    </w:p>
    <w:p w:rsidR="00D645A7" w:rsidRDefault="00D74699">
      <w:pPr>
        <w:ind w:firstLineChars="200" w:firstLine="560"/>
        <w:rPr>
          <w:rFonts w:ascii="宋体"/>
          <w:sz w:val="28"/>
          <w:szCs w:val="28"/>
        </w:rPr>
      </w:pPr>
      <w:r>
        <w:rPr>
          <w:rFonts w:ascii="宋体" w:hAnsi="宋体" w:hint="eastAsia"/>
          <w:sz w:val="28"/>
          <w:szCs w:val="28"/>
        </w:rPr>
        <w:t>（</w:t>
      </w:r>
      <w:r>
        <w:rPr>
          <w:rFonts w:ascii="宋体" w:hAnsi="宋体"/>
          <w:sz w:val="28"/>
          <w:szCs w:val="28"/>
        </w:rPr>
        <w:t>3</w:t>
      </w:r>
      <w:r>
        <w:rPr>
          <w:rFonts w:ascii="宋体" w:hAnsi="宋体" w:hint="eastAsia"/>
          <w:sz w:val="28"/>
          <w:szCs w:val="28"/>
        </w:rPr>
        <w:t>）教师按照每个环节学生作品或工作效率的情况，按比例计分。</w:t>
      </w:r>
    </w:p>
    <w:p w:rsidR="00D645A7" w:rsidRDefault="00D74699">
      <w:pPr>
        <w:ind w:firstLineChars="200" w:firstLine="560"/>
        <w:rPr>
          <w:rFonts w:ascii="宋体"/>
          <w:sz w:val="28"/>
          <w:szCs w:val="28"/>
        </w:rPr>
      </w:pPr>
      <w:r>
        <w:rPr>
          <w:rFonts w:ascii="宋体" w:hAnsi="宋体" w:hint="eastAsia"/>
          <w:sz w:val="28"/>
          <w:szCs w:val="28"/>
        </w:rPr>
        <w:t>（</w:t>
      </w:r>
      <w:r>
        <w:rPr>
          <w:rFonts w:ascii="宋体" w:hAnsi="宋体"/>
          <w:sz w:val="28"/>
          <w:szCs w:val="28"/>
        </w:rPr>
        <w:t>4</w:t>
      </w:r>
      <w:r>
        <w:rPr>
          <w:rFonts w:ascii="宋体" w:hAnsi="宋体" w:hint="eastAsia"/>
          <w:sz w:val="28"/>
          <w:szCs w:val="28"/>
        </w:rPr>
        <w:t>）学生以小组形式为工作团队，重在培养团队能力、商务合作能力、解决问题的能力。</w:t>
      </w:r>
    </w:p>
    <w:p w:rsidR="00D645A7" w:rsidRDefault="00D74699">
      <w:pPr>
        <w:ind w:firstLineChars="200" w:firstLine="560"/>
        <w:rPr>
          <w:rFonts w:ascii="宋体"/>
          <w:sz w:val="28"/>
          <w:szCs w:val="28"/>
        </w:rPr>
      </w:pPr>
      <w:r>
        <w:rPr>
          <w:rFonts w:ascii="宋体" w:hAnsi="宋体"/>
          <w:sz w:val="28"/>
          <w:szCs w:val="28"/>
        </w:rPr>
        <w:t>3.</w:t>
      </w:r>
      <w:r>
        <w:rPr>
          <w:rFonts w:ascii="宋体" w:hAnsi="宋体" w:hint="eastAsia"/>
          <w:sz w:val="28"/>
          <w:szCs w:val="28"/>
        </w:rPr>
        <w:t>创新创业拓展基本要求</w:t>
      </w:r>
    </w:p>
    <w:p w:rsidR="00D645A7" w:rsidRDefault="00D74699">
      <w:pPr>
        <w:ind w:firstLineChars="200" w:firstLine="560"/>
        <w:rPr>
          <w:rFonts w:asci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）教师应引导学生正确理解创业与国家经济社会发展的关系，着力引导学生正确理解创业与职业生涯发展的关系，提高学生的社会责任感、创新精神和创业能力。</w:t>
      </w:r>
    </w:p>
    <w:p w:rsidR="00D645A7" w:rsidRDefault="00D74699">
      <w:pPr>
        <w:ind w:firstLineChars="200" w:firstLine="560"/>
        <w:rPr>
          <w:rFonts w:asci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）学生在学习期间应具有好奇心、敢于质疑、勇于竞争、自主学习的精神。</w:t>
      </w:r>
    </w:p>
    <w:p w:rsidR="00D645A7" w:rsidRDefault="00D74699">
      <w:pPr>
        <w:ind w:firstLineChars="200" w:firstLine="560"/>
        <w:rPr>
          <w:rFonts w:ascii="宋体"/>
          <w:sz w:val="28"/>
          <w:szCs w:val="28"/>
        </w:rPr>
      </w:pPr>
      <w:r>
        <w:rPr>
          <w:rFonts w:ascii="宋体" w:hAnsi="宋体" w:hint="eastAsia"/>
          <w:sz w:val="28"/>
          <w:szCs w:val="28"/>
        </w:rPr>
        <w:t>（</w:t>
      </w:r>
      <w:r>
        <w:rPr>
          <w:rFonts w:ascii="宋体" w:hAnsi="宋体"/>
          <w:sz w:val="28"/>
          <w:szCs w:val="28"/>
        </w:rPr>
        <w:t>3</w:t>
      </w:r>
      <w:r>
        <w:rPr>
          <w:rFonts w:ascii="宋体" w:hAnsi="宋体" w:hint="eastAsia"/>
          <w:sz w:val="28"/>
          <w:szCs w:val="28"/>
        </w:rPr>
        <w:t>）学生应积极参加校内组织的各项创业项目设计、创业计划大赛以及创业社团活动，通过在校外组织开展创业者访谈、创业项目考察、企业创办等活动，将课堂知识与创业实践紧密结合起来，培养学生在实践中运用所学知识发现问题和解决实际问题的创业能力。</w:t>
      </w:r>
    </w:p>
    <w:p w:rsidR="00D645A7" w:rsidRDefault="00D74699">
      <w:pPr>
        <w:ind w:firstLineChars="200" w:firstLine="560"/>
        <w:rPr>
          <w:rFonts w:ascii="宋体"/>
          <w:sz w:val="28"/>
          <w:szCs w:val="28"/>
        </w:rPr>
      </w:pPr>
      <w:r>
        <w:rPr>
          <w:rFonts w:ascii="宋体" w:hAnsi="宋体"/>
          <w:sz w:val="28"/>
          <w:szCs w:val="28"/>
        </w:rPr>
        <w:lastRenderedPageBreak/>
        <w:t>4.</w:t>
      </w:r>
      <w:r>
        <w:rPr>
          <w:rFonts w:ascii="宋体" w:hAnsi="宋体" w:hint="eastAsia"/>
          <w:sz w:val="28"/>
          <w:szCs w:val="28"/>
        </w:rPr>
        <w:t>认识实习基本要求</w:t>
      </w:r>
    </w:p>
    <w:p w:rsidR="00D645A7" w:rsidRDefault="00D74699">
      <w:pPr>
        <w:ind w:firstLineChars="200" w:firstLine="560"/>
        <w:rPr>
          <w:rFonts w:asci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）实习指导老师应从职业素养、工作安全等方面对学生进行培训，</w:t>
      </w:r>
      <w:r>
        <w:rPr>
          <w:rFonts w:ascii="宋体" w:hAnsi="宋体"/>
          <w:sz w:val="28"/>
          <w:szCs w:val="28"/>
        </w:rPr>
        <w:t xml:space="preserve"> </w:t>
      </w:r>
      <w:r>
        <w:rPr>
          <w:rFonts w:ascii="宋体" w:hAnsi="宋体" w:hint="eastAsia"/>
          <w:sz w:val="28"/>
          <w:szCs w:val="28"/>
        </w:rPr>
        <w:t>做到理论联系实际。</w:t>
      </w:r>
    </w:p>
    <w:p w:rsidR="00D645A7" w:rsidRDefault="00D74699">
      <w:pPr>
        <w:ind w:firstLineChars="200" w:firstLine="560"/>
        <w:rPr>
          <w:rFonts w:asci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）学生要在认识实习中了解企业的运作，岗位的工作职责和要求，体验企业的文化氛围，</w:t>
      </w:r>
      <w:proofErr w:type="gramStart"/>
      <w:r>
        <w:rPr>
          <w:rFonts w:ascii="宋体" w:hAnsi="宋体" w:hint="eastAsia"/>
          <w:sz w:val="28"/>
          <w:szCs w:val="28"/>
        </w:rPr>
        <w:t>感受职场氛围</w:t>
      </w:r>
      <w:proofErr w:type="gramEnd"/>
      <w:r>
        <w:rPr>
          <w:rFonts w:ascii="宋体" w:hAnsi="宋体" w:hint="eastAsia"/>
          <w:sz w:val="28"/>
          <w:szCs w:val="28"/>
        </w:rPr>
        <w:t>。</w:t>
      </w:r>
    </w:p>
    <w:p w:rsidR="00D645A7" w:rsidRDefault="00D74699">
      <w:pPr>
        <w:ind w:firstLineChars="200" w:firstLine="560"/>
        <w:rPr>
          <w:rFonts w:ascii="宋体"/>
          <w:sz w:val="28"/>
          <w:szCs w:val="28"/>
        </w:rPr>
      </w:pPr>
      <w:r>
        <w:rPr>
          <w:rFonts w:ascii="宋体" w:hAnsi="宋体" w:hint="eastAsia"/>
          <w:sz w:val="28"/>
          <w:szCs w:val="28"/>
        </w:rPr>
        <w:t>（</w:t>
      </w:r>
      <w:r>
        <w:rPr>
          <w:rFonts w:ascii="宋体" w:hAnsi="宋体"/>
          <w:sz w:val="28"/>
          <w:szCs w:val="28"/>
        </w:rPr>
        <w:t>3</w:t>
      </w:r>
      <w:r>
        <w:rPr>
          <w:rFonts w:ascii="宋体" w:hAnsi="宋体" w:hint="eastAsia"/>
          <w:sz w:val="28"/>
          <w:szCs w:val="28"/>
        </w:rPr>
        <w:t>）学生要在认识实习中完成阶段性实习总结和认识实习总结，加强基本技能，调整职业生涯规划。</w:t>
      </w:r>
    </w:p>
    <w:p w:rsidR="00D645A7" w:rsidRDefault="00D74699">
      <w:pPr>
        <w:ind w:firstLineChars="200" w:firstLine="560"/>
        <w:rPr>
          <w:rFonts w:ascii="宋体"/>
          <w:sz w:val="28"/>
          <w:szCs w:val="28"/>
        </w:rPr>
      </w:pPr>
      <w:r>
        <w:rPr>
          <w:rFonts w:ascii="宋体" w:hAnsi="宋体" w:hint="eastAsia"/>
          <w:sz w:val="28"/>
          <w:szCs w:val="28"/>
        </w:rPr>
        <w:t>（</w:t>
      </w:r>
      <w:r>
        <w:rPr>
          <w:rFonts w:ascii="宋体" w:hAnsi="宋体"/>
          <w:sz w:val="28"/>
          <w:szCs w:val="28"/>
        </w:rPr>
        <w:t>4</w:t>
      </w:r>
      <w:r>
        <w:rPr>
          <w:rFonts w:ascii="宋体" w:hAnsi="宋体" w:hint="eastAsia"/>
          <w:sz w:val="28"/>
          <w:szCs w:val="28"/>
        </w:rPr>
        <w:t>）学生在认识实习中除了开拓视野，培养实践能力，更应该培养观察、研究、分析及解决问题的能力。</w:t>
      </w:r>
    </w:p>
    <w:p w:rsidR="00D645A7" w:rsidRDefault="00D74699">
      <w:pPr>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岗位实践课</w:t>
      </w:r>
    </w:p>
    <w:p w:rsidR="00D645A7" w:rsidRDefault="00D74699">
      <w:pPr>
        <w:ind w:firstLineChars="200" w:firstLine="560"/>
        <w:rPr>
          <w:rFonts w:ascii="宋体" w:hAnsi="宋体"/>
          <w:sz w:val="28"/>
          <w:szCs w:val="28"/>
        </w:rPr>
      </w:pPr>
      <w:r>
        <w:rPr>
          <w:rFonts w:ascii="宋体" w:hAnsi="宋体" w:hint="eastAsia"/>
          <w:sz w:val="28"/>
          <w:szCs w:val="28"/>
        </w:rPr>
        <w:t>岗位实践课程按照现代学徒制教学模式，采用双导师教学模式，学习场所应用学校“厂中校”实践基地，企业对学生提供明确的课程计划，学校通过线上教学方式开展教学，具体实施方案根据专业合作企业提供的学习计划指定。</w:t>
      </w:r>
    </w:p>
    <w:p w:rsidR="00D645A7" w:rsidRDefault="00D74699">
      <w:pPr>
        <w:ind w:firstLineChars="200" w:firstLine="560"/>
        <w:rPr>
          <w:rFonts w:ascii="宋体"/>
          <w:sz w:val="28"/>
          <w:szCs w:val="28"/>
        </w:rPr>
      </w:pPr>
      <w:r>
        <w:rPr>
          <w:rFonts w:ascii="宋体" w:hAnsi="宋体" w:hint="eastAsia"/>
          <w:sz w:val="28"/>
          <w:szCs w:val="28"/>
        </w:rPr>
        <w:t>6</w:t>
      </w:r>
      <w:r>
        <w:rPr>
          <w:rFonts w:ascii="宋体"/>
          <w:sz w:val="28"/>
          <w:szCs w:val="28"/>
        </w:rPr>
        <w:t>.</w:t>
      </w:r>
      <w:r>
        <w:rPr>
          <w:rFonts w:ascii="宋体" w:hAnsi="宋体" w:hint="eastAsia"/>
          <w:sz w:val="28"/>
          <w:szCs w:val="28"/>
        </w:rPr>
        <w:t>双元培养模式</w:t>
      </w:r>
    </w:p>
    <w:p w:rsidR="00D645A7" w:rsidRDefault="00D74699">
      <w:pPr>
        <w:ind w:firstLineChars="200" w:firstLine="560"/>
        <w:rPr>
          <w:rFonts w:ascii="宋体"/>
          <w:sz w:val="28"/>
          <w:szCs w:val="28"/>
        </w:rPr>
      </w:pPr>
      <w:r>
        <w:rPr>
          <w:rFonts w:ascii="宋体" w:hAnsi="宋体" w:hint="eastAsia"/>
          <w:sz w:val="28"/>
          <w:szCs w:val="28"/>
        </w:rPr>
        <w:t>双元培养是让学生在企业的真实环境中锻炼自己的专业技能和职业素质，在真实的企业环境中，最大限度</w:t>
      </w:r>
      <w:r>
        <w:rPr>
          <w:rFonts w:ascii="宋体" w:hAnsi="宋体" w:hint="eastAsia"/>
          <w:sz w:val="28"/>
          <w:szCs w:val="28"/>
        </w:rPr>
        <w:t>满足企业岗位对技能型人才的需求。</w:t>
      </w:r>
    </w:p>
    <w:p w:rsidR="00D645A7" w:rsidRDefault="00D74699">
      <w:pPr>
        <w:ind w:firstLineChars="200" w:firstLine="560"/>
        <w:rPr>
          <w:rFonts w:ascii="宋体"/>
          <w:sz w:val="28"/>
          <w:szCs w:val="28"/>
        </w:rPr>
      </w:pPr>
      <w:r>
        <w:rPr>
          <w:rFonts w:ascii="宋体" w:hAnsi="宋体" w:hint="eastAsia"/>
          <w:sz w:val="28"/>
          <w:szCs w:val="28"/>
        </w:rPr>
        <w:t>学习模式采用在校学习</w:t>
      </w:r>
      <w:proofErr w:type="gramStart"/>
      <w:r>
        <w:rPr>
          <w:rFonts w:ascii="宋体" w:hAnsi="宋体" w:hint="eastAsia"/>
          <w:sz w:val="28"/>
          <w:szCs w:val="28"/>
        </w:rPr>
        <w:t>和跟岗学习</w:t>
      </w:r>
      <w:proofErr w:type="gramEnd"/>
      <w:r>
        <w:rPr>
          <w:rFonts w:ascii="宋体" w:hAnsi="宋体" w:hint="eastAsia"/>
          <w:sz w:val="28"/>
          <w:szCs w:val="28"/>
        </w:rPr>
        <w:t>两个环节。</w:t>
      </w:r>
    </w:p>
    <w:p w:rsidR="00D645A7" w:rsidRDefault="00D74699">
      <w:pPr>
        <w:ind w:firstLineChars="200" w:firstLine="560"/>
        <w:rPr>
          <w:rFonts w:ascii="宋体"/>
          <w:sz w:val="28"/>
          <w:szCs w:val="28"/>
        </w:rPr>
      </w:pPr>
      <w:r>
        <w:rPr>
          <w:rFonts w:ascii="宋体" w:hAnsi="宋体" w:hint="eastAsia"/>
          <w:sz w:val="28"/>
          <w:szCs w:val="28"/>
        </w:rPr>
        <w:t>在校学习阶段，为期</w:t>
      </w:r>
      <w:r>
        <w:rPr>
          <w:rFonts w:ascii="宋体" w:hAnsi="宋体"/>
          <w:sz w:val="28"/>
          <w:szCs w:val="28"/>
        </w:rPr>
        <w:t>4</w:t>
      </w:r>
      <w:r>
        <w:rPr>
          <w:rFonts w:ascii="宋体" w:hAnsi="宋体" w:hint="eastAsia"/>
          <w:sz w:val="28"/>
          <w:szCs w:val="28"/>
        </w:rPr>
        <w:t>周，针对学生选择的工作岗位及方向进行理论或学校模式教学。</w:t>
      </w:r>
    </w:p>
    <w:p w:rsidR="00D645A7" w:rsidRDefault="00D74699">
      <w:pPr>
        <w:ind w:firstLineChars="200" w:firstLine="560"/>
        <w:rPr>
          <w:rFonts w:ascii="宋体"/>
          <w:sz w:val="28"/>
          <w:szCs w:val="28"/>
        </w:rPr>
      </w:pPr>
      <w:r>
        <w:rPr>
          <w:rFonts w:ascii="宋体" w:hAnsi="宋体" w:hint="eastAsia"/>
          <w:sz w:val="28"/>
          <w:szCs w:val="28"/>
        </w:rPr>
        <w:t>岗位</w:t>
      </w:r>
      <w:r>
        <w:rPr>
          <w:rFonts w:ascii="宋体" w:hAnsi="宋体" w:hint="eastAsia"/>
          <w:sz w:val="28"/>
          <w:szCs w:val="28"/>
        </w:rPr>
        <w:t>学习阶段，为期</w:t>
      </w:r>
      <w:r>
        <w:rPr>
          <w:rFonts w:ascii="宋体" w:hAnsi="宋体"/>
          <w:sz w:val="28"/>
          <w:szCs w:val="28"/>
        </w:rPr>
        <w:t>13</w:t>
      </w:r>
      <w:r>
        <w:rPr>
          <w:rFonts w:ascii="宋体" w:hAnsi="宋体" w:hint="eastAsia"/>
          <w:sz w:val="28"/>
          <w:szCs w:val="28"/>
        </w:rPr>
        <w:t>周，其中企业导师对到岗学生进行为期</w:t>
      </w:r>
      <w:r>
        <w:rPr>
          <w:rFonts w:ascii="宋体" w:hAnsi="宋体"/>
          <w:sz w:val="28"/>
          <w:szCs w:val="28"/>
        </w:rPr>
        <w:lastRenderedPageBreak/>
        <w:t>1-2</w:t>
      </w:r>
      <w:r>
        <w:rPr>
          <w:rFonts w:ascii="宋体" w:hAnsi="宋体" w:hint="eastAsia"/>
          <w:sz w:val="28"/>
          <w:szCs w:val="28"/>
        </w:rPr>
        <w:t>周的岗前培训，之后根据所学内容到企业真实运用。</w:t>
      </w:r>
    </w:p>
    <w:p w:rsidR="00D645A7" w:rsidRDefault="00D74699">
      <w:pPr>
        <w:rPr>
          <w:rFonts w:ascii="黑体" w:eastAsia="黑体" w:hAnsi="黑体"/>
          <w:sz w:val="30"/>
          <w:szCs w:val="30"/>
        </w:rPr>
      </w:pPr>
      <w:r>
        <w:rPr>
          <w:rFonts w:ascii="黑体" w:eastAsia="黑体" w:hAnsi="黑体" w:hint="eastAsia"/>
          <w:sz w:val="30"/>
          <w:szCs w:val="30"/>
        </w:rPr>
        <w:t>（五）学习评价</w:t>
      </w:r>
    </w:p>
    <w:p w:rsidR="00D645A7" w:rsidRDefault="00D74699">
      <w:pPr>
        <w:ind w:firstLineChars="200" w:firstLine="560"/>
        <w:rPr>
          <w:rFonts w:ascii="宋体"/>
          <w:sz w:val="28"/>
          <w:szCs w:val="28"/>
        </w:rPr>
      </w:pPr>
      <w:r>
        <w:rPr>
          <w:rFonts w:ascii="宋体" w:hAnsi="宋体" w:hint="eastAsia"/>
          <w:sz w:val="28"/>
          <w:szCs w:val="28"/>
        </w:rPr>
        <w:t>根据教学目标、教学方式，采用形式多样的考核办法。</w:t>
      </w:r>
    </w:p>
    <w:p w:rsidR="00D645A7" w:rsidRDefault="00D74699">
      <w:pPr>
        <w:ind w:firstLineChars="200" w:firstLine="560"/>
        <w:rPr>
          <w:rFonts w:ascii="宋体"/>
          <w:sz w:val="28"/>
          <w:szCs w:val="28"/>
        </w:rPr>
      </w:pPr>
      <w:r>
        <w:rPr>
          <w:rFonts w:ascii="宋体" w:hAnsi="宋体"/>
          <w:sz w:val="28"/>
          <w:szCs w:val="28"/>
        </w:rPr>
        <w:t>1</w:t>
      </w:r>
      <w:r>
        <w:rPr>
          <w:rFonts w:ascii="宋体"/>
          <w:sz w:val="28"/>
          <w:szCs w:val="28"/>
        </w:rPr>
        <w:t>.</w:t>
      </w:r>
      <w:r>
        <w:rPr>
          <w:rFonts w:ascii="宋体" w:hAnsi="宋体" w:hint="eastAsia"/>
          <w:sz w:val="28"/>
          <w:szCs w:val="28"/>
        </w:rPr>
        <w:t>普通课程学习评价要求</w:t>
      </w:r>
    </w:p>
    <w:p w:rsidR="00D645A7" w:rsidRDefault="00D74699">
      <w:pPr>
        <w:ind w:firstLineChars="200" w:firstLine="560"/>
        <w:rPr>
          <w:rFonts w:ascii="宋体"/>
          <w:sz w:val="28"/>
          <w:szCs w:val="28"/>
        </w:rPr>
      </w:pPr>
      <w:r>
        <w:rPr>
          <w:rFonts w:ascii="宋体" w:hAnsi="宋体" w:hint="eastAsia"/>
          <w:sz w:val="28"/>
          <w:szCs w:val="28"/>
        </w:rPr>
        <w:t>考核内容应体现：能力本位的原则、实践性原则、实用性原则、针对性原则及可持续性原则。</w:t>
      </w:r>
    </w:p>
    <w:p w:rsidR="00D645A7" w:rsidRDefault="00D74699">
      <w:pPr>
        <w:ind w:firstLineChars="200" w:firstLine="560"/>
        <w:rPr>
          <w:rFonts w:ascii="宋体"/>
          <w:sz w:val="28"/>
          <w:szCs w:val="28"/>
        </w:rPr>
      </w:pPr>
      <w:r>
        <w:rPr>
          <w:rFonts w:ascii="宋体" w:hAnsi="宋体" w:hint="eastAsia"/>
          <w:sz w:val="28"/>
          <w:szCs w:val="28"/>
        </w:rPr>
        <w:t>考核方式应体现：“过程考核，结果考核，综合评价，以人为本”，强调以人为本的整体性评价观。</w:t>
      </w:r>
    </w:p>
    <w:p w:rsidR="00D645A7" w:rsidRDefault="00D74699">
      <w:pPr>
        <w:ind w:firstLineChars="200" w:firstLine="560"/>
        <w:rPr>
          <w:rFonts w:ascii="宋体"/>
          <w:sz w:val="28"/>
          <w:szCs w:val="28"/>
        </w:rPr>
      </w:pPr>
      <w:r>
        <w:rPr>
          <w:rFonts w:ascii="宋体" w:hAnsi="宋体" w:hint="eastAsia"/>
          <w:sz w:val="28"/>
          <w:szCs w:val="28"/>
        </w:rPr>
        <w:t>评价主体应体现：从过去校内评价、学校教师单一评价方式，转向企业评价、社会评价开放式评价。</w:t>
      </w:r>
    </w:p>
    <w:p w:rsidR="00D645A7" w:rsidRDefault="00D74699">
      <w:pPr>
        <w:ind w:firstLineChars="200" w:firstLine="560"/>
        <w:rPr>
          <w:rFonts w:ascii="宋体"/>
          <w:sz w:val="28"/>
          <w:szCs w:val="28"/>
        </w:rPr>
      </w:pPr>
      <w:r>
        <w:rPr>
          <w:rFonts w:ascii="宋体" w:hAnsi="宋体"/>
          <w:sz w:val="28"/>
          <w:szCs w:val="28"/>
        </w:rPr>
        <w:t>2.</w:t>
      </w:r>
      <w:r>
        <w:rPr>
          <w:rFonts w:ascii="宋体" w:hAnsi="宋体" w:hint="eastAsia"/>
          <w:sz w:val="28"/>
          <w:szCs w:val="28"/>
        </w:rPr>
        <w:t>双元培养评价方式</w:t>
      </w:r>
    </w:p>
    <w:p w:rsidR="00D645A7" w:rsidRDefault="00D74699">
      <w:pPr>
        <w:ind w:firstLineChars="200" w:firstLine="560"/>
        <w:rPr>
          <w:rFonts w:ascii="宋体"/>
          <w:sz w:val="28"/>
          <w:szCs w:val="28"/>
        </w:rPr>
      </w:pPr>
      <w:r>
        <w:rPr>
          <w:rFonts w:ascii="宋体" w:hAnsi="宋体" w:hint="eastAsia"/>
          <w:sz w:val="28"/>
          <w:szCs w:val="28"/>
        </w:rPr>
        <w:t>学生在校学习阶段评价方式采用期末考试和校内指导教师共同完成，其中期末考试在校内完成，校内指导导师根据学生实习后对技能的运用情况给予实践评分。即期末</w:t>
      </w:r>
      <w:proofErr w:type="gramStart"/>
      <w:r>
        <w:rPr>
          <w:rFonts w:ascii="宋体" w:hAnsi="宋体" w:hint="eastAsia"/>
          <w:sz w:val="28"/>
          <w:szCs w:val="28"/>
        </w:rPr>
        <w:t>考试占</w:t>
      </w:r>
      <w:proofErr w:type="gramEnd"/>
      <w:r>
        <w:rPr>
          <w:rFonts w:ascii="宋体" w:hAnsi="宋体"/>
          <w:sz w:val="28"/>
          <w:szCs w:val="28"/>
        </w:rPr>
        <w:t>70%</w:t>
      </w:r>
      <w:r>
        <w:rPr>
          <w:rFonts w:ascii="宋体" w:hAnsi="宋体" w:hint="eastAsia"/>
          <w:sz w:val="28"/>
          <w:szCs w:val="28"/>
        </w:rPr>
        <w:t>，实践</w:t>
      </w:r>
      <w:proofErr w:type="gramStart"/>
      <w:r>
        <w:rPr>
          <w:rFonts w:ascii="宋体" w:hAnsi="宋体" w:hint="eastAsia"/>
          <w:sz w:val="28"/>
          <w:szCs w:val="28"/>
        </w:rPr>
        <w:t>评分占</w:t>
      </w:r>
      <w:proofErr w:type="gramEnd"/>
      <w:r>
        <w:rPr>
          <w:rFonts w:ascii="宋体" w:hAnsi="宋体"/>
          <w:sz w:val="28"/>
          <w:szCs w:val="28"/>
        </w:rPr>
        <w:t>30%</w:t>
      </w:r>
      <w:r>
        <w:rPr>
          <w:rFonts w:ascii="宋体" w:hAnsi="宋体" w:hint="eastAsia"/>
          <w:sz w:val="28"/>
          <w:szCs w:val="28"/>
        </w:rPr>
        <w:t>。</w:t>
      </w:r>
    </w:p>
    <w:p w:rsidR="00D645A7" w:rsidRDefault="00D74699">
      <w:pPr>
        <w:ind w:firstLineChars="200" w:firstLine="560"/>
        <w:rPr>
          <w:rFonts w:ascii="宋体"/>
          <w:sz w:val="28"/>
          <w:szCs w:val="28"/>
        </w:rPr>
      </w:pPr>
      <w:proofErr w:type="gramStart"/>
      <w:r>
        <w:rPr>
          <w:rFonts w:ascii="宋体" w:hAnsi="宋体" w:hint="eastAsia"/>
          <w:sz w:val="28"/>
          <w:szCs w:val="28"/>
        </w:rPr>
        <w:t>学生跟岗学习</w:t>
      </w:r>
      <w:proofErr w:type="gramEnd"/>
      <w:r>
        <w:rPr>
          <w:rFonts w:ascii="宋体" w:hAnsi="宋体" w:hint="eastAsia"/>
          <w:sz w:val="28"/>
          <w:szCs w:val="28"/>
        </w:rPr>
        <w:t>阶段评价方式采用校内指导教师和企业导师共同完成，主要以企业导师的评价为主，企业导师给分占</w:t>
      </w:r>
      <w:r>
        <w:rPr>
          <w:rFonts w:ascii="宋体" w:hAnsi="宋体"/>
          <w:sz w:val="28"/>
          <w:szCs w:val="28"/>
        </w:rPr>
        <w:t>80%</w:t>
      </w:r>
      <w:r>
        <w:rPr>
          <w:rFonts w:ascii="宋体" w:hAnsi="宋体" w:hint="eastAsia"/>
          <w:sz w:val="28"/>
          <w:szCs w:val="28"/>
        </w:rPr>
        <w:t>，指导教师占</w:t>
      </w:r>
      <w:r>
        <w:rPr>
          <w:rFonts w:ascii="宋体" w:hAnsi="宋体"/>
          <w:sz w:val="28"/>
          <w:szCs w:val="28"/>
        </w:rPr>
        <w:t>20%</w:t>
      </w:r>
      <w:r>
        <w:rPr>
          <w:rFonts w:ascii="宋体" w:hAnsi="宋体" w:hint="eastAsia"/>
          <w:sz w:val="28"/>
          <w:szCs w:val="28"/>
        </w:rPr>
        <w:t>，如企</w:t>
      </w:r>
      <w:r>
        <w:rPr>
          <w:rFonts w:ascii="宋体" w:hAnsi="宋体" w:hint="eastAsia"/>
          <w:sz w:val="28"/>
          <w:szCs w:val="28"/>
        </w:rPr>
        <w:t>业有需求，可以进行调整。</w:t>
      </w:r>
    </w:p>
    <w:p w:rsidR="00D645A7" w:rsidRDefault="00D74699">
      <w:pPr>
        <w:rPr>
          <w:rFonts w:ascii="黑体" w:eastAsia="黑体" w:hAnsi="黑体"/>
          <w:sz w:val="30"/>
          <w:szCs w:val="30"/>
        </w:rPr>
      </w:pPr>
      <w:r>
        <w:rPr>
          <w:rFonts w:ascii="黑体" w:eastAsia="黑体" w:hAnsi="黑体" w:hint="eastAsia"/>
          <w:sz w:val="30"/>
          <w:szCs w:val="30"/>
        </w:rPr>
        <w:t>（六）质量管理</w:t>
      </w:r>
    </w:p>
    <w:p w:rsidR="00D645A7" w:rsidRDefault="00D74699">
      <w:pPr>
        <w:ind w:firstLineChars="200" w:firstLine="560"/>
        <w:rPr>
          <w:rFonts w:ascii="宋体"/>
          <w:sz w:val="28"/>
          <w:szCs w:val="28"/>
        </w:rPr>
      </w:pPr>
      <w:r>
        <w:rPr>
          <w:rFonts w:ascii="宋体" w:hAnsi="宋体" w:hint="eastAsia"/>
          <w:sz w:val="28"/>
          <w:szCs w:val="28"/>
        </w:rPr>
        <w:t>物联网应用技术</w:t>
      </w:r>
      <w:r>
        <w:rPr>
          <w:rFonts w:ascii="宋体" w:hAnsi="宋体" w:hint="eastAsia"/>
          <w:sz w:val="28"/>
          <w:szCs w:val="28"/>
        </w:rPr>
        <w:t>专业人才培养在质量管理方面要把握住对学生的考核，考核要以能力考核为核心，综合考核专业知识、专业技能、职业素质、团队合作等方面。</w:t>
      </w:r>
    </w:p>
    <w:p w:rsidR="00D645A7" w:rsidRDefault="00D74699">
      <w:pPr>
        <w:ind w:firstLineChars="200" w:firstLine="560"/>
        <w:rPr>
          <w:rFonts w:asci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）公共基础课采用以学生的学习态度、思想品德，以及学生</w:t>
      </w:r>
      <w:r>
        <w:rPr>
          <w:rFonts w:ascii="宋体" w:hAnsi="宋体" w:hint="eastAsia"/>
          <w:sz w:val="28"/>
          <w:szCs w:val="28"/>
        </w:rPr>
        <w:lastRenderedPageBreak/>
        <w:t>对知识的理解和掌握程度等进行综合评定。要注重平时教学过程的评定，将课堂表现、平时作业、实践环节和期末考试成绩有机结合，综合评定成绩。</w:t>
      </w:r>
    </w:p>
    <w:p w:rsidR="00D645A7" w:rsidRDefault="00D74699">
      <w:pPr>
        <w:ind w:firstLineChars="200" w:firstLine="560"/>
        <w:rPr>
          <w:rFonts w:asci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）其他专业基础课与专业核心</w:t>
      </w:r>
      <w:proofErr w:type="gramStart"/>
      <w:r>
        <w:rPr>
          <w:rFonts w:ascii="宋体" w:hAnsi="宋体" w:hint="eastAsia"/>
          <w:sz w:val="28"/>
          <w:szCs w:val="28"/>
        </w:rPr>
        <w:t>课考核</w:t>
      </w:r>
      <w:proofErr w:type="gramEnd"/>
      <w:r>
        <w:rPr>
          <w:rFonts w:ascii="宋体" w:hAnsi="宋体" w:hint="eastAsia"/>
          <w:sz w:val="28"/>
          <w:szCs w:val="28"/>
        </w:rPr>
        <w:t>应以形成性考核为主，可以根据不同课程的特点和要求采取笔试、机试、实操、作品展示、成果汇报等多种方式进行考核；并能够根据课程的特点和要求，对采取不同方式、对各个方面的考核结果，通过一定的加权系数评定课程最终成绩。</w:t>
      </w:r>
    </w:p>
    <w:p w:rsidR="00D645A7" w:rsidRDefault="00D74699">
      <w:pPr>
        <w:ind w:firstLineChars="200" w:firstLine="560"/>
        <w:rPr>
          <w:rFonts w:ascii="宋体"/>
          <w:sz w:val="28"/>
          <w:szCs w:val="28"/>
        </w:rPr>
      </w:pPr>
      <w:r>
        <w:rPr>
          <w:rFonts w:ascii="宋体" w:hAnsi="宋体" w:hint="eastAsia"/>
          <w:sz w:val="28"/>
          <w:szCs w:val="28"/>
        </w:rPr>
        <w:t>（</w:t>
      </w:r>
      <w:r>
        <w:rPr>
          <w:rFonts w:ascii="宋体" w:hAnsi="宋体"/>
          <w:sz w:val="28"/>
          <w:szCs w:val="28"/>
        </w:rPr>
        <w:t>3</w:t>
      </w:r>
      <w:r>
        <w:rPr>
          <w:rFonts w:ascii="宋体" w:hAnsi="宋体" w:hint="eastAsia"/>
          <w:sz w:val="28"/>
          <w:szCs w:val="28"/>
        </w:rPr>
        <w:t>）顶岗实习以企业考核为主，学院考核为辅。校企双重考核学生的工作态度和工作业绩，其中学生能否上岗就业（与企业签订就业协议书）作为考核学生顶岗实习成绩的重要指标。</w:t>
      </w:r>
    </w:p>
    <w:p w:rsidR="00D645A7" w:rsidRDefault="00D74699">
      <w:pPr>
        <w:rPr>
          <w:rFonts w:ascii="黑体" w:eastAsia="黑体" w:hAnsi="黑体"/>
          <w:sz w:val="32"/>
          <w:szCs w:val="32"/>
        </w:rPr>
      </w:pPr>
      <w:r>
        <w:rPr>
          <w:rFonts w:ascii="黑体" w:eastAsia="黑体" w:hAnsi="黑体" w:hint="eastAsia"/>
          <w:sz w:val="32"/>
          <w:szCs w:val="32"/>
        </w:rPr>
        <w:t>九、毕业要求</w:t>
      </w:r>
    </w:p>
    <w:p w:rsidR="00D645A7" w:rsidRDefault="00D74699">
      <w:pPr>
        <w:ind w:firstLineChars="200" w:firstLine="560"/>
        <w:jc w:val="left"/>
        <w:rPr>
          <w:rFonts w:ascii="宋体"/>
          <w:sz w:val="28"/>
          <w:szCs w:val="28"/>
        </w:rPr>
      </w:pPr>
      <w:r>
        <w:rPr>
          <w:rFonts w:ascii="宋体" w:hAnsi="宋体" w:hint="eastAsia"/>
          <w:sz w:val="28"/>
          <w:szCs w:val="28"/>
        </w:rPr>
        <w:t>（一）必修课程的成绩全部合格，中职修满</w:t>
      </w:r>
      <w:r>
        <w:rPr>
          <w:rFonts w:ascii="宋体" w:hAnsi="宋体" w:hint="eastAsia"/>
          <w:sz w:val="28"/>
          <w:szCs w:val="28"/>
        </w:rPr>
        <w:t>158</w:t>
      </w:r>
      <w:r>
        <w:rPr>
          <w:rFonts w:ascii="宋体" w:hAnsi="宋体" w:hint="eastAsia"/>
          <w:sz w:val="28"/>
          <w:szCs w:val="28"/>
        </w:rPr>
        <w:t>分、高职修满</w:t>
      </w:r>
      <w:r>
        <w:rPr>
          <w:rFonts w:ascii="宋体" w:hAnsi="宋体" w:hint="eastAsia"/>
          <w:sz w:val="28"/>
          <w:szCs w:val="28"/>
        </w:rPr>
        <w:t>103</w:t>
      </w:r>
      <w:r>
        <w:rPr>
          <w:rFonts w:ascii="宋体" w:hAnsi="宋体" w:hint="eastAsia"/>
          <w:sz w:val="28"/>
          <w:szCs w:val="28"/>
        </w:rPr>
        <w:t>分。</w:t>
      </w:r>
    </w:p>
    <w:p w:rsidR="00D645A7" w:rsidRDefault="00D74699">
      <w:pPr>
        <w:ind w:firstLineChars="200" w:firstLine="560"/>
        <w:jc w:val="left"/>
        <w:rPr>
          <w:rFonts w:ascii="宋体"/>
          <w:sz w:val="28"/>
          <w:szCs w:val="28"/>
        </w:rPr>
      </w:pPr>
      <w:r>
        <w:rPr>
          <w:rFonts w:ascii="宋体" w:hAnsi="宋体" w:hint="eastAsia"/>
          <w:sz w:val="28"/>
          <w:szCs w:val="28"/>
        </w:rPr>
        <w:t>（二）《国家学生体质健</w:t>
      </w:r>
      <w:r>
        <w:rPr>
          <w:rFonts w:ascii="宋体" w:hAnsi="宋体" w:hint="eastAsia"/>
          <w:sz w:val="28"/>
          <w:szCs w:val="28"/>
        </w:rPr>
        <w:t>康标准》测评合格。</w:t>
      </w:r>
    </w:p>
    <w:p w:rsidR="00D645A7" w:rsidRDefault="00D74699">
      <w:pPr>
        <w:ind w:firstLineChars="200" w:firstLine="560"/>
        <w:jc w:val="left"/>
        <w:rPr>
          <w:rFonts w:ascii="宋体"/>
          <w:sz w:val="28"/>
          <w:szCs w:val="28"/>
        </w:rPr>
      </w:pPr>
      <w:r>
        <w:rPr>
          <w:rFonts w:ascii="宋体" w:hAnsi="宋体" w:hint="eastAsia"/>
          <w:sz w:val="28"/>
          <w:szCs w:val="28"/>
        </w:rPr>
        <w:t>（三）综合素质测评合格。</w:t>
      </w:r>
    </w:p>
    <w:p w:rsidR="00D645A7" w:rsidRDefault="00D74699">
      <w:pPr>
        <w:ind w:firstLineChars="200" w:firstLine="560"/>
        <w:jc w:val="left"/>
        <w:rPr>
          <w:rFonts w:ascii="宋体" w:hAnsi="宋体"/>
          <w:sz w:val="28"/>
          <w:szCs w:val="28"/>
        </w:rPr>
      </w:pPr>
      <w:r>
        <w:rPr>
          <w:rFonts w:ascii="宋体" w:hAnsi="宋体" w:hint="eastAsia"/>
          <w:sz w:val="28"/>
          <w:szCs w:val="28"/>
        </w:rPr>
        <w:t>（</w:t>
      </w:r>
      <w:r>
        <w:rPr>
          <w:rFonts w:ascii="宋体" w:hAnsi="宋体" w:hint="eastAsia"/>
          <w:sz w:val="28"/>
          <w:szCs w:val="28"/>
        </w:rPr>
        <w:t>四</w:t>
      </w:r>
      <w:r>
        <w:rPr>
          <w:rFonts w:ascii="宋体" w:hAnsi="宋体" w:hint="eastAsia"/>
          <w:sz w:val="28"/>
          <w:szCs w:val="28"/>
        </w:rPr>
        <w:t>）证书要求</w:t>
      </w:r>
    </w:p>
    <w:p w:rsidR="00D645A7" w:rsidRDefault="00D74699">
      <w:pPr>
        <w:ind w:firstLineChars="200" w:firstLine="560"/>
        <w:jc w:val="left"/>
        <w:rPr>
          <w:rFonts w:ascii="宋体"/>
          <w:sz w:val="28"/>
          <w:szCs w:val="28"/>
        </w:rPr>
      </w:pPr>
      <w:r>
        <w:rPr>
          <w:rFonts w:ascii="宋体" w:hint="eastAsia"/>
          <w:sz w:val="28"/>
          <w:szCs w:val="28"/>
        </w:rPr>
        <w:t>1.</w:t>
      </w:r>
      <w:r>
        <w:rPr>
          <w:rFonts w:ascii="宋体" w:hint="eastAsia"/>
          <w:sz w:val="28"/>
          <w:szCs w:val="28"/>
        </w:rPr>
        <w:t>中</w:t>
      </w:r>
      <w:proofErr w:type="gramStart"/>
      <w:r>
        <w:rPr>
          <w:rFonts w:ascii="宋体" w:hint="eastAsia"/>
          <w:sz w:val="28"/>
          <w:szCs w:val="28"/>
        </w:rPr>
        <w:t>职学段必须</w:t>
      </w:r>
      <w:proofErr w:type="gramEnd"/>
      <w:r>
        <w:rPr>
          <w:rFonts w:ascii="宋体" w:hint="eastAsia"/>
          <w:sz w:val="28"/>
          <w:szCs w:val="28"/>
        </w:rPr>
        <w:t>考取以下任意一种证书，方可转</w:t>
      </w:r>
      <w:proofErr w:type="gramStart"/>
      <w:r>
        <w:rPr>
          <w:rFonts w:ascii="宋体" w:hint="eastAsia"/>
          <w:sz w:val="28"/>
          <w:szCs w:val="28"/>
        </w:rPr>
        <w:t>段考核</w:t>
      </w:r>
      <w:proofErr w:type="gramEnd"/>
      <w:r>
        <w:rPr>
          <w:rFonts w:ascii="宋体" w:hint="eastAsia"/>
          <w:sz w:val="28"/>
          <w:szCs w:val="28"/>
        </w:rPr>
        <w:t>升入高职学段：</w:t>
      </w:r>
    </w:p>
    <w:p w:rsidR="00D645A7" w:rsidRDefault="00D74699">
      <w:pPr>
        <w:numPr>
          <w:ilvl w:val="0"/>
          <w:numId w:val="14"/>
        </w:numPr>
        <w:jc w:val="left"/>
        <w:rPr>
          <w:rFonts w:ascii="宋体"/>
          <w:sz w:val="28"/>
          <w:szCs w:val="28"/>
        </w:rPr>
      </w:pPr>
      <w:r>
        <w:rPr>
          <w:rFonts w:ascii="宋体" w:hint="eastAsia"/>
          <w:sz w:val="28"/>
          <w:szCs w:val="28"/>
        </w:rPr>
        <w:t>全国计算机等级考试证书</w:t>
      </w:r>
      <w:r>
        <w:rPr>
          <w:rFonts w:ascii="宋体" w:hint="eastAsia"/>
          <w:sz w:val="28"/>
          <w:szCs w:val="28"/>
        </w:rPr>
        <w:t>、</w:t>
      </w:r>
      <w:r>
        <w:rPr>
          <w:rFonts w:ascii="宋体" w:hint="eastAsia"/>
          <w:sz w:val="28"/>
          <w:szCs w:val="28"/>
        </w:rPr>
        <w:t>全国英语等级考试证书</w:t>
      </w:r>
    </w:p>
    <w:p w:rsidR="00D645A7" w:rsidRDefault="00D74699">
      <w:pPr>
        <w:numPr>
          <w:ilvl w:val="0"/>
          <w:numId w:val="14"/>
        </w:numPr>
        <w:jc w:val="left"/>
        <w:rPr>
          <w:rFonts w:ascii="宋体"/>
          <w:sz w:val="28"/>
          <w:szCs w:val="28"/>
        </w:rPr>
      </w:pPr>
      <w:r>
        <w:rPr>
          <w:rFonts w:ascii="宋体" w:hint="eastAsia"/>
          <w:sz w:val="28"/>
          <w:szCs w:val="28"/>
        </w:rPr>
        <w:t>计算机职业能力评价认证考试合格证书</w:t>
      </w:r>
    </w:p>
    <w:p w:rsidR="00D645A7" w:rsidRDefault="00D74699">
      <w:pPr>
        <w:numPr>
          <w:ilvl w:val="0"/>
          <w:numId w:val="14"/>
        </w:numPr>
        <w:jc w:val="left"/>
        <w:rPr>
          <w:rFonts w:ascii="宋体"/>
          <w:sz w:val="28"/>
          <w:szCs w:val="28"/>
        </w:rPr>
      </w:pPr>
      <w:r>
        <w:rPr>
          <w:rFonts w:ascii="宋体" w:hint="eastAsia"/>
          <w:sz w:val="28"/>
          <w:szCs w:val="28"/>
        </w:rPr>
        <w:t>办公软件应用、图形图像处理、计算机辅助设计、多媒体软件</w:t>
      </w:r>
      <w:r>
        <w:rPr>
          <w:rFonts w:ascii="宋体" w:hint="eastAsia"/>
          <w:sz w:val="28"/>
          <w:szCs w:val="28"/>
        </w:rPr>
        <w:lastRenderedPageBreak/>
        <w:t>制作、网页制作等计算机职业能力评价认证考试合格证书</w:t>
      </w:r>
    </w:p>
    <w:p w:rsidR="00D645A7" w:rsidRDefault="00D74699">
      <w:pPr>
        <w:numPr>
          <w:ilvl w:val="0"/>
          <w:numId w:val="14"/>
        </w:numPr>
        <w:jc w:val="left"/>
        <w:rPr>
          <w:rFonts w:ascii="宋体"/>
          <w:sz w:val="28"/>
          <w:szCs w:val="28"/>
        </w:rPr>
      </w:pPr>
      <w:proofErr w:type="gramStart"/>
      <w:r>
        <w:rPr>
          <w:rFonts w:ascii="宋体" w:hint="eastAsia"/>
          <w:sz w:val="28"/>
          <w:szCs w:val="28"/>
        </w:rPr>
        <w:t>信创系统运</w:t>
      </w:r>
      <w:proofErr w:type="gramEnd"/>
      <w:r>
        <w:rPr>
          <w:rFonts w:ascii="宋体" w:hint="eastAsia"/>
          <w:sz w:val="28"/>
          <w:szCs w:val="28"/>
        </w:rPr>
        <w:t>维工程师（初级）</w:t>
      </w:r>
    </w:p>
    <w:p w:rsidR="00D645A7" w:rsidRDefault="00D74699">
      <w:pPr>
        <w:ind w:firstLineChars="200" w:firstLine="560"/>
        <w:jc w:val="left"/>
        <w:rPr>
          <w:rFonts w:ascii="宋体" w:hAnsi="宋体"/>
          <w:bCs/>
          <w:color w:val="000000"/>
          <w:kern w:val="0"/>
          <w:sz w:val="28"/>
          <w:szCs w:val="28"/>
        </w:rPr>
      </w:pPr>
      <w:r>
        <w:rPr>
          <w:rFonts w:ascii="宋体" w:hint="eastAsia"/>
          <w:sz w:val="28"/>
          <w:szCs w:val="28"/>
        </w:rPr>
        <w:t>2.</w:t>
      </w:r>
      <w:r>
        <w:rPr>
          <w:rFonts w:ascii="宋体" w:hint="eastAsia"/>
          <w:sz w:val="28"/>
          <w:szCs w:val="28"/>
        </w:rPr>
        <w:t>高职学段推荐考取证书：</w:t>
      </w:r>
    </w:p>
    <w:p w:rsidR="00D645A7" w:rsidRDefault="00D74699">
      <w:pPr>
        <w:widowControl/>
        <w:numPr>
          <w:ilvl w:val="0"/>
          <w:numId w:val="15"/>
        </w:numPr>
        <w:snapToGrid w:val="0"/>
        <w:spacing w:line="560" w:lineRule="exact"/>
        <w:rPr>
          <w:rFonts w:ascii="宋体" w:hAnsi="宋体"/>
          <w:bCs/>
          <w:color w:val="000000"/>
          <w:kern w:val="0"/>
          <w:sz w:val="28"/>
          <w:szCs w:val="28"/>
        </w:rPr>
      </w:pPr>
      <w:r>
        <w:rPr>
          <w:rFonts w:ascii="宋体" w:hAnsi="宋体" w:hint="eastAsia"/>
          <w:bCs/>
          <w:color w:val="000000"/>
          <w:kern w:val="0"/>
          <w:sz w:val="28"/>
          <w:szCs w:val="28"/>
        </w:rPr>
        <w:t>智能终端产品</w:t>
      </w:r>
      <w:r>
        <w:rPr>
          <w:rFonts w:ascii="宋体" w:hAnsi="宋体" w:hint="eastAsia"/>
          <w:bCs/>
          <w:color w:val="000000"/>
          <w:kern w:val="0"/>
          <w:sz w:val="28"/>
          <w:szCs w:val="28"/>
        </w:rPr>
        <w:t>1+X</w:t>
      </w:r>
      <w:r>
        <w:rPr>
          <w:rFonts w:ascii="宋体" w:hAnsi="宋体" w:hint="eastAsia"/>
          <w:bCs/>
          <w:color w:val="000000"/>
          <w:kern w:val="0"/>
          <w:sz w:val="28"/>
          <w:szCs w:val="28"/>
        </w:rPr>
        <w:t>证书</w:t>
      </w:r>
    </w:p>
    <w:p w:rsidR="00D645A7" w:rsidRDefault="00D74699">
      <w:pPr>
        <w:widowControl/>
        <w:numPr>
          <w:ilvl w:val="0"/>
          <w:numId w:val="15"/>
        </w:numPr>
        <w:snapToGrid w:val="0"/>
        <w:spacing w:line="560" w:lineRule="exact"/>
        <w:rPr>
          <w:rFonts w:ascii="宋体" w:hAnsi="宋体"/>
          <w:bCs/>
          <w:color w:val="000000"/>
          <w:kern w:val="0"/>
          <w:sz w:val="28"/>
          <w:szCs w:val="28"/>
        </w:rPr>
      </w:pPr>
      <w:r>
        <w:rPr>
          <w:rFonts w:ascii="宋体" w:hAnsi="宋体" w:hint="eastAsia"/>
          <w:bCs/>
          <w:color w:val="000000"/>
          <w:kern w:val="0"/>
          <w:sz w:val="28"/>
          <w:szCs w:val="28"/>
        </w:rPr>
        <w:t>网络系统建设与运维</w:t>
      </w:r>
    </w:p>
    <w:p w:rsidR="00D645A7" w:rsidRDefault="00D74699">
      <w:pPr>
        <w:widowControl/>
        <w:numPr>
          <w:ilvl w:val="0"/>
          <w:numId w:val="15"/>
        </w:numPr>
        <w:snapToGrid w:val="0"/>
        <w:spacing w:line="560" w:lineRule="exact"/>
        <w:rPr>
          <w:rFonts w:ascii="宋体" w:hAnsi="宋体"/>
          <w:bCs/>
          <w:color w:val="000000"/>
          <w:kern w:val="0"/>
          <w:sz w:val="28"/>
          <w:szCs w:val="28"/>
        </w:rPr>
      </w:pPr>
      <w:r>
        <w:rPr>
          <w:rFonts w:ascii="宋体" w:hAnsi="宋体" w:hint="eastAsia"/>
          <w:bCs/>
          <w:color w:val="000000"/>
          <w:kern w:val="0"/>
          <w:sz w:val="28"/>
          <w:szCs w:val="28"/>
        </w:rPr>
        <w:t>嵌入式工程师</w:t>
      </w:r>
    </w:p>
    <w:p w:rsidR="00D645A7" w:rsidRDefault="00D74699">
      <w:pPr>
        <w:widowControl/>
        <w:numPr>
          <w:ilvl w:val="0"/>
          <w:numId w:val="15"/>
        </w:numPr>
        <w:snapToGrid w:val="0"/>
        <w:spacing w:line="560" w:lineRule="exact"/>
        <w:rPr>
          <w:rFonts w:ascii="宋体"/>
          <w:bCs/>
          <w:color w:val="000000"/>
          <w:kern w:val="0"/>
          <w:sz w:val="28"/>
          <w:szCs w:val="28"/>
        </w:rPr>
      </w:pPr>
      <w:r>
        <w:rPr>
          <w:rFonts w:ascii="宋体" w:hAnsi="宋体" w:hint="eastAsia"/>
          <w:bCs/>
          <w:color w:val="000000"/>
          <w:kern w:val="0"/>
          <w:sz w:val="28"/>
          <w:szCs w:val="28"/>
        </w:rPr>
        <w:t>全国计算机二级</w:t>
      </w:r>
    </w:p>
    <w:p w:rsidR="00D645A7" w:rsidRDefault="00D74699">
      <w:pPr>
        <w:widowControl/>
        <w:numPr>
          <w:ilvl w:val="0"/>
          <w:numId w:val="15"/>
        </w:numPr>
        <w:snapToGrid w:val="0"/>
        <w:spacing w:line="560" w:lineRule="exact"/>
        <w:rPr>
          <w:rFonts w:ascii="宋体"/>
          <w:color w:val="000000"/>
          <w:sz w:val="28"/>
          <w:szCs w:val="28"/>
        </w:rPr>
      </w:pPr>
      <w:r>
        <w:rPr>
          <w:rFonts w:ascii="宋体" w:hAnsi="宋体" w:hint="eastAsia"/>
          <w:color w:val="000000"/>
          <w:sz w:val="28"/>
          <w:szCs w:val="28"/>
        </w:rPr>
        <w:t>高等学校英语应用能力考试</w:t>
      </w:r>
      <w:r>
        <w:rPr>
          <w:rFonts w:ascii="宋体" w:hAnsi="宋体"/>
          <w:color w:val="000000"/>
          <w:sz w:val="28"/>
          <w:szCs w:val="28"/>
        </w:rPr>
        <w:t>AB</w:t>
      </w:r>
      <w:r>
        <w:rPr>
          <w:rFonts w:ascii="宋体" w:hAnsi="宋体" w:hint="eastAsia"/>
          <w:color w:val="000000"/>
          <w:sz w:val="28"/>
          <w:szCs w:val="28"/>
        </w:rPr>
        <w:t>级英语证书</w:t>
      </w:r>
    </w:p>
    <w:p w:rsidR="00D645A7" w:rsidRDefault="00D74699">
      <w:pPr>
        <w:rPr>
          <w:rFonts w:ascii="黑体" w:eastAsia="黑体" w:hAnsi="黑体"/>
          <w:sz w:val="32"/>
          <w:szCs w:val="32"/>
        </w:rPr>
      </w:pPr>
      <w:r>
        <w:rPr>
          <w:rFonts w:ascii="黑体" w:eastAsia="黑体" w:hAnsi="黑体" w:hint="eastAsia"/>
          <w:sz w:val="32"/>
          <w:szCs w:val="32"/>
        </w:rPr>
        <w:t>十、附录</w:t>
      </w:r>
    </w:p>
    <w:p w:rsidR="00D645A7" w:rsidRDefault="00D74699">
      <w:pPr>
        <w:ind w:firstLineChars="200" w:firstLine="560"/>
        <w:rPr>
          <w:rFonts w:ascii="宋体"/>
          <w:bCs/>
          <w:color w:val="000000"/>
          <w:kern w:val="0"/>
          <w:sz w:val="28"/>
          <w:szCs w:val="28"/>
        </w:rPr>
      </w:pPr>
      <w:r>
        <w:rPr>
          <w:rFonts w:ascii="宋体" w:hAnsi="宋体" w:hint="eastAsia"/>
          <w:bCs/>
          <w:color w:val="000000"/>
          <w:kern w:val="0"/>
          <w:sz w:val="28"/>
          <w:szCs w:val="28"/>
        </w:rPr>
        <w:t>（</w:t>
      </w:r>
      <w:r>
        <w:rPr>
          <w:rFonts w:ascii="宋体" w:hAnsi="宋体" w:hint="eastAsia"/>
          <w:bCs/>
          <w:color w:val="000000"/>
          <w:kern w:val="0"/>
          <w:sz w:val="28"/>
          <w:szCs w:val="28"/>
        </w:rPr>
        <w:t>一</w:t>
      </w:r>
      <w:r>
        <w:rPr>
          <w:rFonts w:ascii="宋体" w:hAnsi="宋体" w:hint="eastAsia"/>
          <w:bCs/>
          <w:color w:val="000000"/>
          <w:kern w:val="0"/>
          <w:sz w:val="28"/>
          <w:szCs w:val="28"/>
        </w:rPr>
        <w:t>）</w:t>
      </w:r>
      <w:r>
        <w:rPr>
          <w:rFonts w:ascii="宋体" w:hAnsi="宋体" w:hint="eastAsia"/>
          <w:bCs/>
          <w:color w:val="000000"/>
          <w:kern w:val="0"/>
          <w:sz w:val="28"/>
          <w:szCs w:val="28"/>
        </w:rPr>
        <w:t>教学进行安排表</w:t>
      </w:r>
    </w:p>
    <w:p w:rsidR="00D645A7" w:rsidRDefault="00D74699">
      <w:pPr>
        <w:ind w:firstLineChars="200" w:firstLine="560"/>
        <w:rPr>
          <w:rFonts w:ascii="宋体" w:hAnsi="宋体"/>
          <w:bCs/>
          <w:color w:val="000000"/>
          <w:kern w:val="0"/>
          <w:sz w:val="28"/>
          <w:szCs w:val="28"/>
        </w:rPr>
      </w:pPr>
      <w:r>
        <w:rPr>
          <w:rFonts w:ascii="宋体" w:hAnsi="宋体" w:hint="eastAsia"/>
          <w:bCs/>
          <w:color w:val="000000"/>
          <w:kern w:val="0"/>
          <w:sz w:val="28"/>
          <w:szCs w:val="28"/>
        </w:rPr>
        <w:t>（二）教学异动审批表</w:t>
      </w:r>
    </w:p>
    <w:p w:rsidR="00D645A7" w:rsidRDefault="00D645A7">
      <w:pPr>
        <w:rPr>
          <w:rFonts w:ascii="宋体" w:cs="宋体+FPEF"/>
          <w:sz w:val="28"/>
          <w:szCs w:val="28"/>
        </w:rPr>
        <w:sectPr w:rsidR="00D645A7">
          <w:footerReference w:type="default" r:id="rId9"/>
          <w:pgSz w:w="11906" w:h="16838"/>
          <w:pgMar w:top="1440" w:right="1800" w:bottom="1440" w:left="1800" w:header="851" w:footer="992" w:gutter="0"/>
          <w:pgNumType w:start="0"/>
          <w:cols w:space="425"/>
          <w:titlePg/>
          <w:docGrid w:type="lines" w:linePitch="312"/>
        </w:sectPr>
      </w:pPr>
    </w:p>
    <w:tbl>
      <w:tblPr>
        <w:tblW w:w="13932" w:type="dxa"/>
        <w:tblInd w:w="-131" w:type="dxa"/>
        <w:tblLayout w:type="fixed"/>
        <w:tblLook w:val="04A0" w:firstRow="1" w:lastRow="0" w:firstColumn="1" w:lastColumn="0" w:noHBand="0" w:noVBand="1"/>
      </w:tblPr>
      <w:tblGrid>
        <w:gridCol w:w="636"/>
        <w:gridCol w:w="612"/>
        <w:gridCol w:w="1560"/>
        <w:gridCol w:w="1809"/>
        <w:gridCol w:w="671"/>
        <w:gridCol w:w="679"/>
        <w:gridCol w:w="705"/>
        <w:gridCol w:w="732"/>
        <w:gridCol w:w="708"/>
        <w:gridCol w:w="744"/>
        <w:gridCol w:w="840"/>
        <w:gridCol w:w="780"/>
        <w:gridCol w:w="768"/>
        <w:gridCol w:w="1236"/>
        <w:gridCol w:w="1452"/>
      </w:tblGrid>
      <w:tr w:rsidR="00D645A7">
        <w:trPr>
          <w:trHeight w:val="648"/>
        </w:trPr>
        <w:tc>
          <w:tcPr>
            <w:tcW w:w="13932"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32"/>
                <w:szCs w:val="32"/>
              </w:rPr>
            </w:pPr>
            <w:r>
              <w:rPr>
                <w:rStyle w:val="font51"/>
                <w:rFonts w:hint="default"/>
                <w:lang w:bidi="ar"/>
              </w:rPr>
              <w:lastRenderedPageBreak/>
              <w:t>2022</w:t>
            </w:r>
            <w:r>
              <w:rPr>
                <w:rStyle w:val="font51"/>
                <w:rFonts w:hint="default"/>
                <w:lang w:bidi="ar"/>
              </w:rPr>
              <w:t>级三二分段</w:t>
            </w:r>
            <w:r>
              <w:rPr>
                <w:rStyle w:val="font212"/>
                <w:rFonts w:hint="default"/>
                <w:sz w:val="24"/>
                <w:szCs w:val="24"/>
                <w:lang w:bidi="ar"/>
              </w:rPr>
              <w:t>中</w:t>
            </w:r>
            <w:proofErr w:type="gramStart"/>
            <w:r>
              <w:rPr>
                <w:rStyle w:val="font212"/>
                <w:rFonts w:hint="default"/>
                <w:sz w:val="24"/>
                <w:szCs w:val="24"/>
                <w:lang w:bidi="ar"/>
              </w:rPr>
              <w:t>职学段</w:t>
            </w:r>
            <w:r>
              <w:rPr>
                <w:rStyle w:val="font51"/>
                <w:rFonts w:hint="default"/>
                <w:lang w:bidi="ar"/>
              </w:rPr>
              <w:t>教学安排</w:t>
            </w:r>
            <w:proofErr w:type="gramEnd"/>
          </w:p>
        </w:tc>
      </w:tr>
      <w:tr w:rsidR="00D645A7">
        <w:trPr>
          <w:trHeight w:val="330"/>
        </w:trPr>
        <w:tc>
          <w:tcPr>
            <w:tcW w:w="12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课程类别</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课程编码</w:t>
            </w:r>
          </w:p>
        </w:tc>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课程名称</w:t>
            </w:r>
          </w:p>
        </w:tc>
        <w:tc>
          <w:tcPr>
            <w:tcW w:w="6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学分</w:t>
            </w:r>
          </w:p>
        </w:tc>
        <w:tc>
          <w:tcPr>
            <w:tcW w:w="13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教学环节</w:t>
            </w:r>
          </w:p>
        </w:tc>
        <w:tc>
          <w:tcPr>
            <w:tcW w:w="45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周学时数</w:t>
            </w:r>
          </w:p>
        </w:tc>
        <w:tc>
          <w:tcPr>
            <w:tcW w:w="12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考核方式</w:t>
            </w:r>
          </w:p>
        </w:tc>
        <w:tc>
          <w:tcPr>
            <w:tcW w:w="14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备注</w:t>
            </w:r>
          </w:p>
        </w:tc>
      </w:tr>
      <w:tr w:rsidR="00D645A7">
        <w:trPr>
          <w:trHeight w:val="480"/>
        </w:trPr>
        <w:tc>
          <w:tcPr>
            <w:tcW w:w="12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6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总学时</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实践学时</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2"/>
                <w:szCs w:val="22"/>
              </w:rPr>
            </w:pPr>
            <w:proofErr w:type="gramStart"/>
            <w:r>
              <w:rPr>
                <w:rFonts w:ascii="宋体" w:hAnsi="宋体" w:cs="宋体" w:hint="eastAsia"/>
                <w:b/>
                <w:bCs/>
                <w:color w:val="000000"/>
                <w:kern w:val="0"/>
                <w:sz w:val="22"/>
                <w:szCs w:val="22"/>
                <w:lang w:bidi="ar"/>
              </w:rPr>
              <w:t>一</w:t>
            </w:r>
            <w:proofErr w:type="gramEnd"/>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二</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三</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四</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五</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六</w:t>
            </w:r>
          </w:p>
        </w:tc>
        <w:tc>
          <w:tcPr>
            <w:tcW w:w="1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1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r>
      <w:tr w:rsidR="00D645A7">
        <w:trPr>
          <w:trHeight w:val="330"/>
        </w:trPr>
        <w:tc>
          <w:tcPr>
            <w:tcW w:w="12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6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18</w:t>
            </w:r>
            <w:r>
              <w:rPr>
                <w:rFonts w:ascii="宋体" w:hAnsi="宋体" w:cs="宋体" w:hint="eastAsia"/>
                <w:b/>
                <w:bCs/>
                <w:color w:val="000000"/>
                <w:kern w:val="0"/>
                <w:sz w:val="22"/>
                <w:szCs w:val="22"/>
                <w:lang w:bidi="ar"/>
              </w:rPr>
              <w:t>周</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18</w:t>
            </w:r>
            <w:r>
              <w:rPr>
                <w:rFonts w:ascii="宋体" w:hAnsi="宋体" w:cs="宋体" w:hint="eastAsia"/>
                <w:b/>
                <w:bCs/>
                <w:color w:val="000000"/>
                <w:kern w:val="0"/>
                <w:sz w:val="22"/>
                <w:szCs w:val="22"/>
                <w:lang w:bidi="ar"/>
              </w:rPr>
              <w:t>周</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18</w:t>
            </w:r>
            <w:r>
              <w:rPr>
                <w:rFonts w:ascii="宋体" w:hAnsi="宋体" w:cs="宋体" w:hint="eastAsia"/>
                <w:b/>
                <w:bCs/>
                <w:color w:val="000000"/>
                <w:kern w:val="0"/>
                <w:sz w:val="22"/>
                <w:szCs w:val="22"/>
                <w:lang w:bidi="ar"/>
              </w:rPr>
              <w:t>周</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18</w:t>
            </w:r>
            <w:r>
              <w:rPr>
                <w:rFonts w:ascii="宋体" w:hAnsi="宋体" w:cs="宋体" w:hint="eastAsia"/>
                <w:b/>
                <w:bCs/>
                <w:color w:val="000000"/>
                <w:kern w:val="0"/>
                <w:sz w:val="22"/>
                <w:szCs w:val="22"/>
                <w:lang w:bidi="ar"/>
              </w:rPr>
              <w:t>周</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18</w:t>
            </w:r>
            <w:r>
              <w:rPr>
                <w:rFonts w:ascii="宋体" w:hAnsi="宋体" w:cs="宋体" w:hint="eastAsia"/>
                <w:b/>
                <w:bCs/>
                <w:color w:val="000000"/>
                <w:kern w:val="0"/>
                <w:sz w:val="22"/>
                <w:szCs w:val="22"/>
                <w:lang w:bidi="ar"/>
              </w:rPr>
              <w:t>周</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18</w:t>
            </w:r>
            <w:r>
              <w:rPr>
                <w:rFonts w:ascii="宋体" w:hAnsi="宋体" w:cs="宋体" w:hint="eastAsia"/>
                <w:b/>
                <w:bCs/>
                <w:color w:val="000000"/>
                <w:kern w:val="0"/>
                <w:sz w:val="22"/>
                <w:szCs w:val="22"/>
                <w:lang w:bidi="ar"/>
              </w:rPr>
              <w:t>周</w:t>
            </w:r>
          </w:p>
        </w:tc>
        <w:tc>
          <w:tcPr>
            <w:tcW w:w="1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1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r>
      <w:tr w:rsidR="00D645A7">
        <w:trPr>
          <w:trHeight w:val="360"/>
        </w:trPr>
        <w:tc>
          <w:tcPr>
            <w:tcW w:w="12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公共基础课</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left"/>
              <w:rPr>
                <w:rFonts w:ascii="宋体" w:hAnsi="宋体" w:cs="宋体"/>
                <w:color w:val="000000"/>
                <w:sz w:val="20"/>
                <w:szCs w:val="20"/>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入学教育与军事技能</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周</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考查</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D645A7" w:rsidRDefault="00D645A7">
            <w:pPr>
              <w:jc w:val="left"/>
              <w:rPr>
                <w:rFonts w:ascii="宋体" w:hAnsi="宋体" w:cs="宋体"/>
                <w:color w:val="000000"/>
                <w:sz w:val="18"/>
                <w:szCs w:val="18"/>
              </w:rPr>
            </w:pPr>
          </w:p>
        </w:tc>
      </w:tr>
      <w:tr w:rsidR="00D645A7">
        <w:trPr>
          <w:trHeight w:val="360"/>
        </w:trPr>
        <w:tc>
          <w:tcPr>
            <w:tcW w:w="12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left"/>
              <w:rPr>
                <w:rFonts w:ascii="宋体" w:hAnsi="宋体" w:cs="宋体"/>
                <w:color w:val="000000"/>
                <w:sz w:val="20"/>
                <w:szCs w:val="20"/>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思想政治</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考试</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D645A7" w:rsidRDefault="00D645A7">
            <w:pPr>
              <w:jc w:val="left"/>
              <w:rPr>
                <w:color w:val="000000"/>
                <w:sz w:val="18"/>
                <w:szCs w:val="18"/>
              </w:rPr>
            </w:pPr>
          </w:p>
        </w:tc>
      </w:tr>
      <w:tr w:rsidR="00D645A7">
        <w:trPr>
          <w:trHeight w:val="360"/>
        </w:trPr>
        <w:tc>
          <w:tcPr>
            <w:tcW w:w="12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left"/>
              <w:rPr>
                <w:rFonts w:ascii="宋体" w:hAnsi="宋体" w:cs="宋体"/>
                <w:color w:val="000000"/>
                <w:sz w:val="20"/>
                <w:szCs w:val="20"/>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语文</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考试</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D645A7" w:rsidRDefault="00D645A7">
            <w:pPr>
              <w:jc w:val="left"/>
              <w:rPr>
                <w:color w:val="000000"/>
                <w:sz w:val="18"/>
                <w:szCs w:val="18"/>
              </w:rPr>
            </w:pPr>
          </w:p>
        </w:tc>
      </w:tr>
      <w:tr w:rsidR="00D645A7">
        <w:trPr>
          <w:trHeight w:val="360"/>
        </w:trPr>
        <w:tc>
          <w:tcPr>
            <w:tcW w:w="12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left"/>
              <w:rPr>
                <w:rFonts w:ascii="宋体" w:hAnsi="宋体" w:cs="宋体"/>
                <w:color w:val="000000"/>
                <w:sz w:val="20"/>
                <w:szCs w:val="20"/>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英语</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考试</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D645A7" w:rsidRDefault="00D645A7">
            <w:pPr>
              <w:jc w:val="left"/>
              <w:rPr>
                <w:color w:val="000000"/>
                <w:sz w:val="18"/>
                <w:szCs w:val="18"/>
              </w:rPr>
            </w:pPr>
          </w:p>
        </w:tc>
      </w:tr>
      <w:tr w:rsidR="00D645A7">
        <w:trPr>
          <w:trHeight w:val="360"/>
        </w:trPr>
        <w:tc>
          <w:tcPr>
            <w:tcW w:w="12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left"/>
              <w:rPr>
                <w:rFonts w:ascii="宋体" w:hAnsi="宋体" w:cs="宋体"/>
                <w:color w:val="000000"/>
                <w:sz w:val="20"/>
                <w:szCs w:val="20"/>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数学</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考试</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D645A7" w:rsidRDefault="00D645A7">
            <w:pPr>
              <w:jc w:val="left"/>
              <w:rPr>
                <w:color w:val="000000"/>
                <w:sz w:val="18"/>
                <w:szCs w:val="18"/>
              </w:rPr>
            </w:pPr>
          </w:p>
        </w:tc>
      </w:tr>
      <w:tr w:rsidR="00D645A7">
        <w:trPr>
          <w:trHeight w:val="360"/>
        </w:trPr>
        <w:tc>
          <w:tcPr>
            <w:tcW w:w="12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left"/>
              <w:rPr>
                <w:rFonts w:ascii="宋体" w:hAnsi="宋体" w:cs="宋体"/>
                <w:color w:val="000000"/>
                <w:sz w:val="20"/>
                <w:szCs w:val="20"/>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历史</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考查</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D645A7" w:rsidRDefault="00D645A7">
            <w:pPr>
              <w:jc w:val="left"/>
              <w:rPr>
                <w:color w:val="000000"/>
                <w:sz w:val="18"/>
                <w:szCs w:val="18"/>
              </w:rPr>
            </w:pPr>
          </w:p>
        </w:tc>
      </w:tr>
      <w:tr w:rsidR="00D645A7">
        <w:trPr>
          <w:trHeight w:val="360"/>
        </w:trPr>
        <w:tc>
          <w:tcPr>
            <w:tcW w:w="12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left"/>
              <w:rPr>
                <w:rFonts w:ascii="宋体" w:hAnsi="宋体" w:cs="宋体"/>
                <w:color w:val="000000"/>
                <w:sz w:val="20"/>
                <w:szCs w:val="20"/>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信息技术</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144</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144</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考查</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D645A7" w:rsidRDefault="00D645A7">
            <w:pPr>
              <w:jc w:val="left"/>
              <w:rPr>
                <w:color w:val="000000"/>
                <w:sz w:val="18"/>
                <w:szCs w:val="18"/>
              </w:rPr>
            </w:pPr>
          </w:p>
        </w:tc>
      </w:tr>
      <w:tr w:rsidR="00D645A7">
        <w:trPr>
          <w:trHeight w:val="360"/>
        </w:trPr>
        <w:tc>
          <w:tcPr>
            <w:tcW w:w="12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left"/>
              <w:rPr>
                <w:rFonts w:ascii="宋体" w:hAnsi="宋体" w:cs="宋体"/>
                <w:color w:val="000000"/>
                <w:sz w:val="20"/>
                <w:szCs w:val="20"/>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体育与健康</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180</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考试</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D645A7" w:rsidRDefault="00D645A7">
            <w:pPr>
              <w:jc w:val="left"/>
              <w:rPr>
                <w:color w:val="000000"/>
                <w:sz w:val="18"/>
                <w:szCs w:val="18"/>
              </w:rPr>
            </w:pPr>
          </w:p>
        </w:tc>
      </w:tr>
      <w:tr w:rsidR="00D645A7">
        <w:trPr>
          <w:trHeight w:val="360"/>
        </w:trPr>
        <w:tc>
          <w:tcPr>
            <w:tcW w:w="12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left"/>
              <w:rPr>
                <w:rFonts w:ascii="宋体" w:hAnsi="宋体" w:cs="宋体"/>
                <w:color w:val="000000"/>
                <w:sz w:val="20"/>
                <w:szCs w:val="20"/>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艺术修养</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考查</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D645A7" w:rsidRDefault="00D645A7">
            <w:pPr>
              <w:jc w:val="left"/>
              <w:rPr>
                <w:color w:val="000000"/>
                <w:sz w:val="18"/>
                <w:szCs w:val="18"/>
              </w:rPr>
            </w:pPr>
          </w:p>
        </w:tc>
      </w:tr>
      <w:tr w:rsidR="00D645A7">
        <w:trPr>
          <w:trHeight w:val="360"/>
        </w:trPr>
        <w:tc>
          <w:tcPr>
            <w:tcW w:w="12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left"/>
              <w:rPr>
                <w:rFonts w:ascii="宋体" w:hAnsi="宋体" w:cs="宋体"/>
                <w:color w:val="000000"/>
                <w:sz w:val="20"/>
                <w:szCs w:val="20"/>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劳动教育</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考查</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课外</w:t>
            </w:r>
          </w:p>
        </w:tc>
      </w:tr>
      <w:tr w:rsidR="00D645A7">
        <w:trPr>
          <w:trHeight w:val="360"/>
        </w:trPr>
        <w:tc>
          <w:tcPr>
            <w:tcW w:w="12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left"/>
              <w:rPr>
                <w:rFonts w:ascii="宋体" w:hAnsi="宋体" w:cs="宋体"/>
                <w:color w:val="000000"/>
                <w:sz w:val="20"/>
                <w:szCs w:val="20"/>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创新创业教育</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讲座</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讲座</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讲座</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讲座</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讲座</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考查</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D645A7" w:rsidRDefault="00D645A7">
            <w:pPr>
              <w:jc w:val="left"/>
              <w:rPr>
                <w:color w:val="000000"/>
                <w:sz w:val="18"/>
                <w:szCs w:val="18"/>
              </w:rPr>
            </w:pPr>
          </w:p>
        </w:tc>
      </w:tr>
      <w:tr w:rsidR="00D645A7">
        <w:trPr>
          <w:trHeight w:val="360"/>
        </w:trPr>
        <w:tc>
          <w:tcPr>
            <w:tcW w:w="12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33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公共基础课小计</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66</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1182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576</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14</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14</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12</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color w:val="000000"/>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D645A7" w:rsidRDefault="00D645A7">
            <w:pPr>
              <w:jc w:val="left"/>
              <w:rPr>
                <w:color w:val="000000"/>
                <w:sz w:val="18"/>
                <w:szCs w:val="18"/>
              </w:rPr>
            </w:pPr>
          </w:p>
        </w:tc>
      </w:tr>
      <w:tr w:rsidR="00D645A7">
        <w:trPr>
          <w:trHeight w:val="360"/>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专业课</w:t>
            </w: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专业基础</w:t>
            </w:r>
            <w:r>
              <w:rPr>
                <w:rFonts w:ascii="宋体" w:hAnsi="宋体" w:cs="宋体" w:hint="eastAsia"/>
                <w:b/>
                <w:bCs/>
                <w:color w:val="000000"/>
                <w:kern w:val="0"/>
                <w:sz w:val="20"/>
                <w:szCs w:val="20"/>
                <w:lang w:bidi="ar"/>
              </w:rPr>
              <w:lastRenderedPageBreak/>
              <w:t>课</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left"/>
              <w:rPr>
                <w:rFonts w:ascii="宋体" w:hAnsi="宋体" w:cs="宋体"/>
                <w:color w:val="000000"/>
                <w:sz w:val="18"/>
                <w:szCs w:val="18"/>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电工电子技术</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考试</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r>
      <w:tr w:rsidR="00D645A7">
        <w:trPr>
          <w:trHeight w:val="360"/>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645A7">
            <w:pPr>
              <w:rPr>
                <w:rFonts w:ascii="宋体" w:hAnsi="宋体" w:cs="宋体"/>
                <w:color w:val="000000"/>
                <w:sz w:val="18"/>
                <w:szCs w:val="18"/>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746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网页设计</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108</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72</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考试</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r>
      <w:tr w:rsidR="00D645A7">
        <w:trPr>
          <w:trHeight w:val="360"/>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left"/>
              <w:rPr>
                <w:rFonts w:ascii="宋体" w:hAnsi="宋体" w:cs="宋体"/>
                <w:color w:val="000000"/>
                <w:sz w:val="18"/>
                <w:szCs w:val="18"/>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程序设计基础</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考试</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r>
      <w:tr w:rsidR="00D645A7">
        <w:trPr>
          <w:trHeight w:val="360"/>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645A7">
            <w:pPr>
              <w:rPr>
                <w:rFonts w:ascii="宋体" w:hAnsi="宋体" w:cs="宋体"/>
                <w:color w:val="000000"/>
                <w:sz w:val="18"/>
                <w:szCs w:val="18"/>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746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图形图像处理</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108</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72</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考查</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r>
      <w:tr w:rsidR="00D645A7">
        <w:trPr>
          <w:trHeight w:val="360"/>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left"/>
              <w:rPr>
                <w:rFonts w:ascii="宋体" w:hAnsi="宋体" w:cs="宋体"/>
                <w:color w:val="000000"/>
                <w:sz w:val="18"/>
                <w:szCs w:val="18"/>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数据库基础</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645A7">
            <w:pPr>
              <w:jc w:val="center"/>
              <w:rPr>
                <w:rFonts w:ascii="宋体" w:hAnsi="宋体" w:cs="宋体"/>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考查</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r>
      <w:tr w:rsidR="00D645A7">
        <w:trPr>
          <w:trHeight w:val="360"/>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645A7">
            <w:pPr>
              <w:rPr>
                <w:rFonts w:ascii="宋体" w:hAnsi="宋体" w:cs="宋体"/>
                <w:color w:val="000000"/>
                <w:sz w:val="18"/>
                <w:szCs w:val="18"/>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74699">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计算机网络技术</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645A7">
            <w:pPr>
              <w:jc w:val="center"/>
              <w:rPr>
                <w:rFonts w:ascii="宋体" w:hAnsi="宋体" w:cs="宋体"/>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645A7">
            <w:pPr>
              <w:jc w:val="center"/>
              <w:rPr>
                <w:rFonts w:ascii="宋体" w:hAnsi="宋体" w:cs="宋体"/>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645A7">
            <w:pPr>
              <w:jc w:val="center"/>
              <w:rPr>
                <w:rFonts w:ascii="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645A7">
            <w:pPr>
              <w:jc w:val="center"/>
              <w:rPr>
                <w:rFonts w:ascii="宋体" w:hAnsi="宋体" w:cs="宋体"/>
                <w:color w:val="000000"/>
                <w:sz w:val="20"/>
                <w:szCs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645A7">
            <w:pPr>
              <w:jc w:val="center"/>
              <w:rPr>
                <w:rFonts w:ascii="宋体" w:hAnsi="宋体" w:cs="宋体"/>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考查</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r>
      <w:tr w:rsidR="00D645A7">
        <w:trPr>
          <w:trHeight w:val="360"/>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专业核心课</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left"/>
              <w:rPr>
                <w:rFonts w:ascii="宋体" w:hAnsi="宋体" w:cs="宋体"/>
                <w:color w:val="000000"/>
                <w:sz w:val="18"/>
                <w:szCs w:val="18"/>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Auto CAD</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645A7">
            <w:pPr>
              <w:jc w:val="center"/>
              <w:rPr>
                <w:rFonts w:ascii="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考试</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r>
      <w:tr w:rsidR="00D645A7">
        <w:trPr>
          <w:trHeight w:val="360"/>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left"/>
              <w:rPr>
                <w:rFonts w:ascii="宋体" w:hAnsi="宋体" w:cs="宋体"/>
                <w:color w:val="000000"/>
                <w:sz w:val="18"/>
                <w:szCs w:val="18"/>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物联网网络综合布线</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108</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72</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考试</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r>
      <w:tr w:rsidR="00D645A7">
        <w:trPr>
          <w:trHeight w:val="360"/>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645A7">
            <w:pPr>
              <w:rPr>
                <w:rFonts w:ascii="宋体" w:hAnsi="宋体" w:cs="宋体"/>
                <w:color w:val="000000"/>
                <w:sz w:val="18"/>
                <w:szCs w:val="18"/>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74699">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路由与交换技术应用</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108</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72</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考试</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r>
      <w:tr w:rsidR="00D645A7">
        <w:trPr>
          <w:trHeight w:val="360"/>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645A7">
            <w:pPr>
              <w:rPr>
                <w:rFonts w:ascii="宋体" w:hAnsi="宋体" w:cs="宋体"/>
                <w:color w:val="000000"/>
                <w:sz w:val="20"/>
                <w:szCs w:val="20"/>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74699">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单片机技术与应用</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考试</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r>
      <w:tr w:rsidR="00D645A7">
        <w:trPr>
          <w:trHeight w:val="360"/>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645A7">
            <w:pPr>
              <w:jc w:val="left"/>
              <w:rPr>
                <w:rFonts w:ascii="宋体" w:hAnsi="宋体" w:cs="宋体"/>
                <w:color w:val="000000"/>
                <w:sz w:val="18"/>
                <w:szCs w:val="18"/>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746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传感器应用技术</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645A7">
            <w:pPr>
              <w:jc w:val="center"/>
              <w:rPr>
                <w:rFonts w:ascii="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645A7">
            <w:pPr>
              <w:jc w:val="center"/>
              <w:rPr>
                <w:rFonts w:ascii="宋体" w:hAnsi="宋体" w:cs="宋体"/>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645A7">
            <w:pPr>
              <w:jc w:val="center"/>
              <w:rPr>
                <w:rFonts w:ascii="宋体" w:hAnsi="宋体" w:cs="宋体"/>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645A7">
            <w:pPr>
              <w:jc w:val="center"/>
              <w:rPr>
                <w:rFonts w:ascii="宋体" w:hAnsi="宋体" w:cs="宋体"/>
                <w:color w:val="000000"/>
                <w:sz w:val="20"/>
                <w:szCs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考试</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r>
      <w:tr w:rsidR="00D645A7">
        <w:trPr>
          <w:trHeight w:val="1020"/>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专业必修环节</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645A7">
            <w:pPr>
              <w:rPr>
                <w:rFonts w:ascii="宋体" w:hAnsi="宋体" w:cs="宋体"/>
                <w:color w:val="000000"/>
                <w:sz w:val="18"/>
                <w:szCs w:val="18"/>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746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岗位实习</w:t>
            </w: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540</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540</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645A7">
            <w:pPr>
              <w:jc w:val="center"/>
              <w:rPr>
                <w:rFonts w:ascii="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645A7">
            <w:pPr>
              <w:jc w:val="center"/>
              <w:rPr>
                <w:rFonts w:ascii="宋体" w:hAnsi="宋体" w:cs="宋体"/>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645A7">
            <w:pPr>
              <w:jc w:val="center"/>
              <w:rPr>
                <w:rFonts w:ascii="宋体" w:hAnsi="宋体" w:cs="宋体"/>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645A7">
            <w:pPr>
              <w:jc w:val="center"/>
              <w:rPr>
                <w:rFonts w:ascii="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645A7">
            <w:pPr>
              <w:jc w:val="center"/>
              <w:rPr>
                <w:rFonts w:ascii="宋体" w:hAnsi="宋体" w:cs="宋体"/>
                <w:color w:val="000000"/>
                <w:sz w:val="20"/>
                <w:szCs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w:t>
            </w:r>
            <w:r>
              <w:rPr>
                <w:rFonts w:ascii="宋体" w:hAnsi="宋体" w:cs="宋体" w:hint="eastAsia"/>
                <w:color w:val="000000"/>
                <w:kern w:val="0"/>
                <w:sz w:val="20"/>
                <w:szCs w:val="20"/>
                <w:lang w:bidi="ar"/>
              </w:rPr>
              <w:t>周</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考查</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按每周</w:t>
            </w:r>
            <w:r>
              <w:rPr>
                <w:rFonts w:ascii="宋体" w:hAnsi="宋体" w:cs="宋体" w:hint="eastAsia"/>
                <w:color w:val="000000"/>
                <w:kern w:val="0"/>
                <w:sz w:val="20"/>
                <w:szCs w:val="20"/>
                <w:lang w:bidi="ar"/>
              </w:rPr>
              <w:t>30</w:t>
            </w:r>
            <w:r>
              <w:rPr>
                <w:rFonts w:ascii="宋体" w:hAnsi="宋体" w:cs="宋体" w:hint="eastAsia"/>
                <w:color w:val="000000"/>
                <w:kern w:val="0"/>
                <w:sz w:val="20"/>
                <w:szCs w:val="20"/>
                <w:lang w:bidi="ar"/>
              </w:rPr>
              <w:t>学时计算</w:t>
            </w:r>
          </w:p>
        </w:tc>
      </w:tr>
      <w:tr w:rsidR="00D645A7">
        <w:trPr>
          <w:trHeight w:val="360"/>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39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专业课小计</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71</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1494</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1080</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12</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12</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18"/>
                <w:szCs w:val="18"/>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18"/>
                <w:szCs w:val="18"/>
              </w:rPr>
            </w:pPr>
          </w:p>
        </w:tc>
      </w:tr>
      <w:tr w:rsidR="00D645A7">
        <w:trPr>
          <w:trHeight w:val="420"/>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选修课</w:t>
            </w: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专业选修课</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left"/>
              <w:rPr>
                <w:rFonts w:ascii="宋体" w:hAnsi="宋体" w:cs="宋体"/>
                <w:color w:val="000000"/>
                <w:sz w:val="18"/>
                <w:szCs w:val="18"/>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物联网技术及应用基础</w:t>
            </w: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72</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645A7">
            <w:pPr>
              <w:jc w:val="center"/>
              <w:rPr>
                <w:rFonts w:ascii="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645A7">
            <w:pPr>
              <w:jc w:val="center"/>
              <w:rPr>
                <w:rFonts w:ascii="宋体" w:hAnsi="宋体" w:cs="宋体"/>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645A7">
            <w:pPr>
              <w:jc w:val="center"/>
              <w:rPr>
                <w:rFonts w:ascii="宋体" w:hAnsi="宋体" w:cs="宋体"/>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645A7">
            <w:pPr>
              <w:rPr>
                <w:rFonts w:ascii="宋体" w:hAnsi="宋体" w:cs="宋体"/>
                <w:color w:val="000000"/>
                <w:sz w:val="20"/>
                <w:szCs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645A7">
            <w:pPr>
              <w:jc w:val="center"/>
              <w:rPr>
                <w:rFonts w:ascii="宋体" w:hAnsi="宋体" w:cs="宋体"/>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考查</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left"/>
              <w:rPr>
                <w:rFonts w:ascii="宋体" w:hAnsi="宋体" w:cs="宋体"/>
                <w:color w:val="000000"/>
                <w:sz w:val="20"/>
                <w:szCs w:val="20"/>
              </w:rPr>
            </w:pPr>
          </w:p>
        </w:tc>
      </w:tr>
      <w:tr w:rsidR="00D645A7">
        <w:trPr>
          <w:trHeight w:val="360"/>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left"/>
              <w:rPr>
                <w:rFonts w:ascii="宋体" w:hAnsi="宋体" w:cs="宋体"/>
                <w:color w:val="000000"/>
                <w:sz w:val="18"/>
                <w:szCs w:val="18"/>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电子装配基础</w:t>
            </w: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54</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54</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645A7">
            <w:pPr>
              <w:jc w:val="center"/>
              <w:rPr>
                <w:rFonts w:ascii="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645A7">
            <w:pPr>
              <w:jc w:val="center"/>
              <w:rPr>
                <w:rFonts w:ascii="宋体" w:hAnsi="宋体" w:cs="宋体"/>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645A7">
            <w:pPr>
              <w:jc w:val="center"/>
              <w:rPr>
                <w:rFonts w:ascii="宋体" w:hAnsi="宋体" w:cs="宋体"/>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645A7">
            <w:pPr>
              <w:rPr>
                <w:rFonts w:ascii="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645A7">
            <w:pPr>
              <w:jc w:val="center"/>
              <w:rPr>
                <w:rFonts w:ascii="宋体" w:hAnsi="宋体" w:cs="宋体"/>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考查</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left"/>
              <w:rPr>
                <w:rFonts w:ascii="宋体" w:hAnsi="宋体" w:cs="宋体"/>
                <w:color w:val="000000"/>
                <w:sz w:val="20"/>
                <w:szCs w:val="20"/>
              </w:rPr>
            </w:pPr>
          </w:p>
        </w:tc>
      </w:tr>
      <w:tr w:rsidR="00D645A7">
        <w:trPr>
          <w:trHeight w:val="360"/>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645A7">
            <w:pPr>
              <w:rPr>
                <w:rFonts w:ascii="宋体" w:hAnsi="宋体" w:cs="宋体"/>
                <w:color w:val="000000"/>
                <w:sz w:val="18"/>
                <w:szCs w:val="18"/>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746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网络安全</w:t>
            </w: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645A7">
            <w:pPr>
              <w:jc w:val="center"/>
              <w:rPr>
                <w:rFonts w:ascii="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645A7">
            <w:pPr>
              <w:jc w:val="center"/>
              <w:rPr>
                <w:rFonts w:ascii="宋体" w:hAnsi="宋体" w:cs="宋体"/>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645A7">
            <w:pPr>
              <w:jc w:val="center"/>
              <w:rPr>
                <w:rFonts w:ascii="宋体" w:hAnsi="宋体" w:cs="宋体"/>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645A7">
            <w:pPr>
              <w:jc w:val="center"/>
              <w:rPr>
                <w:rFonts w:ascii="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645A7">
            <w:pPr>
              <w:jc w:val="center"/>
              <w:rPr>
                <w:rFonts w:ascii="宋体" w:hAnsi="宋体" w:cs="宋体"/>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考查</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left"/>
              <w:rPr>
                <w:rFonts w:ascii="宋体" w:hAnsi="宋体" w:cs="宋体"/>
                <w:color w:val="000000"/>
                <w:sz w:val="20"/>
                <w:szCs w:val="20"/>
              </w:rPr>
            </w:pPr>
          </w:p>
        </w:tc>
      </w:tr>
      <w:tr w:rsidR="00D645A7">
        <w:trPr>
          <w:trHeight w:val="360"/>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公共</w:t>
            </w:r>
            <w:r>
              <w:rPr>
                <w:rFonts w:ascii="宋体" w:hAnsi="宋体" w:cs="宋体" w:hint="eastAsia"/>
                <w:b/>
                <w:bCs/>
                <w:color w:val="000000"/>
                <w:kern w:val="0"/>
                <w:sz w:val="20"/>
                <w:szCs w:val="20"/>
                <w:lang w:bidi="ar"/>
              </w:rPr>
              <w:lastRenderedPageBreak/>
              <w:t>选修课</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left"/>
              <w:rPr>
                <w:rFonts w:ascii="宋体" w:hAnsi="宋体" w:cs="宋体"/>
                <w:color w:val="000000"/>
                <w:sz w:val="18"/>
                <w:szCs w:val="18"/>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安全教育</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讲座</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讲座</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讲座</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讲座</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讲座</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考查</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left"/>
              <w:rPr>
                <w:rFonts w:ascii="宋体" w:hAnsi="宋体" w:cs="宋体"/>
                <w:color w:val="000000"/>
                <w:sz w:val="20"/>
                <w:szCs w:val="20"/>
              </w:rPr>
            </w:pPr>
          </w:p>
        </w:tc>
      </w:tr>
      <w:tr w:rsidR="00D645A7">
        <w:trPr>
          <w:trHeight w:val="360"/>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left"/>
              <w:rPr>
                <w:rFonts w:ascii="宋体" w:hAnsi="宋体" w:cs="宋体"/>
                <w:color w:val="000000"/>
                <w:sz w:val="18"/>
                <w:szCs w:val="18"/>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中华传统文化</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考查</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left"/>
              <w:rPr>
                <w:rFonts w:ascii="宋体" w:hAnsi="宋体" w:cs="宋体"/>
                <w:color w:val="000000"/>
                <w:sz w:val="20"/>
                <w:szCs w:val="20"/>
              </w:rPr>
            </w:pPr>
          </w:p>
        </w:tc>
      </w:tr>
      <w:tr w:rsidR="00D645A7">
        <w:trPr>
          <w:trHeight w:val="360"/>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left"/>
              <w:rPr>
                <w:rFonts w:ascii="宋体" w:hAnsi="宋体" w:cs="宋体"/>
                <w:color w:val="000000"/>
                <w:sz w:val="18"/>
                <w:szCs w:val="18"/>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职业素养</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考查</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left"/>
              <w:rPr>
                <w:rFonts w:ascii="宋体" w:hAnsi="宋体" w:cs="宋体"/>
                <w:color w:val="000000"/>
                <w:sz w:val="20"/>
                <w:szCs w:val="20"/>
              </w:rPr>
            </w:pPr>
          </w:p>
        </w:tc>
      </w:tr>
      <w:tr w:rsidR="00D645A7">
        <w:trPr>
          <w:trHeight w:val="360"/>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left"/>
              <w:rPr>
                <w:rFonts w:ascii="宋体" w:hAnsi="宋体" w:cs="宋体"/>
                <w:color w:val="000000"/>
                <w:sz w:val="18"/>
                <w:szCs w:val="18"/>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物理</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54</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D645A7" w:rsidRDefault="00D645A7">
            <w:pPr>
              <w:jc w:val="center"/>
              <w:rPr>
                <w:rFonts w:ascii="宋体" w:hAnsi="宋体" w:cs="宋体"/>
                <w:color w:val="000000"/>
                <w:sz w:val="20"/>
                <w:szCs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考查</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left"/>
              <w:rPr>
                <w:rFonts w:ascii="宋体" w:hAnsi="宋体" w:cs="宋体"/>
                <w:color w:val="000000"/>
                <w:sz w:val="20"/>
                <w:szCs w:val="20"/>
              </w:rPr>
            </w:pPr>
          </w:p>
        </w:tc>
      </w:tr>
      <w:tr w:rsidR="00D645A7">
        <w:trPr>
          <w:trHeight w:val="360"/>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39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选修课小计</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21</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378</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192</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0</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4</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9</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18"/>
                <w:szCs w:val="18"/>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left"/>
              <w:rPr>
                <w:rFonts w:ascii="宋体" w:hAnsi="宋体" w:cs="宋体"/>
                <w:color w:val="000000"/>
                <w:sz w:val="18"/>
                <w:szCs w:val="18"/>
              </w:rPr>
            </w:pPr>
          </w:p>
        </w:tc>
      </w:tr>
      <w:tr w:rsidR="00D645A7">
        <w:trPr>
          <w:trHeight w:val="360"/>
        </w:trPr>
        <w:tc>
          <w:tcPr>
            <w:tcW w:w="46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合计</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158</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3054</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1848</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26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26</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26</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26</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26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color w:val="000000"/>
                <w:sz w:val="18"/>
                <w:szCs w:val="18"/>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645A7">
            <w:pPr>
              <w:rPr>
                <w:rFonts w:ascii="宋体" w:hAnsi="宋体" w:cs="宋体"/>
                <w:color w:val="000000"/>
                <w:sz w:val="18"/>
                <w:szCs w:val="18"/>
              </w:rPr>
            </w:pPr>
          </w:p>
        </w:tc>
      </w:tr>
    </w:tbl>
    <w:p w:rsidR="00D645A7" w:rsidRDefault="00D645A7">
      <w:pPr>
        <w:rPr>
          <w:rFonts w:ascii="宋体" w:cs="宋体+FPEF"/>
          <w:sz w:val="28"/>
          <w:szCs w:val="28"/>
        </w:rPr>
      </w:pPr>
    </w:p>
    <w:p w:rsidR="00D645A7" w:rsidRDefault="00D645A7">
      <w:pPr>
        <w:rPr>
          <w:rFonts w:ascii="宋体" w:cs="宋体+FPEF"/>
          <w:sz w:val="28"/>
          <w:szCs w:val="28"/>
        </w:rPr>
      </w:pPr>
    </w:p>
    <w:tbl>
      <w:tblPr>
        <w:tblW w:w="4998" w:type="pct"/>
        <w:tblLook w:val="04A0" w:firstRow="1" w:lastRow="0" w:firstColumn="1" w:lastColumn="0" w:noHBand="0" w:noVBand="1"/>
      </w:tblPr>
      <w:tblGrid>
        <w:gridCol w:w="879"/>
        <w:gridCol w:w="1034"/>
        <w:gridCol w:w="2162"/>
        <w:gridCol w:w="2616"/>
        <w:gridCol w:w="697"/>
        <w:gridCol w:w="620"/>
        <w:gridCol w:w="924"/>
        <w:gridCol w:w="953"/>
        <w:gridCol w:w="908"/>
        <w:gridCol w:w="1018"/>
        <w:gridCol w:w="1004"/>
        <w:gridCol w:w="1353"/>
      </w:tblGrid>
      <w:tr w:rsidR="00D645A7">
        <w:trPr>
          <w:trHeight w:val="330"/>
        </w:trPr>
        <w:tc>
          <w:tcPr>
            <w:tcW w:w="67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7469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课程类别</w:t>
            </w:r>
          </w:p>
        </w:tc>
        <w:tc>
          <w:tcPr>
            <w:tcW w:w="7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课程编码</w:t>
            </w:r>
          </w:p>
        </w:tc>
        <w:tc>
          <w:tcPr>
            <w:tcW w:w="9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课程名称</w:t>
            </w:r>
          </w:p>
        </w:tc>
        <w:tc>
          <w:tcPr>
            <w:tcW w:w="25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学分</w:t>
            </w:r>
          </w:p>
        </w:tc>
        <w:tc>
          <w:tcPr>
            <w:tcW w:w="5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教学环节</w:t>
            </w:r>
          </w:p>
        </w:tc>
        <w:tc>
          <w:tcPr>
            <w:tcW w:w="139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周学时数</w:t>
            </w:r>
          </w:p>
        </w:tc>
        <w:tc>
          <w:tcPr>
            <w:tcW w:w="4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考核方式</w:t>
            </w:r>
          </w:p>
        </w:tc>
      </w:tr>
      <w:tr w:rsidR="00D645A7">
        <w:trPr>
          <w:trHeight w:val="315"/>
        </w:trPr>
        <w:tc>
          <w:tcPr>
            <w:tcW w:w="674"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645A7">
            <w:pPr>
              <w:jc w:val="center"/>
              <w:rPr>
                <w:rFonts w:ascii="宋体" w:hAnsi="宋体" w:cs="宋体"/>
                <w:b/>
                <w:bCs/>
                <w:color w:val="000000"/>
                <w:sz w:val="22"/>
                <w:szCs w:val="22"/>
              </w:rPr>
            </w:pPr>
          </w:p>
        </w:tc>
        <w:tc>
          <w:tcPr>
            <w:tcW w:w="7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b/>
                <w:bCs/>
                <w:color w:val="000000"/>
                <w:sz w:val="20"/>
                <w:szCs w:val="20"/>
              </w:rPr>
            </w:pPr>
          </w:p>
        </w:tc>
        <w:tc>
          <w:tcPr>
            <w:tcW w:w="9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b/>
                <w:bCs/>
                <w:color w:val="000000"/>
                <w:sz w:val="20"/>
                <w:szCs w:val="20"/>
              </w:rPr>
            </w:pPr>
          </w:p>
        </w:tc>
        <w:tc>
          <w:tcPr>
            <w:tcW w:w="2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b/>
                <w:bCs/>
                <w:color w:val="000000"/>
                <w:sz w:val="20"/>
                <w:szCs w:val="20"/>
              </w:rPr>
            </w:pPr>
          </w:p>
        </w:tc>
        <w:tc>
          <w:tcPr>
            <w:tcW w:w="1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总学时</w:t>
            </w:r>
          </w:p>
        </w:tc>
        <w:tc>
          <w:tcPr>
            <w:tcW w:w="3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实践学时</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proofErr w:type="gramStart"/>
            <w:r>
              <w:rPr>
                <w:rFonts w:ascii="仿宋_GB2312" w:eastAsia="仿宋_GB2312" w:hAnsi="宋体" w:cs="仿宋_GB2312"/>
                <w:b/>
                <w:bCs/>
                <w:color w:val="000000"/>
                <w:kern w:val="0"/>
                <w:sz w:val="20"/>
                <w:szCs w:val="20"/>
                <w:lang w:bidi="ar"/>
              </w:rPr>
              <w:t>一</w:t>
            </w:r>
            <w:proofErr w:type="gramEnd"/>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二</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三</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四</w:t>
            </w:r>
          </w:p>
        </w:tc>
        <w:tc>
          <w:tcPr>
            <w:tcW w:w="4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b/>
                <w:bCs/>
                <w:color w:val="000000"/>
                <w:sz w:val="20"/>
                <w:szCs w:val="20"/>
              </w:rPr>
            </w:pPr>
          </w:p>
        </w:tc>
      </w:tr>
      <w:tr w:rsidR="00D645A7">
        <w:trPr>
          <w:trHeight w:val="315"/>
        </w:trPr>
        <w:tc>
          <w:tcPr>
            <w:tcW w:w="674"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645A7">
            <w:pPr>
              <w:jc w:val="center"/>
              <w:rPr>
                <w:rFonts w:ascii="宋体" w:hAnsi="宋体" w:cs="宋体"/>
                <w:b/>
                <w:bCs/>
                <w:color w:val="000000"/>
                <w:sz w:val="22"/>
                <w:szCs w:val="22"/>
              </w:rPr>
            </w:pPr>
          </w:p>
        </w:tc>
        <w:tc>
          <w:tcPr>
            <w:tcW w:w="7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b/>
                <w:bCs/>
                <w:color w:val="000000"/>
                <w:sz w:val="20"/>
                <w:szCs w:val="20"/>
              </w:rPr>
            </w:pPr>
          </w:p>
        </w:tc>
        <w:tc>
          <w:tcPr>
            <w:tcW w:w="9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b/>
                <w:bCs/>
                <w:color w:val="000000"/>
                <w:sz w:val="20"/>
                <w:szCs w:val="20"/>
              </w:rPr>
            </w:pPr>
          </w:p>
        </w:tc>
        <w:tc>
          <w:tcPr>
            <w:tcW w:w="2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b/>
                <w:bCs/>
                <w:color w:val="000000"/>
                <w:sz w:val="20"/>
                <w:szCs w:val="20"/>
              </w:rPr>
            </w:pPr>
          </w:p>
        </w:tc>
        <w:tc>
          <w:tcPr>
            <w:tcW w:w="1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b/>
                <w:bCs/>
                <w:color w:val="000000"/>
                <w:sz w:val="20"/>
                <w:szCs w:val="20"/>
              </w:rPr>
            </w:pPr>
          </w:p>
        </w:tc>
        <w:tc>
          <w:tcPr>
            <w:tcW w:w="3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b/>
                <w:bCs/>
                <w:color w:val="000000"/>
                <w:sz w:val="20"/>
                <w:szCs w:val="20"/>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18</w:t>
            </w:r>
            <w:r>
              <w:rPr>
                <w:rFonts w:ascii="仿宋_GB2312" w:eastAsia="仿宋_GB2312" w:hAnsi="宋体" w:cs="仿宋_GB2312" w:hint="eastAsia"/>
                <w:b/>
                <w:bCs/>
                <w:color w:val="000000"/>
                <w:kern w:val="0"/>
                <w:sz w:val="20"/>
                <w:szCs w:val="20"/>
                <w:lang w:bidi="ar"/>
              </w:rPr>
              <w:t>周</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18</w:t>
            </w:r>
            <w:r>
              <w:rPr>
                <w:rFonts w:ascii="仿宋_GB2312" w:eastAsia="仿宋_GB2312" w:hAnsi="宋体" w:cs="仿宋_GB2312" w:hint="eastAsia"/>
                <w:b/>
                <w:bCs/>
                <w:color w:val="000000"/>
                <w:kern w:val="0"/>
                <w:sz w:val="20"/>
                <w:szCs w:val="20"/>
                <w:lang w:bidi="ar"/>
              </w:rPr>
              <w:t>周</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18</w:t>
            </w:r>
            <w:r>
              <w:rPr>
                <w:rFonts w:ascii="仿宋_GB2312" w:eastAsia="仿宋_GB2312" w:hAnsi="宋体" w:cs="仿宋_GB2312" w:hint="eastAsia"/>
                <w:b/>
                <w:bCs/>
                <w:color w:val="000000"/>
                <w:kern w:val="0"/>
                <w:sz w:val="20"/>
                <w:szCs w:val="20"/>
                <w:lang w:bidi="ar"/>
              </w:rPr>
              <w:t>周</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18</w:t>
            </w:r>
            <w:r>
              <w:rPr>
                <w:rFonts w:ascii="仿宋_GB2312" w:eastAsia="仿宋_GB2312" w:hAnsi="宋体" w:cs="仿宋_GB2312" w:hint="eastAsia"/>
                <w:b/>
                <w:bCs/>
                <w:color w:val="000000"/>
                <w:kern w:val="0"/>
                <w:sz w:val="20"/>
                <w:szCs w:val="20"/>
                <w:lang w:bidi="ar"/>
              </w:rPr>
              <w:t>周</w:t>
            </w:r>
          </w:p>
        </w:tc>
        <w:tc>
          <w:tcPr>
            <w:tcW w:w="4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b/>
                <w:bCs/>
                <w:color w:val="000000"/>
                <w:sz w:val="20"/>
                <w:szCs w:val="20"/>
              </w:rPr>
            </w:pPr>
          </w:p>
        </w:tc>
      </w:tr>
      <w:tr w:rsidR="00D645A7">
        <w:trPr>
          <w:trHeight w:val="480"/>
        </w:trPr>
        <w:tc>
          <w:tcPr>
            <w:tcW w:w="3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公共基础课</w:t>
            </w:r>
          </w:p>
        </w:tc>
        <w:tc>
          <w:tcPr>
            <w:tcW w:w="3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proofErr w:type="gramStart"/>
            <w:r>
              <w:rPr>
                <w:rFonts w:ascii="仿宋_GB2312" w:eastAsia="仿宋_GB2312" w:hAnsi="宋体" w:cs="仿宋_GB2312"/>
                <w:b/>
                <w:bCs/>
                <w:color w:val="000000"/>
                <w:kern w:val="0"/>
                <w:sz w:val="20"/>
                <w:szCs w:val="20"/>
                <w:lang w:bidi="ar"/>
              </w:rPr>
              <w:t>思政必修课</w:t>
            </w:r>
            <w:proofErr w:type="gramEnd"/>
            <w:r>
              <w:rPr>
                <w:rFonts w:ascii="仿宋_GB2312" w:eastAsia="仿宋_GB2312" w:hAnsi="宋体" w:cs="仿宋_GB2312"/>
                <w:b/>
                <w:bCs/>
                <w:color w:val="000000"/>
                <w:kern w:val="0"/>
                <w:sz w:val="20"/>
                <w:szCs w:val="20"/>
                <w:lang w:bidi="ar"/>
              </w:rPr>
              <w:t>+</w:t>
            </w:r>
            <w:r>
              <w:rPr>
                <w:rFonts w:ascii="仿宋_GB2312" w:eastAsia="仿宋_GB2312" w:hAnsi="宋体" w:cs="仿宋_GB2312"/>
                <w:b/>
                <w:bCs/>
                <w:color w:val="000000"/>
                <w:kern w:val="0"/>
                <w:sz w:val="20"/>
                <w:szCs w:val="20"/>
                <w:lang w:bidi="ar"/>
              </w:rPr>
              <w:t>公共必修课</w:t>
            </w: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44300011</w:t>
            </w: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毛泽东思想和中国特色社会主义理论体系概论</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r>
      <w:tr w:rsidR="00D645A7">
        <w:trPr>
          <w:trHeight w:val="350"/>
        </w:trPr>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3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b/>
                <w:bCs/>
                <w:color w:val="000000"/>
                <w:sz w:val="20"/>
                <w:szCs w:val="20"/>
              </w:rPr>
            </w:pP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44300021</w:t>
            </w: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思想道德与法治</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48</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r>
      <w:tr w:rsidR="00D645A7">
        <w:trPr>
          <w:trHeight w:val="350"/>
        </w:trPr>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3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b/>
                <w:bCs/>
                <w:color w:val="000000"/>
                <w:sz w:val="20"/>
                <w:szCs w:val="20"/>
              </w:rPr>
            </w:pP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44300031</w:t>
            </w: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形势与政策</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24</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w:t>
            </w:r>
            <w:r>
              <w:rPr>
                <w:rFonts w:ascii="仿宋_GB2312" w:eastAsia="仿宋_GB2312" w:hAnsi="宋体" w:cs="仿宋_GB2312"/>
                <w:color w:val="000000"/>
                <w:kern w:val="0"/>
                <w:sz w:val="20"/>
                <w:szCs w:val="20"/>
                <w:lang w:bidi="ar"/>
              </w:rPr>
              <w:t>节</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w:t>
            </w:r>
            <w:r>
              <w:rPr>
                <w:rFonts w:ascii="仿宋_GB2312" w:eastAsia="仿宋_GB2312" w:hAnsi="宋体" w:cs="仿宋_GB2312"/>
                <w:color w:val="000000"/>
                <w:kern w:val="0"/>
                <w:sz w:val="20"/>
                <w:szCs w:val="20"/>
                <w:lang w:bidi="ar"/>
              </w:rPr>
              <w:t>节</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w:t>
            </w:r>
            <w:r>
              <w:rPr>
                <w:rFonts w:ascii="仿宋_GB2312" w:eastAsia="仿宋_GB2312" w:hAnsi="宋体" w:cs="仿宋_GB2312"/>
                <w:color w:val="000000"/>
                <w:kern w:val="0"/>
                <w:sz w:val="20"/>
                <w:szCs w:val="20"/>
                <w:lang w:bidi="ar"/>
              </w:rPr>
              <w:t>节</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rPr>
                <w:rFonts w:ascii="仿宋_GB2312" w:eastAsia="仿宋_GB2312" w:hAnsi="宋体" w:cs="仿宋_GB2312"/>
                <w:color w:val="00000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r>
      <w:tr w:rsidR="00D645A7">
        <w:trPr>
          <w:trHeight w:val="320"/>
        </w:trPr>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3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b/>
                <w:bCs/>
                <w:color w:val="000000"/>
                <w:sz w:val="20"/>
                <w:szCs w:val="20"/>
              </w:rPr>
            </w:pP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04300131</w:t>
            </w: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劳动教育</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16</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16</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rPr>
                <w:rFonts w:ascii="仿宋_GB2312" w:eastAsia="仿宋_GB2312" w:hAnsi="宋体" w:cs="仿宋_GB2312"/>
                <w:color w:val="000000"/>
                <w:sz w:val="20"/>
                <w:szCs w:val="20"/>
              </w:rPr>
            </w:pP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rPr>
                <w:rFonts w:ascii="仿宋_GB2312" w:eastAsia="仿宋_GB2312" w:hAnsi="宋体" w:cs="仿宋_GB2312"/>
                <w:color w:val="000000"/>
                <w:sz w:val="20"/>
                <w:szCs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rPr>
                <w:rFonts w:ascii="仿宋_GB2312" w:eastAsia="仿宋_GB2312" w:hAnsi="宋体" w:cs="仿宋_GB2312"/>
                <w:color w:val="00000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r>
      <w:tr w:rsidR="00D645A7">
        <w:trPr>
          <w:trHeight w:val="600"/>
        </w:trPr>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3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b/>
                <w:bCs/>
                <w:color w:val="000000"/>
                <w:sz w:val="20"/>
                <w:szCs w:val="20"/>
              </w:rPr>
            </w:pP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05300071</w:t>
            </w: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军事课</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148</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112</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r>
              <w:rPr>
                <w:rFonts w:ascii="仿宋_GB2312" w:eastAsia="仿宋_GB2312" w:hAnsi="宋体" w:cs="仿宋_GB2312"/>
                <w:color w:val="000000"/>
                <w:kern w:val="0"/>
                <w:sz w:val="20"/>
                <w:szCs w:val="20"/>
                <w:lang w:bidi="ar"/>
              </w:rPr>
              <w:t>周</w:t>
            </w:r>
            <w:r>
              <w:rPr>
                <w:rFonts w:ascii="仿宋_GB2312" w:eastAsia="仿宋_GB2312" w:hAnsi="宋体" w:cs="仿宋_GB2312"/>
                <w:color w:val="000000"/>
                <w:kern w:val="0"/>
                <w:sz w:val="20"/>
                <w:szCs w:val="20"/>
                <w:lang w:bidi="ar"/>
              </w:rPr>
              <w:t>+12</w:t>
            </w:r>
            <w:r>
              <w:rPr>
                <w:rFonts w:ascii="仿宋_GB2312" w:eastAsia="仿宋_GB2312" w:hAnsi="宋体" w:cs="仿宋_GB2312"/>
                <w:color w:val="000000"/>
                <w:kern w:val="0"/>
                <w:sz w:val="20"/>
                <w:szCs w:val="20"/>
                <w:lang w:bidi="ar"/>
              </w:rPr>
              <w:t>节</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r>
              <w:rPr>
                <w:rFonts w:ascii="仿宋_GB2312" w:eastAsia="仿宋_GB2312" w:hAnsi="宋体" w:cs="仿宋_GB2312"/>
                <w:color w:val="000000"/>
                <w:kern w:val="0"/>
                <w:sz w:val="20"/>
                <w:szCs w:val="20"/>
                <w:lang w:bidi="ar"/>
              </w:rPr>
              <w:t>节</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r>
              <w:rPr>
                <w:rFonts w:ascii="仿宋_GB2312" w:eastAsia="仿宋_GB2312" w:hAnsi="宋体" w:cs="仿宋_GB2312"/>
                <w:color w:val="000000"/>
                <w:kern w:val="0"/>
                <w:sz w:val="20"/>
                <w:szCs w:val="20"/>
                <w:lang w:bidi="ar"/>
              </w:rPr>
              <w:t>节</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r>
      <w:tr w:rsidR="00D645A7">
        <w:trPr>
          <w:trHeight w:val="540"/>
        </w:trPr>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3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b/>
                <w:bCs/>
                <w:color w:val="000000"/>
                <w:sz w:val="20"/>
                <w:szCs w:val="20"/>
              </w:rPr>
            </w:pP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jc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sz w:val="20"/>
                <w:szCs w:val="20"/>
              </w:rPr>
              <w:t>04300041</w:t>
            </w: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大学生心理健康</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r>
      <w:tr w:rsidR="00D645A7">
        <w:trPr>
          <w:trHeight w:val="320"/>
        </w:trPr>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3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b/>
                <w:bCs/>
                <w:color w:val="000000"/>
                <w:sz w:val="20"/>
                <w:szCs w:val="20"/>
              </w:rPr>
            </w:pP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jc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sz w:val="20"/>
                <w:szCs w:val="20"/>
              </w:rPr>
              <w:t>03300011</w:t>
            </w: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综合英语</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r>
      <w:tr w:rsidR="00D645A7">
        <w:trPr>
          <w:trHeight w:val="390"/>
        </w:trPr>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3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b/>
                <w:bCs/>
                <w:color w:val="000000"/>
                <w:sz w:val="20"/>
                <w:szCs w:val="20"/>
              </w:rPr>
            </w:pP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jc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sz w:val="20"/>
                <w:szCs w:val="20"/>
              </w:rPr>
              <w:t>05300011</w:t>
            </w: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大学生体育与健康</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64</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r>
      <w:tr w:rsidR="00D645A7">
        <w:trPr>
          <w:trHeight w:val="320"/>
        </w:trPr>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3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b/>
                <w:bCs/>
                <w:color w:val="000000"/>
                <w:sz w:val="20"/>
                <w:szCs w:val="20"/>
              </w:rPr>
            </w:pP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jc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sz w:val="20"/>
                <w:szCs w:val="20"/>
              </w:rPr>
              <w:t>02300011</w:t>
            </w: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高等数学</w:t>
            </w:r>
            <w:r>
              <w:rPr>
                <w:rFonts w:ascii="仿宋_GB2312" w:eastAsia="仿宋_GB2312" w:hAnsi="宋体" w:cs="仿宋_GB2312"/>
                <w:color w:val="000000"/>
                <w:kern w:val="0"/>
                <w:sz w:val="20"/>
                <w:szCs w:val="20"/>
                <w:lang w:bidi="ar"/>
              </w:rPr>
              <w:t>(</w:t>
            </w:r>
            <w:r>
              <w:rPr>
                <w:rFonts w:ascii="仿宋_GB2312" w:eastAsia="仿宋_GB2312" w:hAnsi="宋体" w:cs="仿宋_GB2312"/>
                <w:color w:val="000000"/>
                <w:kern w:val="0"/>
                <w:sz w:val="20"/>
                <w:szCs w:val="20"/>
                <w:lang w:bidi="ar"/>
              </w:rPr>
              <w:t>工科</w:t>
            </w:r>
            <w:r>
              <w:rPr>
                <w:rFonts w:ascii="仿宋_GB2312" w:eastAsia="仿宋_GB2312" w:hAnsi="宋体" w:cs="仿宋_GB2312"/>
                <w:color w:val="000000"/>
                <w:kern w:val="0"/>
                <w:sz w:val="20"/>
                <w:szCs w:val="20"/>
                <w:lang w:bidi="ar"/>
              </w:rPr>
              <w:t>)</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r>
      <w:tr w:rsidR="00D645A7">
        <w:trPr>
          <w:trHeight w:val="460"/>
        </w:trPr>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3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b/>
                <w:bCs/>
                <w:color w:val="000000"/>
                <w:sz w:val="20"/>
                <w:szCs w:val="20"/>
              </w:rPr>
            </w:pP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jc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sz w:val="20"/>
                <w:szCs w:val="20"/>
              </w:rPr>
              <w:t>04300051</w:t>
            </w: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职业生涯规划与创新创业就业指导</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r>
              <w:rPr>
                <w:rFonts w:ascii="仿宋_GB2312" w:eastAsia="仿宋_GB2312" w:hAnsi="宋体" w:cs="仿宋_GB2312"/>
                <w:color w:val="000000"/>
                <w:kern w:val="0"/>
                <w:sz w:val="20"/>
                <w:szCs w:val="20"/>
                <w:lang w:bidi="ar"/>
              </w:rPr>
              <w:t>节</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r>
              <w:rPr>
                <w:rFonts w:ascii="仿宋_GB2312" w:eastAsia="仿宋_GB2312" w:hAnsi="宋体" w:cs="仿宋_GB2312"/>
                <w:color w:val="000000"/>
                <w:kern w:val="0"/>
                <w:sz w:val="20"/>
                <w:szCs w:val="20"/>
                <w:lang w:bidi="ar"/>
              </w:rPr>
              <w:t>节</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12</w:t>
            </w:r>
            <w:r>
              <w:rPr>
                <w:rFonts w:ascii="仿宋" w:eastAsia="仿宋" w:hAnsi="仿宋" w:cs="仿宋" w:hint="eastAsia"/>
                <w:color w:val="000000"/>
                <w:kern w:val="0"/>
                <w:sz w:val="20"/>
                <w:szCs w:val="20"/>
                <w:lang w:bidi="ar"/>
              </w:rPr>
              <w:t>节</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r>
      <w:tr w:rsidR="00D645A7">
        <w:trPr>
          <w:trHeight w:val="320"/>
        </w:trPr>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3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b/>
                <w:bCs/>
                <w:color w:val="000000"/>
                <w:sz w:val="20"/>
                <w:szCs w:val="20"/>
              </w:rPr>
            </w:pPr>
          </w:p>
        </w:tc>
        <w:tc>
          <w:tcPr>
            <w:tcW w:w="1690" w:type="pct"/>
            <w:gridSpan w:val="2"/>
            <w:tcBorders>
              <w:top w:val="single" w:sz="4" w:space="0" w:color="000000"/>
              <w:left w:val="single" w:sz="4" w:space="0" w:color="000000"/>
              <w:bottom w:val="single" w:sz="4" w:space="0" w:color="000000"/>
              <w:right w:val="nil"/>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18"/>
                <w:szCs w:val="18"/>
              </w:rPr>
            </w:pPr>
            <w:r>
              <w:rPr>
                <w:rFonts w:ascii="仿宋_GB2312" w:eastAsia="仿宋_GB2312" w:hAnsi="宋体" w:cs="仿宋_GB2312"/>
                <w:b/>
                <w:bCs/>
                <w:color w:val="000000"/>
                <w:kern w:val="0"/>
                <w:sz w:val="18"/>
                <w:szCs w:val="18"/>
                <w:lang w:bidi="ar"/>
              </w:rPr>
              <w:t>公共基础课小计</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25</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524</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252</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8</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9</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r>
      <w:tr w:rsidR="00D645A7">
        <w:trPr>
          <w:trHeight w:val="320"/>
        </w:trPr>
        <w:tc>
          <w:tcPr>
            <w:tcW w:w="3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专业课</w:t>
            </w:r>
          </w:p>
        </w:tc>
        <w:tc>
          <w:tcPr>
            <w:tcW w:w="371" w:type="pct"/>
            <w:vMerge w:val="restart"/>
            <w:tcBorders>
              <w:top w:val="single" w:sz="4" w:space="0" w:color="000000"/>
              <w:left w:val="single" w:sz="4" w:space="0" w:color="000000"/>
              <w:bottom w:val="nil"/>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专业基础课</w:t>
            </w: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jc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sz w:val="20"/>
                <w:szCs w:val="20"/>
              </w:rPr>
              <w:t>34325073</w:t>
            </w: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color w:val="000000"/>
                <w:kern w:val="0"/>
                <w:sz w:val="20"/>
                <w:szCs w:val="20"/>
                <w:lang w:bidi="ar"/>
              </w:rPr>
              <w:t>面向对象程序设计</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r>
      <w:tr w:rsidR="00D645A7">
        <w:trPr>
          <w:trHeight w:val="320"/>
        </w:trPr>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371" w:type="pct"/>
            <w:vMerge/>
            <w:tcBorders>
              <w:top w:val="single" w:sz="4" w:space="0" w:color="000000"/>
              <w:left w:val="single" w:sz="4" w:space="0" w:color="000000"/>
              <w:bottom w:val="nil"/>
              <w:right w:val="single" w:sz="4" w:space="0" w:color="000000"/>
            </w:tcBorders>
            <w:shd w:val="clear" w:color="auto" w:fill="auto"/>
            <w:vAlign w:val="center"/>
          </w:tcPr>
          <w:p w:rsidR="00D645A7" w:rsidRDefault="00D645A7">
            <w:pPr>
              <w:jc w:val="center"/>
              <w:rPr>
                <w:rFonts w:ascii="仿宋_GB2312" w:eastAsia="仿宋_GB2312" w:hAnsi="宋体" w:cs="仿宋_GB2312"/>
                <w:b/>
                <w:bCs/>
                <w:color w:val="000000"/>
                <w:sz w:val="20"/>
                <w:szCs w:val="20"/>
              </w:rPr>
            </w:pP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jc w:val="center"/>
              <w:rPr>
                <w:rFonts w:ascii="仿宋_GB2312" w:eastAsia="仿宋_GB2312" w:hAnsi="宋体" w:cs="仿宋_GB2312"/>
                <w:b/>
                <w:bCs/>
                <w:color w:val="000000"/>
                <w:sz w:val="20"/>
                <w:szCs w:val="20"/>
              </w:rPr>
            </w:pPr>
            <w:r>
              <w:rPr>
                <w:rFonts w:ascii="宋体" w:hAnsi="宋体" w:cs="宋体" w:hint="eastAsia"/>
                <w:b/>
                <w:bCs/>
                <w:color w:val="000000"/>
                <w:sz w:val="20"/>
                <w:szCs w:val="20"/>
              </w:rPr>
              <w:t>34330023</w:t>
            </w: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color w:val="000000"/>
                <w:kern w:val="0"/>
                <w:sz w:val="20"/>
                <w:szCs w:val="20"/>
                <w:lang w:bidi="ar"/>
              </w:rPr>
              <w:t>智能家居安装与调试</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r>
      <w:tr w:rsidR="00D645A7">
        <w:trPr>
          <w:trHeight w:val="320"/>
        </w:trPr>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371" w:type="pct"/>
            <w:vMerge/>
            <w:tcBorders>
              <w:top w:val="single" w:sz="4" w:space="0" w:color="000000"/>
              <w:left w:val="single" w:sz="4" w:space="0" w:color="000000"/>
              <w:bottom w:val="nil"/>
              <w:right w:val="single" w:sz="4" w:space="0" w:color="000000"/>
            </w:tcBorders>
            <w:shd w:val="clear" w:color="auto" w:fill="auto"/>
            <w:vAlign w:val="center"/>
          </w:tcPr>
          <w:p w:rsidR="00D645A7" w:rsidRDefault="00D645A7">
            <w:pPr>
              <w:jc w:val="center"/>
              <w:rPr>
                <w:rFonts w:ascii="仿宋_GB2312" w:eastAsia="仿宋_GB2312" w:hAnsi="宋体" w:cs="仿宋_GB2312"/>
                <w:b/>
                <w:bCs/>
                <w:color w:val="000000"/>
                <w:sz w:val="20"/>
                <w:szCs w:val="20"/>
              </w:rPr>
            </w:pP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jc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sz w:val="20"/>
                <w:szCs w:val="20"/>
              </w:rPr>
              <w:t>34330063</w:t>
            </w:r>
          </w:p>
        </w:tc>
        <w:tc>
          <w:tcPr>
            <w:tcW w:w="9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74699">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网络系统建设与运维</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r>
      <w:tr w:rsidR="00D645A7">
        <w:trPr>
          <w:trHeight w:val="320"/>
        </w:trPr>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371" w:type="pct"/>
            <w:vMerge w:val="restart"/>
            <w:tcBorders>
              <w:top w:val="single" w:sz="4" w:space="0" w:color="000000"/>
              <w:left w:val="single" w:sz="4" w:space="0" w:color="000000"/>
              <w:bottom w:val="nil"/>
              <w:right w:val="single" w:sz="4" w:space="0" w:color="000000"/>
            </w:tcBorders>
            <w:shd w:val="clear" w:color="auto" w:fill="auto"/>
            <w:vAlign w:val="center"/>
          </w:tcPr>
          <w:p w:rsidR="00D645A7" w:rsidRDefault="00D7469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专业核心课</w:t>
            </w: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jc w:val="center"/>
              <w:rPr>
                <w:rFonts w:ascii="宋体" w:hAnsi="宋体" w:cs="宋体"/>
                <w:b/>
                <w:bCs/>
                <w:color w:val="000000"/>
                <w:sz w:val="20"/>
                <w:szCs w:val="20"/>
              </w:rPr>
            </w:pPr>
            <w:r>
              <w:rPr>
                <w:rFonts w:ascii="宋体" w:hAnsi="宋体" w:cs="宋体" w:hint="eastAsia"/>
                <w:b/>
                <w:bCs/>
                <w:color w:val="000000"/>
                <w:sz w:val="20"/>
                <w:szCs w:val="20"/>
              </w:rPr>
              <w:t>34330053</w:t>
            </w:r>
          </w:p>
        </w:tc>
        <w:tc>
          <w:tcPr>
            <w:tcW w:w="9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74699">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物</w:t>
            </w:r>
            <w:proofErr w:type="gramStart"/>
            <w:r>
              <w:rPr>
                <w:rFonts w:ascii="仿宋_GB2312" w:eastAsia="仿宋_GB2312" w:hAnsi="宋体" w:cs="仿宋_GB2312" w:hint="eastAsia"/>
                <w:color w:val="000000"/>
                <w:kern w:val="0"/>
                <w:sz w:val="20"/>
                <w:szCs w:val="20"/>
                <w:lang w:bidi="ar"/>
              </w:rPr>
              <w:t>联网组</w:t>
            </w:r>
            <w:proofErr w:type="gramEnd"/>
            <w:r>
              <w:rPr>
                <w:rFonts w:ascii="仿宋_GB2312" w:eastAsia="仿宋_GB2312" w:hAnsi="宋体" w:cs="仿宋_GB2312" w:hint="eastAsia"/>
                <w:color w:val="000000"/>
                <w:kern w:val="0"/>
                <w:sz w:val="20"/>
                <w:szCs w:val="20"/>
                <w:lang w:bidi="ar"/>
              </w:rPr>
              <w:t>网与应用</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r>
      <w:tr w:rsidR="00D645A7">
        <w:trPr>
          <w:trHeight w:val="320"/>
        </w:trPr>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371" w:type="pct"/>
            <w:vMerge/>
            <w:tcBorders>
              <w:top w:val="single" w:sz="4" w:space="0" w:color="000000"/>
              <w:left w:val="single" w:sz="4" w:space="0" w:color="000000"/>
              <w:bottom w:val="nil"/>
              <w:right w:val="single" w:sz="4" w:space="0" w:color="000000"/>
            </w:tcBorders>
            <w:shd w:val="clear" w:color="auto" w:fill="auto"/>
            <w:vAlign w:val="center"/>
          </w:tcPr>
          <w:p w:rsidR="00D645A7" w:rsidRDefault="00D645A7">
            <w:pPr>
              <w:jc w:val="center"/>
              <w:rPr>
                <w:rFonts w:ascii="宋体" w:hAnsi="宋体" w:cs="宋体"/>
                <w:b/>
                <w:bCs/>
                <w:color w:val="000000"/>
                <w:sz w:val="20"/>
                <w:szCs w:val="20"/>
              </w:rPr>
            </w:pP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jc w:val="center"/>
              <w:rPr>
                <w:rFonts w:ascii="宋体" w:hAnsi="宋体" w:cs="宋体"/>
                <w:b/>
                <w:bCs/>
                <w:color w:val="000000"/>
                <w:sz w:val="20"/>
                <w:szCs w:val="20"/>
              </w:rPr>
            </w:pPr>
            <w:r>
              <w:rPr>
                <w:rFonts w:ascii="宋体" w:hAnsi="宋体" w:cs="宋体" w:hint="eastAsia"/>
                <w:b/>
                <w:bCs/>
                <w:color w:val="000000"/>
                <w:sz w:val="20"/>
                <w:szCs w:val="20"/>
              </w:rPr>
              <w:t>34330025</w:t>
            </w:r>
          </w:p>
        </w:tc>
        <w:tc>
          <w:tcPr>
            <w:tcW w:w="9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74699">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H5</w:t>
            </w:r>
            <w:r>
              <w:rPr>
                <w:rFonts w:ascii="仿宋_GB2312" w:eastAsia="仿宋_GB2312" w:hAnsi="宋体" w:cs="仿宋_GB2312" w:hint="eastAsia"/>
                <w:color w:val="000000"/>
                <w:kern w:val="0"/>
                <w:sz w:val="20"/>
                <w:szCs w:val="20"/>
                <w:lang w:bidi="ar"/>
              </w:rPr>
              <w:t>移动应用开发</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r>
      <w:tr w:rsidR="00D645A7">
        <w:trPr>
          <w:trHeight w:val="320"/>
        </w:trPr>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371" w:type="pct"/>
            <w:vMerge/>
            <w:tcBorders>
              <w:top w:val="single" w:sz="4" w:space="0" w:color="000000"/>
              <w:left w:val="single" w:sz="4" w:space="0" w:color="000000"/>
              <w:bottom w:val="nil"/>
              <w:right w:val="single" w:sz="4" w:space="0" w:color="000000"/>
            </w:tcBorders>
            <w:shd w:val="clear" w:color="auto" w:fill="auto"/>
            <w:vAlign w:val="center"/>
          </w:tcPr>
          <w:p w:rsidR="00D645A7" w:rsidRDefault="00D645A7">
            <w:pPr>
              <w:jc w:val="center"/>
              <w:rPr>
                <w:rFonts w:ascii="宋体" w:hAnsi="宋体" w:cs="宋体"/>
                <w:b/>
                <w:bCs/>
                <w:color w:val="000000"/>
                <w:sz w:val="20"/>
                <w:szCs w:val="20"/>
              </w:rPr>
            </w:pP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jc w:val="center"/>
              <w:rPr>
                <w:rFonts w:ascii="宋体" w:hAnsi="宋体" w:cs="宋体"/>
                <w:b/>
                <w:bCs/>
                <w:color w:val="000000"/>
                <w:sz w:val="20"/>
                <w:szCs w:val="20"/>
              </w:rPr>
            </w:pPr>
            <w:r>
              <w:rPr>
                <w:rFonts w:ascii="宋体" w:hAnsi="宋体" w:cs="宋体" w:hint="eastAsia"/>
                <w:b/>
                <w:bCs/>
                <w:color w:val="000000"/>
                <w:sz w:val="20"/>
                <w:szCs w:val="20"/>
              </w:rPr>
              <w:t>35334023</w:t>
            </w: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嵌入式系统应用</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r>
      <w:tr w:rsidR="00D645A7">
        <w:trPr>
          <w:trHeight w:val="320"/>
        </w:trPr>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371" w:type="pct"/>
            <w:vMerge/>
            <w:tcBorders>
              <w:top w:val="single" w:sz="4" w:space="0" w:color="000000"/>
              <w:left w:val="single" w:sz="4" w:space="0" w:color="000000"/>
              <w:bottom w:val="nil"/>
              <w:right w:val="single" w:sz="4" w:space="0" w:color="000000"/>
            </w:tcBorders>
            <w:shd w:val="clear" w:color="auto" w:fill="auto"/>
            <w:vAlign w:val="center"/>
          </w:tcPr>
          <w:p w:rsidR="00D645A7" w:rsidRDefault="00D645A7">
            <w:pPr>
              <w:jc w:val="center"/>
              <w:rPr>
                <w:rFonts w:ascii="宋体" w:hAnsi="宋体" w:cs="宋体"/>
                <w:b/>
                <w:bCs/>
                <w:color w:val="000000"/>
                <w:sz w:val="20"/>
                <w:szCs w:val="20"/>
              </w:rPr>
            </w:pP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jc w:val="center"/>
              <w:rPr>
                <w:rFonts w:ascii="宋体" w:hAnsi="宋体" w:cs="宋体"/>
                <w:b/>
                <w:bCs/>
                <w:color w:val="000000"/>
                <w:sz w:val="20"/>
                <w:szCs w:val="20"/>
              </w:rPr>
            </w:pPr>
            <w:r>
              <w:rPr>
                <w:rFonts w:ascii="宋体" w:hAnsi="宋体" w:cs="宋体" w:hint="eastAsia"/>
                <w:b/>
                <w:bCs/>
                <w:color w:val="000000"/>
                <w:sz w:val="20"/>
                <w:szCs w:val="20"/>
              </w:rPr>
              <w:t>34330088</w:t>
            </w: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海尔智能设备综合实训</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r>
      <w:tr w:rsidR="00D645A7">
        <w:trPr>
          <w:trHeight w:val="320"/>
        </w:trPr>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3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rPr>
                <w:rFonts w:ascii="仿宋_GB2312" w:eastAsia="仿宋_GB2312" w:hAnsi="宋体" w:cs="仿宋_GB2312"/>
                <w:b/>
                <w:bCs/>
                <w:color w:val="000000"/>
                <w:sz w:val="20"/>
                <w:szCs w:val="20"/>
              </w:rPr>
            </w:pPr>
            <w:r>
              <w:rPr>
                <w:rFonts w:ascii="仿宋_GB2312" w:eastAsia="仿宋_GB2312" w:hAnsi="宋体" w:cs="仿宋_GB2312" w:hint="eastAsia"/>
                <w:b/>
                <w:bCs/>
                <w:color w:val="000000"/>
                <w:sz w:val="20"/>
                <w:szCs w:val="20"/>
              </w:rPr>
              <w:t>专业必修环节</w:t>
            </w: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jc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sz w:val="20"/>
                <w:szCs w:val="20"/>
              </w:rPr>
              <w:t>00300013</w:t>
            </w: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color w:val="000000"/>
                <w:kern w:val="0"/>
                <w:sz w:val="20"/>
                <w:szCs w:val="20"/>
                <w:lang w:bidi="ar"/>
              </w:rPr>
              <w:t>双元培养</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312</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312</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jc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12</w:t>
            </w:r>
            <w:r>
              <w:rPr>
                <w:rFonts w:ascii="仿宋_GB2312" w:eastAsia="仿宋_GB2312" w:hAnsi="宋体" w:cs="仿宋_GB2312" w:hint="eastAsia"/>
                <w:color w:val="000000"/>
                <w:sz w:val="20"/>
                <w:szCs w:val="20"/>
              </w:rPr>
              <w:t>周</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r>
      <w:tr w:rsidR="00D645A7">
        <w:trPr>
          <w:trHeight w:val="320"/>
        </w:trPr>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3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rPr>
                <w:rFonts w:ascii="仿宋_GB2312" w:eastAsia="仿宋_GB2312" w:hAnsi="宋体" w:cs="仿宋_GB2312"/>
                <w:b/>
                <w:bCs/>
                <w:color w:val="000000"/>
                <w:sz w:val="20"/>
                <w:szCs w:val="20"/>
              </w:rPr>
            </w:pP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jc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sz w:val="20"/>
                <w:szCs w:val="20"/>
              </w:rPr>
              <w:t>00300033</w:t>
            </w:r>
          </w:p>
          <w:p w:rsidR="00D645A7" w:rsidRDefault="00D645A7">
            <w:pPr>
              <w:jc w:val="center"/>
              <w:rPr>
                <w:rFonts w:ascii="仿宋_GB2312" w:eastAsia="仿宋_GB2312" w:hAnsi="宋体" w:cs="仿宋_GB2312"/>
                <w:b/>
                <w:bCs/>
                <w:color w:val="000000"/>
                <w:sz w:val="20"/>
                <w:szCs w:val="20"/>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color w:val="000000"/>
                <w:kern w:val="0"/>
                <w:sz w:val="20"/>
                <w:szCs w:val="20"/>
                <w:lang w:bidi="ar"/>
              </w:rPr>
              <w:t>岗位实习</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15</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420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420</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jc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15</w:t>
            </w:r>
            <w:r>
              <w:rPr>
                <w:rFonts w:ascii="仿宋_GB2312" w:eastAsia="仿宋_GB2312" w:hAnsi="宋体" w:cs="仿宋_GB2312" w:hint="eastAsia"/>
                <w:color w:val="000000"/>
                <w:sz w:val="20"/>
                <w:szCs w:val="20"/>
              </w:rPr>
              <w:t>周</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r>
      <w:tr w:rsidR="00D645A7">
        <w:trPr>
          <w:trHeight w:val="320"/>
        </w:trPr>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3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rPr>
                <w:rFonts w:ascii="仿宋_GB2312" w:eastAsia="仿宋_GB2312" w:hAnsi="宋体" w:cs="仿宋_GB2312"/>
                <w:b/>
                <w:bCs/>
                <w:color w:val="000000"/>
                <w:sz w:val="20"/>
                <w:szCs w:val="20"/>
              </w:rPr>
            </w:pP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jc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sz w:val="20"/>
                <w:szCs w:val="20"/>
              </w:rPr>
              <w:t>04300141</w:t>
            </w: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color w:val="000000"/>
                <w:kern w:val="0"/>
                <w:sz w:val="20"/>
                <w:szCs w:val="20"/>
                <w:lang w:bidi="ar"/>
              </w:rPr>
              <w:t>社会实践</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r>
      <w:tr w:rsidR="00D645A7">
        <w:trPr>
          <w:trHeight w:val="320"/>
        </w:trPr>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3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rPr>
                <w:rFonts w:ascii="仿宋_GB2312" w:eastAsia="仿宋_GB2312" w:hAnsi="宋体" w:cs="仿宋_GB2312"/>
                <w:b/>
                <w:bCs/>
                <w:color w:val="000000"/>
                <w:sz w:val="20"/>
                <w:szCs w:val="20"/>
              </w:rPr>
            </w:pP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jc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sz w:val="20"/>
                <w:szCs w:val="20"/>
              </w:rPr>
              <w:t>00300023</w:t>
            </w: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毕业作品</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r>
      <w:tr w:rsidR="00D645A7">
        <w:trPr>
          <w:trHeight w:val="320"/>
        </w:trPr>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宋体" w:hAnsi="宋体" w:cs="宋体"/>
                <w:b/>
                <w:bCs/>
                <w:color w:val="000000"/>
                <w:sz w:val="22"/>
                <w:szCs w:val="22"/>
              </w:rPr>
            </w:pPr>
          </w:p>
        </w:tc>
        <w:tc>
          <w:tcPr>
            <w:tcW w:w="206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18"/>
                <w:szCs w:val="18"/>
              </w:rPr>
            </w:pPr>
            <w:r>
              <w:rPr>
                <w:rFonts w:ascii="仿宋_GB2312" w:eastAsia="仿宋_GB2312" w:hAnsi="宋体" w:cs="仿宋_GB2312"/>
                <w:b/>
                <w:bCs/>
                <w:color w:val="000000"/>
                <w:kern w:val="0"/>
                <w:sz w:val="18"/>
                <w:szCs w:val="18"/>
                <w:lang w:bidi="ar"/>
              </w:rPr>
              <w:t>专业课小计</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60</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1344</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1092</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16</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12</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r>
      <w:tr w:rsidR="00D645A7">
        <w:trPr>
          <w:trHeight w:val="320"/>
        </w:trPr>
        <w:tc>
          <w:tcPr>
            <w:tcW w:w="303" w:type="pct"/>
            <w:vMerge w:val="restart"/>
            <w:tcBorders>
              <w:top w:val="single" w:sz="4" w:space="0" w:color="000000"/>
              <w:left w:val="single" w:sz="4" w:space="0" w:color="000000"/>
              <w:bottom w:val="single" w:sz="4" w:space="0" w:color="000000"/>
              <w:right w:val="nil"/>
            </w:tcBorders>
            <w:shd w:val="clear" w:color="auto" w:fill="auto"/>
            <w:noWrap/>
            <w:vAlign w:val="center"/>
          </w:tcPr>
          <w:p w:rsidR="00D645A7" w:rsidRDefault="00D7469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选修课</w:t>
            </w:r>
          </w:p>
        </w:tc>
        <w:tc>
          <w:tcPr>
            <w:tcW w:w="3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专业选修课</w:t>
            </w: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jc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sz w:val="20"/>
                <w:szCs w:val="20"/>
              </w:rPr>
              <w:t>34330113</w:t>
            </w: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人工智能通识</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r>
      <w:tr w:rsidR="00D645A7">
        <w:trPr>
          <w:trHeight w:val="460"/>
        </w:trPr>
        <w:tc>
          <w:tcPr>
            <w:tcW w:w="303" w:type="pct"/>
            <w:vMerge/>
            <w:tcBorders>
              <w:top w:val="single" w:sz="4" w:space="0" w:color="000000"/>
              <w:left w:val="single" w:sz="4" w:space="0" w:color="000000"/>
              <w:bottom w:val="single" w:sz="4" w:space="0" w:color="000000"/>
              <w:right w:val="nil"/>
            </w:tcBorders>
            <w:shd w:val="clear" w:color="auto" w:fill="auto"/>
            <w:noWrap/>
            <w:vAlign w:val="center"/>
          </w:tcPr>
          <w:p w:rsidR="00D645A7" w:rsidRDefault="00D645A7">
            <w:pPr>
              <w:jc w:val="center"/>
              <w:rPr>
                <w:rFonts w:ascii="宋体" w:hAnsi="宋体" w:cs="宋体"/>
                <w:b/>
                <w:bCs/>
                <w:color w:val="000000"/>
                <w:sz w:val="22"/>
                <w:szCs w:val="22"/>
              </w:rPr>
            </w:pPr>
          </w:p>
        </w:tc>
        <w:tc>
          <w:tcPr>
            <w:tcW w:w="3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rPr>
                <w:rFonts w:ascii="仿宋_GB2312" w:eastAsia="仿宋_GB2312" w:hAnsi="宋体" w:cs="仿宋_GB2312"/>
                <w:b/>
                <w:bCs/>
                <w:color w:val="000000"/>
                <w:sz w:val="20"/>
                <w:szCs w:val="20"/>
              </w:rPr>
            </w:pP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jc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sz w:val="20"/>
                <w:szCs w:val="20"/>
              </w:rPr>
              <w:t>343330068</w:t>
            </w:r>
          </w:p>
        </w:tc>
        <w:tc>
          <w:tcPr>
            <w:tcW w:w="9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74699">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物联网工程项目与施工管理</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40</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r>
      <w:tr w:rsidR="00D645A7">
        <w:trPr>
          <w:trHeight w:val="510"/>
        </w:trPr>
        <w:tc>
          <w:tcPr>
            <w:tcW w:w="303" w:type="pct"/>
            <w:vMerge/>
            <w:tcBorders>
              <w:top w:val="single" w:sz="4" w:space="0" w:color="000000"/>
              <w:left w:val="single" w:sz="4" w:space="0" w:color="000000"/>
              <w:bottom w:val="single" w:sz="4" w:space="0" w:color="000000"/>
              <w:right w:val="nil"/>
            </w:tcBorders>
            <w:shd w:val="clear" w:color="auto" w:fill="auto"/>
            <w:noWrap/>
            <w:vAlign w:val="center"/>
          </w:tcPr>
          <w:p w:rsidR="00D645A7" w:rsidRDefault="00D645A7">
            <w:pPr>
              <w:jc w:val="center"/>
              <w:rPr>
                <w:rFonts w:ascii="宋体" w:hAnsi="宋体" w:cs="宋体"/>
                <w:b/>
                <w:bCs/>
                <w:color w:val="000000"/>
                <w:sz w:val="22"/>
                <w:szCs w:val="22"/>
              </w:rPr>
            </w:pPr>
          </w:p>
        </w:tc>
        <w:tc>
          <w:tcPr>
            <w:tcW w:w="3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公共限定选修课</w:t>
            </w: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jc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sz w:val="20"/>
                <w:szCs w:val="20"/>
              </w:rPr>
              <w:t>01300011</w:t>
            </w: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color w:val="000000"/>
                <w:kern w:val="0"/>
                <w:sz w:val="20"/>
                <w:szCs w:val="20"/>
                <w:lang w:bidi="ar"/>
              </w:rPr>
              <w:t>应用文写作</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r>
      <w:tr w:rsidR="00D645A7">
        <w:trPr>
          <w:trHeight w:val="510"/>
        </w:trPr>
        <w:tc>
          <w:tcPr>
            <w:tcW w:w="303" w:type="pct"/>
            <w:vMerge/>
            <w:tcBorders>
              <w:top w:val="single" w:sz="4" w:space="0" w:color="000000"/>
              <w:left w:val="single" w:sz="4" w:space="0" w:color="000000"/>
              <w:bottom w:val="single" w:sz="4" w:space="0" w:color="000000"/>
              <w:right w:val="nil"/>
            </w:tcBorders>
            <w:shd w:val="clear" w:color="auto" w:fill="auto"/>
            <w:noWrap/>
            <w:vAlign w:val="center"/>
          </w:tcPr>
          <w:p w:rsidR="00D645A7" w:rsidRDefault="00D645A7">
            <w:pPr>
              <w:jc w:val="center"/>
              <w:rPr>
                <w:rFonts w:ascii="宋体" w:hAnsi="宋体" w:cs="宋体"/>
                <w:b/>
                <w:bCs/>
                <w:color w:val="000000"/>
                <w:sz w:val="22"/>
                <w:szCs w:val="22"/>
              </w:rPr>
            </w:pPr>
          </w:p>
        </w:tc>
        <w:tc>
          <w:tcPr>
            <w:tcW w:w="3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b/>
                <w:bCs/>
                <w:color w:val="000000"/>
                <w:sz w:val="20"/>
                <w:szCs w:val="20"/>
              </w:rPr>
            </w:pP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jc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sz w:val="20"/>
                <w:szCs w:val="20"/>
              </w:rPr>
              <w:t>44300042</w:t>
            </w: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color w:val="000000"/>
                <w:kern w:val="0"/>
                <w:sz w:val="20"/>
                <w:szCs w:val="20"/>
                <w:lang w:bidi="ar"/>
              </w:rPr>
              <w:t>马克思主义中国化进程与青年学生使命担当</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6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每学期</w:t>
            </w:r>
            <w:r>
              <w:rPr>
                <w:rFonts w:ascii="仿宋_GB2312" w:eastAsia="仿宋_GB2312" w:hAnsi="宋体" w:cs="仿宋_GB2312"/>
                <w:color w:val="000000"/>
                <w:kern w:val="0"/>
                <w:sz w:val="20"/>
                <w:szCs w:val="20"/>
                <w:lang w:bidi="ar"/>
              </w:rPr>
              <w:t>10</w:t>
            </w:r>
            <w:r>
              <w:rPr>
                <w:rFonts w:ascii="仿宋_GB2312" w:eastAsia="仿宋_GB2312" w:hAnsi="宋体" w:cs="仿宋_GB2312"/>
                <w:color w:val="000000"/>
                <w:kern w:val="0"/>
                <w:sz w:val="20"/>
                <w:szCs w:val="20"/>
                <w:lang w:bidi="ar"/>
              </w:rPr>
              <w:t>课时</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rPr>
                <w:rFonts w:ascii="仿宋_GB2312" w:eastAsia="仿宋_GB2312" w:hAnsi="宋体" w:cs="仿宋_GB2312"/>
                <w:color w:val="000000"/>
                <w:sz w:val="20"/>
                <w:szCs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rPr>
                <w:rFonts w:ascii="仿宋_GB2312" w:eastAsia="仿宋_GB2312" w:hAnsi="宋体" w:cs="仿宋_GB2312"/>
                <w:color w:val="00000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r>
      <w:tr w:rsidR="00D645A7">
        <w:trPr>
          <w:trHeight w:val="320"/>
        </w:trPr>
        <w:tc>
          <w:tcPr>
            <w:tcW w:w="303" w:type="pct"/>
            <w:vMerge/>
            <w:tcBorders>
              <w:top w:val="single" w:sz="4" w:space="0" w:color="000000"/>
              <w:left w:val="single" w:sz="4" w:space="0" w:color="000000"/>
              <w:bottom w:val="single" w:sz="4" w:space="0" w:color="000000"/>
              <w:right w:val="nil"/>
            </w:tcBorders>
            <w:shd w:val="clear" w:color="auto" w:fill="auto"/>
            <w:noWrap/>
            <w:vAlign w:val="center"/>
          </w:tcPr>
          <w:p w:rsidR="00D645A7" w:rsidRDefault="00D645A7">
            <w:pPr>
              <w:jc w:val="center"/>
              <w:rPr>
                <w:rFonts w:ascii="宋体" w:hAnsi="宋体" w:cs="宋体"/>
                <w:b/>
                <w:bCs/>
                <w:color w:val="000000"/>
                <w:sz w:val="22"/>
                <w:szCs w:val="22"/>
              </w:rPr>
            </w:pPr>
          </w:p>
        </w:tc>
        <w:tc>
          <w:tcPr>
            <w:tcW w:w="3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b/>
                <w:bCs/>
                <w:color w:val="000000"/>
                <w:sz w:val="20"/>
                <w:szCs w:val="20"/>
              </w:rPr>
            </w:pP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jc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sz w:val="20"/>
                <w:szCs w:val="20"/>
              </w:rPr>
              <w:t>44300052</w:t>
            </w: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color w:val="000000"/>
                <w:kern w:val="0"/>
                <w:sz w:val="20"/>
                <w:szCs w:val="20"/>
                <w:lang w:bidi="ar"/>
              </w:rPr>
              <w:t>中共共产党简史</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rPr>
                <w:rFonts w:ascii="仿宋_GB2312" w:eastAsia="仿宋_GB2312" w:hAnsi="宋体" w:cs="仿宋_GB2312"/>
                <w:color w:val="000000"/>
                <w:sz w:val="20"/>
                <w:szCs w:val="20"/>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rPr>
                <w:rFonts w:ascii="仿宋_GB2312" w:eastAsia="仿宋_GB2312" w:hAnsi="宋体" w:cs="仿宋_GB2312"/>
                <w:color w:val="000000"/>
                <w:sz w:val="20"/>
                <w:szCs w:val="20"/>
              </w:rPr>
            </w:pP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r>
      <w:tr w:rsidR="00D645A7">
        <w:trPr>
          <w:trHeight w:val="500"/>
        </w:trPr>
        <w:tc>
          <w:tcPr>
            <w:tcW w:w="303" w:type="pct"/>
            <w:vMerge/>
            <w:tcBorders>
              <w:top w:val="single" w:sz="4" w:space="0" w:color="000000"/>
              <w:left w:val="single" w:sz="4" w:space="0" w:color="000000"/>
              <w:bottom w:val="single" w:sz="4" w:space="0" w:color="000000"/>
              <w:right w:val="nil"/>
            </w:tcBorders>
            <w:shd w:val="clear" w:color="auto" w:fill="auto"/>
            <w:noWrap/>
            <w:vAlign w:val="center"/>
          </w:tcPr>
          <w:p w:rsidR="00D645A7" w:rsidRDefault="00D645A7">
            <w:pPr>
              <w:jc w:val="center"/>
              <w:rPr>
                <w:rFonts w:ascii="宋体" w:hAnsi="宋体" w:cs="宋体"/>
                <w:b/>
                <w:bCs/>
                <w:color w:val="000000"/>
                <w:sz w:val="22"/>
                <w:szCs w:val="22"/>
              </w:rPr>
            </w:pPr>
          </w:p>
        </w:tc>
        <w:tc>
          <w:tcPr>
            <w:tcW w:w="3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b/>
                <w:bCs/>
                <w:color w:val="000000"/>
                <w:sz w:val="20"/>
                <w:szCs w:val="20"/>
              </w:rPr>
            </w:pP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jc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sz w:val="20"/>
                <w:szCs w:val="20"/>
              </w:rPr>
              <w:t>05300031</w:t>
            </w: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公共艺术</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r>
      <w:tr w:rsidR="00D645A7">
        <w:trPr>
          <w:trHeight w:val="320"/>
        </w:trPr>
        <w:tc>
          <w:tcPr>
            <w:tcW w:w="303" w:type="pct"/>
            <w:vMerge/>
            <w:tcBorders>
              <w:top w:val="single" w:sz="4" w:space="0" w:color="000000"/>
              <w:left w:val="single" w:sz="4" w:space="0" w:color="000000"/>
              <w:bottom w:val="single" w:sz="4" w:space="0" w:color="000000"/>
              <w:right w:val="nil"/>
            </w:tcBorders>
            <w:shd w:val="clear" w:color="auto" w:fill="auto"/>
            <w:noWrap/>
            <w:vAlign w:val="center"/>
          </w:tcPr>
          <w:p w:rsidR="00D645A7" w:rsidRDefault="00D645A7">
            <w:pPr>
              <w:jc w:val="center"/>
              <w:rPr>
                <w:rFonts w:ascii="宋体" w:hAnsi="宋体" w:cs="宋体"/>
                <w:b/>
                <w:bCs/>
                <w:color w:val="000000"/>
                <w:sz w:val="22"/>
                <w:szCs w:val="22"/>
              </w:rPr>
            </w:pPr>
          </w:p>
        </w:tc>
        <w:tc>
          <w:tcPr>
            <w:tcW w:w="3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公共选修课</w:t>
            </w: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jc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sz w:val="20"/>
                <w:szCs w:val="20"/>
              </w:rPr>
              <w:t>34300011</w:t>
            </w: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信息技术</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r>
      <w:tr w:rsidR="00D645A7">
        <w:trPr>
          <w:trHeight w:val="540"/>
        </w:trPr>
        <w:tc>
          <w:tcPr>
            <w:tcW w:w="303" w:type="pct"/>
            <w:vMerge/>
            <w:tcBorders>
              <w:top w:val="single" w:sz="4" w:space="0" w:color="000000"/>
              <w:left w:val="single" w:sz="4" w:space="0" w:color="000000"/>
              <w:bottom w:val="single" w:sz="4" w:space="0" w:color="000000"/>
              <w:right w:val="nil"/>
            </w:tcBorders>
            <w:shd w:val="clear" w:color="auto" w:fill="auto"/>
            <w:noWrap/>
            <w:vAlign w:val="center"/>
          </w:tcPr>
          <w:p w:rsidR="00D645A7" w:rsidRDefault="00D645A7">
            <w:pPr>
              <w:jc w:val="center"/>
              <w:rPr>
                <w:rFonts w:ascii="宋体" w:hAnsi="宋体" w:cs="宋体"/>
                <w:b/>
                <w:bCs/>
                <w:color w:val="000000"/>
                <w:sz w:val="22"/>
                <w:szCs w:val="22"/>
              </w:rPr>
            </w:pPr>
          </w:p>
        </w:tc>
        <w:tc>
          <w:tcPr>
            <w:tcW w:w="3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b/>
                <w:bCs/>
                <w:color w:val="000000"/>
                <w:sz w:val="20"/>
                <w:szCs w:val="20"/>
              </w:rPr>
            </w:pP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rPr>
                <w:rFonts w:ascii="仿宋_GB2312" w:eastAsia="仿宋_GB2312" w:hAnsi="宋体" w:cs="仿宋_GB2312"/>
                <w:b/>
                <w:bCs/>
                <w:color w:val="000000"/>
                <w:sz w:val="20"/>
                <w:szCs w:val="20"/>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公共选修课</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108</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r>
      <w:tr w:rsidR="00D645A7">
        <w:trPr>
          <w:trHeight w:val="320"/>
        </w:trPr>
        <w:tc>
          <w:tcPr>
            <w:tcW w:w="303" w:type="pct"/>
            <w:vMerge/>
            <w:tcBorders>
              <w:top w:val="single" w:sz="4" w:space="0" w:color="000000"/>
              <w:left w:val="single" w:sz="4" w:space="0" w:color="000000"/>
              <w:bottom w:val="single" w:sz="4" w:space="0" w:color="000000"/>
              <w:right w:val="nil"/>
            </w:tcBorders>
            <w:shd w:val="clear" w:color="auto" w:fill="auto"/>
            <w:noWrap/>
            <w:vAlign w:val="center"/>
          </w:tcPr>
          <w:p w:rsidR="00D645A7" w:rsidRDefault="00D645A7">
            <w:pPr>
              <w:jc w:val="center"/>
              <w:rPr>
                <w:rFonts w:ascii="宋体" w:hAnsi="宋体" w:cs="宋体"/>
                <w:b/>
                <w:bCs/>
                <w:color w:val="000000"/>
                <w:sz w:val="22"/>
                <w:szCs w:val="22"/>
              </w:rPr>
            </w:pPr>
          </w:p>
        </w:tc>
        <w:tc>
          <w:tcPr>
            <w:tcW w:w="206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74699">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选修课小计</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18</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328</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68</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b/>
                <w:bCs/>
                <w:color w:val="000000"/>
                <w:sz w:val="20"/>
                <w:szCs w:val="20"/>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5</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r>
      <w:tr w:rsidR="00D645A7">
        <w:trPr>
          <w:trHeight w:val="320"/>
        </w:trPr>
        <w:tc>
          <w:tcPr>
            <w:tcW w:w="2365"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5A7" w:rsidRDefault="00D74699">
            <w:pPr>
              <w:widowControl/>
              <w:jc w:val="center"/>
              <w:textAlignment w:val="center"/>
              <w:rPr>
                <w:rFonts w:ascii="宋体" w:hAnsi="宋体" w:cs="宋体"/>
                <w:b/>
                <w:bCs/>
                <w:color w:val="000000"/>
                <w:sz w:val="22"/>
                <w:szCs w:val="22"/>
              </w:rPr>
            </w:pPr>
            <w:r>
              <w:rPr>
                <w:rStyle w:val="font31"/>
                <w:rFonts w:hint="default"/>
                <w:lang w:bidi="ar"/>
              </w:rPr>
              <w:t>合</w:t>
            </w:r>
            <w:r>
              <w:rPr>
                <w:rStyle w:val="font31"/>
                <w:rFonts w:hint="default"/>
                <w:lang w:bidi="ar"/>
              </w:rPr>
              <w:t xml:space="preserve">  </w:t>
            </w:r>
            <w:r>
              <w:rPr>
                <w:rStyle w:val="font31"/>
                <w:rFonts w:hint="default"/>
                <w:lang w:bidi="ar"/>
              </w:rPr>
              <w:t>计</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103</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2196</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1412</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24</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24</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4</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74699">
            <w:pPr>
              <w:jc w:val="center"/>
              <w:rPr>
                <w:rFonts w:ascii="仿宋_GB2312" w:eastAsia="仿宋_GB2312" w:hAnsi="宋体" w:cs="仿宋_GB2312"/>
                <w:color w:val="000000"/>
                <w:sz w:val="20"/>
                <w:szCs w:val="20"/>
              </w:rPr>
            </w:pPr>
            <w:r>
              <w:rPr>
                <w:rFonts w:ascii="仿宋_GB2312" w:eastAsia="仿宋_GB2312" w:hAnsi="宋体" w:cs="仿宋_GB2312" w:hint="eastAsia"/>
                <w:b/>
                <w:bCs/>
                <w:color w:val="000000"/>
                <w:kern w:val="0"/>
                <w:sz w:val="20"/>
                <w:szCs w:val="20"/>
                <w:lang w:bidi="ar"/>
              </w:rPr>
              <w:t>0</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5A7" w:rsidRDefault="00D645A7">
            <w:pPr>
              <w:jc w:val="center"/>
              <w:rPr>
                <w:rFonts w:ascii="仿宋_GB2312" w:eastAsia="仿宋_GB2312" w:hAnsi="宋体" w:cs="仿宋_GB2312"/>
                <w:color w:val="000000"/>
                <w:sz w:val="20"/>
                <w:szCs w:val="20"/>
              </w:rPr>
            </w:pPr>
          </w:p>
        </w:tc>
      </w:tr>
    </w:tbl>
    <w:p w:rsidR="00D645A7" w:rsidRDefault="00D645A7">
      <w:pPr>
        <w:rPr>
          <w:rFonts w:ascii="宋体" w:cs="宋体+FPEF"/>
          <w:sz w:val="28"/>
          <w:szCs w:val="28"/>
        </w:rPr>
        <w:sectPr w:rsidR="00D645A7">
          <w:pgSz w:w="16838" w:h="11906" w:orient="landscape"/>
          <w:pgMar w:top="1800" w:right="1440" w:bottom="1800" w:left="1440" w:header="851" w:footer="992" w:gutter="0"/>
          <w:pgNumType w:start="0"/>
          <w:cols w:space="425"/>
          <w:titlePg/>
          <w:docGrid w:type="lines" w:linePitch="312"/>
        </w:sectPr>
      </w:pPr>
    </w:p>
    <w:p w:rsidR="00D645A7" w:rsidRDefault="00D645A7">
      <w:pPr>
        <w:rPr>
          <w:rFonts w:ascii="宋体" w:cs="宋体+FPEF"/>
          <w:sz w:val="28"/>
          <w:szCs w:val="28"/>
        </w:rPr>
      </w:pPr>
    </w:p>
    <w:p w:rsidR="00D645A7" w:rsidRDefault="00D645A7">
      <w:pPr>
        <w:rPr>
          <w:rFonts w:ascii="宋体" w:cs="宋体+FPEF"/>
          <w:sz w:val="28"/>
          <w:szCs w:val="28"/>
        </w:rPr>
      </w:pPr>
    </w:p>
    <w:p w:rsidR="00D645A7" w:rsidRDefault="00D74699">
      <w:pPr>
        <w:spacing w:afterLines="50" w:after="156"/>
        <w:jc w:val="center"/>
        <w:rPr>
          <w:b/>
          <w:sz w:val="30"/>
        </w:rPr>
      </w:pPr>
      <w:r>
        <w:rPr>
          <w:rFonts w:hint="eastAsia"/>
          <w:b/>
          <w:sz w:val="30"/>
        </w:rPr>
        <w:t>惠州工程职业学院人才培养方案执行计划异动审批表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2848"/>
        <w:gridCol w:w="1163"/>
        <w:gridCol w:w="822"/>
        <w:gridCol w:w="2466"/>
      </w:tblGrid>
      <w:tr w:rsidR="00D645A7">
        <w:trPr>
          <w:trHeight w:val="341"/>
          <w:jc w:val="center"/>
        </w:trPr>
        <w:tc>
          <w:tcPr>
            <w:tcW w:w="1876" w:type="dxa"/>
            <w:vAlign w:val="center"/>
          </w:tcPr>
          <w:p w:rsidR="00D645A7" w:rsidRDefault="00D74699">
            <w:pPr>
              <w:jc w:val="center"/>
            </w:pPr>
            <w:proofErr w:type="gramStart"/>
            <w:r>
              <w:rPr>
                <w:rFonts w:hint="eastAsia"/>
              </w:rPr>
              <w:t>所属系部</w:t>
            </w:r>
            <w:proofErr w:type="gramEnd"/>
          </w:p>
        </w:tc>
        <w:tc>
          <w:tcPr>
            <w:tcW w:w="2848" w:type="dxa"/>
            <w:vAlign w:val="center"/>
          </w:tcPr>
          <w:p w:rsidR="00D645A7" w:rsidRDefault="00D645A7">
            <w:pPr>
              <w:jc w:val="center"/>
            </w:pPr>
          </w:p>
        </w:tc>
        <w:tc>
          <w:tcPr>
            <w:tcW w:w="1163" w:type="dxa"/>
            <w:vAlign w:val="center"/>
          </w:tcPr>
          <w:p w:rsidR="00D645A7" w:rsidRDefault="00D74699">
            <w:pPr>
              <w:jc w:val="center"/>
            </w:pPr>
            <w:r>
              <w:rPr>
                <w:rFonts w:hint="eastAsia"/>
              </w:rPr>
              <w:t>教研室</w:t>
            </w:r>
          </w:p>
        </w:tc>
        <w:tc>
          <w:tcPr>
            <w:tcW w:w="3288" w:type="dxa"/>
            <w:gridSpan w:val="2"/>
            <w:vAlign w:val="center"/>
          </w:tcPr>
          <w:p w:rsidR="00D645A7" w:rsidRDefault="00D645A7">
            <w:pPr>
              <w:jc w:val="center"/>
            </w:pPr>
          </w:p>
        </w:tc>
      </w:tr>
      <w:tr w:rsidR="00D645A7">
        <w:trPr>
          <w:trHeight w:val="432"/>
          <w:jc w:val="center"/>
        </w:trPr>
        <w:tc>
          <w:tcPr>
            <w:tcW w:w="1876" w:type="dxa"/>
            <w:vAlign w:val="center"/>
          </w:tcPr>
          <w:p w:rsidR="00D645A7" w:rsidRDefault="00D74699">
            <w:pPr>
              <w:jc w:val="center"/>
            </w:pPr>
            <w:r>
              <w:rPr>
                <w:rFonts w:hint="eastAsia"/>
              </w:rPr>
              <w:t>开课专业</w:t>
            </w:r>
          </w:p>
        </w:tc>
        <w:tc>
          <w:tcPr>
            <w:tcW w:w="2848" w:type="dxa"/>
            <w:vAlign w:val="center"/>
          </w:tcPr>
          <w:p w:rsidR="00D645A7" w:rsidRDefault="00D645A7">
            <w:pPr>
              <w:jc w:val="center"/>
            </w:pPr>
          </w:p>
        </w:tc>
        <w:tc>
          <w:tcPr>
            <w:tcW w:w="1163" w:type="dxa"/>
            <w:vAlign w:val="center"/>
          </w:tcPr>
          <w:p w:rsidR="00D645A7" w:rsidRDefault="00D74699">
            <w:pPr>
              <w:jc w:val="center"/>
            </w:pPr>
            <w:r>
              <w:rPr>
                <w:rFonts w:hint="eastAsia"/>
              </w:rPr>
              <w:t>异动课程</w:t>
            </w:r>
          </w:p>
        </w:tc>
        <w:tc>
          <w:tcPr>
            <w:tcW w:w="3288" w:type="dxa"/>
            <w:gridSpan w:val="2"/>
            <w:vAlign w:val="center"/>
          </w:tcPr>
          <w:p w:rsidR="00D645A7" w:rsidRDefault="00D645A7">
            <w:pPr>
              <w:jc w:val="center"/>
            </w:pPr>
          </w:p>
        </w:tc>
      </w:tr>
      <w:tr w:rsidR="00D645A7">
        <w:trPr>
          <w:trHeight w:val="395"/>
          <w:jc w:val="center"/>
        </w:trPr>
        <w:tc>
          <w:tcPr>
            <w:tcW w:w="1876" w:type="dxa"/>
            <w:vAlign w:val="center"/>
          </w:tcPr>
          <w:p w:rsidR="00D645A7" w:rsidRDefault="00D74699">
            <w:pPr>
              <w:jc w:val="center"/>
            </w:pPr>
            <w:r>
              <w:rPr>
                <w:rFonts w:hint="eastAsia"/>
              </w:rPr>
              <w:t>开课年级</w:t>
            </w:r>
          </w:p>
        </w:tc>
        <w:tc>
          <w:tcPr>
            <w:tcW w:w="2848" w:type="dxa"/>
            <w:vAlign w:val="center"/>
          </w:tcPr>
          <w:p w:rsidR="00D645A7" w:rsidRDefault="00D645A7">
            <w:pPr>
              <w:jc w:val="center"/>
            </w:pPr>
          </w:p>
        </w:tc>
        <w:tc>
          <w:tcPr>
            <w:tcW w:w="1163" w:type="dxa"/>
            <w:vAlign w:val="center"/>
          </w:tcPr>
          <w:p w:rsidR="00D645A7" w:rsidRDefault="00D74699">
            <w:pPr>
              <w:jc w:val="center"/>
            </w:pPr>
            <w:r>
              <w:rPr>
                <w:rFonts w:hint="eastAsia"/>
              </w:rPr>
              <w:t>异动类别</w:t>
            </w:r>
            <w:r>
              <w:rPr>
                <w:rFonts w:hint="eastAsia"/>
              </w:rPr>
              <w:t>*</w:t>
            </w:r>
          </w:p>
        </w:tc>
        <w:tc>
          <w:tcPr>
            <w:tcW w:w="3288" w:type="dxa"/>
            <w:gridSpan w:val="2"/>
            <w:vAlign w:val="center"/>
          </w:tcPr>
          <w:p w:rsidR="00D645A7" w:rsidRDefault="00D645A7">
            <w:pPr>
              <w:jc w:val="center"/>
            </w:pPr>
          </w:p>
        </w:tc>
      </w:tr>
      <w:tr w:rsidR="00D645A7">
        <w:trPr>
          <w:trHeight w:val="414"/>
          <w:jc w:val="center"/>
        </w:trPr>
        <w:tc>
          <w:tcPr>
            <w:tcW w:w="1876" w:type="dxa"/>
            <w:vAlign w:val="center"/>
          </w:tcPr>
          <w:p w:rsidR="00D645A7" w:rsidRDefault="00D74699">
            <w:pPr>
              <w:jc w:val="center"/>
            </w:pPr>
            <w:r>
              <w:rPr>
                <w:rFonts w:hint="eastAsia"/>
              </w:rPr>
              <w:t>方案学分∕学时</w:t>
            </w:r>
          </w:p>
        </w:tc>
        <w:tc>
          <w:tcPr>
            <w:tcW w:w="2848" w:type="dxa"/>
            <w:vAlign w:val="center"/>
          </w:tcPr>
          <w:p w:rsidR="00D645A7" w:rsidRDefault="00D645A7">
            <w:pPr>
              <w:jc w:val="center"/>
            </w:pPr>
          </w:p>
        </w:tc>
        <w:tc>
          <w:tcPr>
            <w:tcW w:w="1985" w:type="dxa"/>
            <w:gridSpan w:val="2"/>
            <w:vAlign w:val="center"/>
          </w:tcPr>
          <w:p w:rsidR="00D645A7" w:rsidRDefault="00D74699">
            <w:pPr>
              <w:widowControl/>
              <w:spacing w:line="165" w:lineRule="atLeast"/>
              <w:jc w:val="center"/>
            </w:pPr>
            <w:r>
              <w:rPr>
                <w:rFonts w:hint="eastAsia"/>
              </w:rPr>
              <w:t>异动后学分∕学时</w:t>
            </w:r>
          </w:p>
        </w:tc>
        <w:tc>
          <w:tcPr>
            <w:tcW w:w="2466" w:type="dxa"/>
            <w:vAlign w:val="center"/>
          </w:tcPr>
          <w:p w:rsidR="00D645A7" w:rsidRDefault="00D645A7"/>
        </w:tc>
      </w:tr>
      <w:tr w:rsidR="00D645A7">
        <w:trPr>
          <w:trHeight w:val="420"/>
          <w:jc w:val="center"/>
        </w:trPr>
        <w:tc>
          <w:tcPr>
            <w:tcW w:w="1876" w:type="dxa"/>
            <w:vAlign w:val="center"/>
          </w:tcPr>
          <w:p w:rsidR="00D645A7" w:rsidRDefault="00D74699">
            <w:pPr>
              <w:jc w:val="center"/>
            </w:pPr>
            <w:r>
              <w:rPr>
                <w:rFonts w:hint="eastAsia"/>
              </w:rPr>
              <w:t>方案开课学期</w:t>
            </w:r>
          </w:p>
        </w:tc>
        <w:tc>
          <w:tcPr>
            <w:tcW w:w="2848" w:type="dxa"/>
            <w:vAlign w:val="center"/>
          </w:tcPr>
          <w:p w:rsidR="00D645A7" w:rsidRDefault="00D645A7">
            <w:pPr>
              <w:jc w:val="center"/>
            </w:pPr>
          </w:p>
        </w:tc>
        <w:tc>
          <w:tcPr>
            <w:tcW w:w="1985" w:type="dxa"/>
            <w:gridSpan w:val="2"/>
            <w:vAlign w:val="center"/>
          </w:tcPr>
          <w:p w:rsidR="00D645A7" w:rsidRDefault="00D74699">
            <w:pPr>
              <w:widowControl/>
              <w:jc w:val="center"/>
            </w:pPr>
            <w:r>
              <w:rPr>
                <w:rFonts w:hint="eastAsia"/>
              </w:rPr>
              <w:t>异动后开课学期</w:t>
            </w:r>
          </w:p>
        </w:tc>
        <w:tc>
          <w:tcPr>
            <w:tcW w:w="2466" w:type="dxa"/>
            <w:vAlign w:val="center"/>
          </w:tcPr>
          <w:p w:rsidR="00D645A7" w:rsidRDefault="00D645A7"/>
        </w:tc>
      </w:tr>
      <w:tr w:rsidR="00D645A7">
        <w:trPr>
          <w:trHeight w:val="413"/>
          <w:jc w:val="center"/>
        </w:trPr>
        <w:tc>
          <w:tcPr>
            <w:tcW w:w="1876" w:type="dxa"/>
            <w:vAlign w:val="center"/>
          </w:tcPr>
          <w:p w:rsidR="00D645A7" w:rsidRDefault="00D74699">
            <w:pPr>
              <w:widowControl/>
              <w:jc w:val="center"/>
            </w:pPr>
            <w:r>
              <w:rPr>
                <w:rFonts w:hint="eastAsia"/>
              </w:rPr>
              <w:t>方案课程性质</w:t>
            </w:r>
          </w:p>
        </w:tc>
        <w:tc>
          <w:tcPr>
            <w:tcW w:w="2848" w:type="dxa"/>
            <w:vAlign w:val="center"/>
          </w:tcPr>
          <w:p w:rsidR="00D645A7" w:rsidRDefault="00D645A7">
            <w:pPr>
              <w:jc w:val="center"/>
            </w:pPr>
          </w:p>
        </w:tc>
        <w:tc>
          <w:tcPr>
            <w:tcW w:w="1985" w:type="dxa"/>
            <w:gridSpan w:val="2"/>
            <w:vAlign w:val="center"/>
          </w:tcPr>
          <w:p w:rsidR="00D645A7" w:rsidRDefault="00D74699">
            <w:pPr>
              <w:widowControl/>
              <w:jc w:val="center"/>
            </w:pPr>
            <w:r>
              <w:rPr>
                <w:rFonts w:hint="eastAsia"/>
              </w:rPr>
              <w:t>异动后课程性质</w:t>
            </w:r>
          </w:p>
        </w:tc>
        <w:tc>
          <w:tcPr>
            <w:tcW w:w="2466" w:type="dxa"/>
            <w:vAlign w:val="center"/>
          </w:tcPr>
          <w:p w:rsidR="00D645A7" w:rsidRDefault="00D645A7"/>
        </w:tc>
      </w:tr>
      <w:tr w:rsidR="00D645A7">
        <w:trPr>
          <w:trHeight w:val="419"/>
          <w:jc w:val="center"/>
        </w:trPr>
        <w:tc>
          <w:tcPr>
            <w:tcW w:w="1876" w:type="dxa"/>
            <w:vAlign w:val="center"/>
          </w:tcPr>
          <w:p w:rsidR="00D645A7" w:rsidRDefault="00D74699">
            <w:pPr>
              <w:widowControl/>
              <w:jc w:val="center"/>
            </w:pPr>
            <w:r>
              <w:rPr>
                <w:rFonts w:hint="eastAsia"/>
              </w:rPr>
              <w:t>方案考试类型</w:t>
            </w:r>
          </w:p>
        </w:tc>
        <w:tc>
          <w:tcPr>
            <w:tcW w:w="2848" w:type="dxa"/>
            <w:vAlign w:val="center"/>
          </w:tcPr>
          <w:p w:rsidR="00D645A7" w:rsidRDefault="00D645A7">
            <w:pPr>
              <w:jc w:val="center"/>
            </w:pPr>
          </w:p>
        </w:tc>
        <w:tc>
          <w:tcPr>
            <w:tcW w:w="1985" w:type="dxa"/>
            <w:gridSpan w:val="2"/>
            <w:vAlign w:val="center"/>
          </w:tcPr>
          <w:p w:rsidR="00D645A7" w:rsidRDefault="00D74699">
            <w:pPr>
              <w:widowControl/>
              <w:jc w:val="center"/>
            </w:pPr>
            <w:r>
              <w:rPr>
                <w:rFonts w:hint="eastAsia"/>
              </w:rPr>
              <w:t>异动后考试类型</w:t>
            </w:r>
          </w:p>
        </w:tc>
        <w:tc>
          <w:tcPr>
            <w:tcW w:w="2466" w:type="dxa"/>
            <w:vAlign w:val="center"/>
          </w:tcPr>
          <w:p w:rsidR="00D645A7" w:rsidRDefault="00D645A7"/>
        </w:tc>
      </w:tr>
      <w:tr w:rsidR="00D645A7">
        <w:trPr>
          <w:trHeight w:val="2407"/>
          <w:jc w:val="center"/>
        </w:trPr>
        <w:tc>
          <w:tcPr>
            <w:tcW w:w="1876" w:type="dxa"/>
            <w:vAlign w:val="center"/>
          </w:tcPr>
          <w:p w:rsidR="00D645A7" w:rsidRDefault="00D74699">
            <w:pPr>
              <w:jc w:val="center"/>
            </w:pPr>
            <w:r>
              <w:rPr>
                <w:rFonts w:hint="eastAsia"/>
              </w:rPr>
              <w:t>申请异动理由</w:t>
            </w:r>
          </w:p>
          <w:p w:rsidR="00D645A7" w:rsidRDefault="00D74699">
            <w:pPr>
              <w:jc w:val="center"/>
            </w:pPr>
            <w:r>
              <w:rPr>
                <w:rFonts w:hint="eastAsia"/>
              </w:rPr>
              <w:t>（原因必须明确，逻辑必须清晰，</w:t>
            </w:r>
          </w:p>
          <w:p w:rsidR="00D645A7" w:rsidRDefault="00D74699">
            <w:pPr>
              <w:jc w:val="center"/>
            </w:pPr>
            <w:r>
              <w:rPr>
                <w:rFonts w:hint="eastAsia"/>
              </w:rPr>
              <w:t>可附表说明）</w:t>
            </w:r>
          </w:p>
        </w:tc>
        <w:tc>
          <w:tcPr>
            <w:tcW w:w="7299" w:type="dxa"/>
            <w:gridSpan w:val="4"/>
            <w:vAlign w:val="center"/>
          </w:tcPr>
          <w:p w:rsidR="00D645A7" w:rsidRDefault="00D645A7">
            <w:pPr>
              <w:jc w:val="center"/>
            </w:pPr>
          </w:p>
        </w:tc>
      </w:tr>
      <w:tr w:rsidR="00D645A7">
        <w:trPr>
          <w:trHeight w:val="1431"/>
          <w:jc w:val="center"/>
        </w:trPr>
        <w:tc>
          <w:tcPr>
            <w:tcW w:w="1876" w:type="dxa"/>
            <w:vAlign w:val="center"/>
          </w:tcPr>
          <w:p w:rsidR="00D645A7" w:rsidRDefault="00D74699">
            <w:pPr>
              <w:jc w:val="center"/>
            </w:pPr>
            <w:r>
              <w:rPr>
                <w:rFonts w:hint="eastAsia"/>
              </w:rPr>
              <w:t>系部</w:t>
            </w:r>
          </w:p>
          <w:p w:rsidR="00D645A7" w:rsidRDefault="00D74699">
            <w:pPr>
              <w:jc w:val="center"/>
            </w:pPr>
            <w:r>
              <w:rPr>
                <w:rFonts w:hint="eastAsia"/>
              </w:rPr>
              <w:t>意见</w:t>
            </w:r>
          </w:p>
        </w:tc>
        <w:tc>
          <w:tcPr>
            <w:tcW w:w="7299" w:type="dxa"/>
            <w:gridSpan w:val="4"/>
            <w:vAlign w:val="center"/>
          </w:tcPr>
          <w:p w:rsidR="00D645A7" w:rsidRDefault="00D645A7">
            <w:pPr>
              <w:ind w:firstLineChars="50" w:firstLine="105"/>
            </w:pPr>
          </w:p>
          <w:p w:rsidR="00D645A7" w:rsidRDefault="00D645A7">
            <w:pPr>
              <w:ind w:firstLineChars="50" w:firstLine="105"/>
            </w:pPr>
          </w:p>
          <w:p w:rsidR="00D645A7" w:rsidRDefault="00D74699">
            <w:pPr>
              <w:jc w:val="center"/>
            </w:pPr>
            <w:r>
              <w:rPr>
                <w:rFonts w:hint="eastAsia"/>
              </w:rPr>
              <w:t xml:space="preserve">           </w:t>
            </w:r>
            <w:r>
              <w:rPr>
                <w:rFonts w:hint="eastAsia"/>
              </w:rPr>
              <w:t>系主任签字：</w:t>
            </w:r>
          </w:p>
          <w:p w:rsidR="00D645A7" w:rsidRDefault="00D74699">
            <w:pPr>
              <w:wordWrap w:val="0"/>
              <w:jc w:val="right"/>
            </w:pPr>
            <w:r>
              <w:rPr>
                <w:rFonts w:hint="eastAsia"/>
              </w:rPr>
              <w:t xml:space="preserve"> </w:t>
            </w:r>
            <w:r>
              <w:rPr>
                <w:rFonts w:hint="eastAsia"/>
              </w:rPr>
              <w:t>（盖</w:t>
            </w:r>
            <w:r>
              <w:rPr>
                <w:rFonts w:hint="eastAsia"/>
              </w:rPr>
              <w:t xml:space="preserve"> </w:t>
            </w:r>
            <w:r>
              <w:rPr>
                <w:rFonts w:hint="eastAsia"/>
              </w:rPr>
              <w:t>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D645A7">
        <w:trPr>
          <w:trHeight w:val="1538"/>
          <w:jc w:val="center"/>
        </w:trPr>
        <w:tc>
          <w:tcPr>
            <w:tcW w:w="1876" w:type="dxa"/>
            <w:vAlign w:val="center"/>
          </w:tcPr>
          <w:p w:rsidR="00D645A7" w:rsidRDefault="00D74699">
            <w:pPr>
              <w:jc w:val="center"/>
            </w:pPr>
            <w:r>
              <w:rPr>
                <w:rFonts w:hint="eastAsia"/>
              </w:rPr>
              <w:t>课程承担</w:t>
            </w:r>
            <w:r>
              <w:rPr>
                <w:rFonts w:hint="eastAsia"/>
              </w:rPr>
              <w:t xml:space="preserve"> </w:t>
            </w:r>
          </w:p>
          <w:p w:rsidR="00D645A7" w:rsidRDefault="00D74699">
            <w:pPr>
              <w:jc w:val="center"/>
            </w:pPr>
            <w:r>
              <w:rPr>
                <w:rFonts w:hint="eastAsia"/>
              </w:rPr>
              <w:t>单位意见</w:t>
            </w:r>
          </w:p>
          <w:p w:rsidR="00D645A7" w:rsidRDefault="00D74699">
            <w:pPr>
              <w:jc w:val="center"/>
            </w:pPr>
            <w:r>
              <w:rPr>
                <w:rFonts w:hint="eastAsia"/>
              </w:rPr>
              <w:t>（跨系部开课填写）</w:t>
            </w:r>
            <w:r>
              <w:rPr>
                <w:rFonts w:hint="eastAsia"/>
              </w:rPr>
              <w:t xml:space="preserve"> </w:t>
            </w:r>
          </w:p>
        </w:tc>
        <w:tc>
          <w:tcPr>
            <w:tcW w:w="7299" w:type="dxa"/>
            <w:gridSpan w:val="4"/>
            <w:vAlign w:val="center"/>
          </w:tcPr>
          <w:p w:rsidR="00D645A7" w:rsidRDefault="00D645A7"/>
          <w:p w:rsidR="00D645A7" w:rsidRDefault="00D645A7"/>
          <w:p w:rsidR="00D645A7" w:rsidRDefault="00D74699">
            <w:pPr>
              <w:jc w:val="center"/>
            </w:pPr>
            <w:r>
              <w:rPr>
                <w:rFonts w:hint="eastAsia"/>
              </w:rPr>
              <w:t xml:space="preserve">     </w:t>
            </w:r>
            <w:r>
              <w:rPr>
                <w:rFonts w:hint="eastAsia"/>
              </w:rPr>
              <w:t>主管教学副主任签字：</w:t>
            </w:r>
          </w:p>
          <w:p w:rsidR="00D645A7" w:rsidRDefault="00D74699">
            <w:pPr>
              <w:wordWrap w:val="0"/>
              <w:jc w:val="right"/>
            </w:pPr>
            <w:r>
              <w:rPr>
                <w:rFonts w:hint="eastAsia"/>
              </w:rPr>
              <w:t xml:space="preserve">        </w:t>
            </w:r>
            <w:r>
              <w:rPr>
                <w:rFonts w:hint="eastAsia"/>
              </w:rPr>
              <w:t>（盖</w:t>
            </w:r>
            <w:r>
              <w:rPr>
                <w:rFonts w:hint="eastAsia"/>
              </w:rPr>
              <w:t xml:space="preserve"> </w:t>
            </w:r>
            <w:r>
              <w:rPr>
                <w:rFonts w:hint="eastAsia"/>
              </w:rPr>
              <w:t>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D645A7">
        <w:trPr>
          <w:trHeight w:val="1289"/>
          <w:jc w:val="center"/>
        </w:trPr>
        <w:tc>
          <w:tcPr>
            <w:tcW w:w="1876" w:type="dxa"/>
            <w:vAlign w:val="center"/>
          </w:tcPr>
          <w:p w:rsidR="00D645A7" w:rsidRDefault="00D74699">
            <w:pPr>
              <w:jc w:val="center"/>
            </w:pPr>
            <w:r>
              <w:rPr>
                <w:rFonts w:hint="eastAsia"/>
              </w:rPr>
              <w:t>教务处</w:t>
            </w:r>
          </w:p>
          <w:p w:rsidR="00D645A7" w:rsidRDefault="00D74699">
            <w:pPr>
              <w:jc w:val="center"/>
            </w:pPr>
            <w:r>
              <w:rPr>
                <w:rFonts w:hint="eastAsia"/>
              </w:rPr>
              <w:t>意</w:t>
            </w:r>
            <w:r>
              <w:rPr>
                <w:rFonts w:hint="eastAsia"/>
              </w:rPr>
              <w:t xml:space="preserve">  </w:t>
            </w:r>
            <w:r>
              <w:rPr>
                <w:rFonts w:hint="eastAsia"/>
              </w:rPr>
              <w:t>见</w:t>
            </w:r>
          </w:p>
        </w:tc>
        <w:tc>
          <w:tcPr>
            <w:tcW w:w="7299" w:type="dxa"/>
            <w:gridSpan w:val="4"/>
            <w:vAlign w:val="center"/>
          </w:tcPr>
          <w:p w:rsidR="00D645A7" w:rsidRDefault="00D645A7">
            <w:pPr>
              <w:ind w:firstLineChars="2150" w:firstLine="4515"/>
            </w:pPr>
          </w:p>
          <w:p w:rsidR="00D645A7" w:rsidRDefault="00D74699">
            <w:pPr>
              <w:jc w:val="center"/>
            </w:pPr>
            <w:r>
              <w:rPr>
                <w:rFonts w:hint="eastAsia"/>
              </w:rPr>
              <w:t xml:space="preserve">            </w:t>
            </w:r>
            <w:r>
              <w:rPr>
                <w:rFonts w:hint="eastAsia"/>
              </w:rPr>
              <w:t>负责人签字：</w:t>
            </w:r>
          </w:p>
          <w:p w:rsidR="00D645A7" w:rsidRDefault="00D74699">
            <w:pPr>
              <w:wordWrap w:val="0"/>
              <w:jc w:val="right"/>
            </w:pPr>
            <w:r>
              <w:rPr>
                <w:rFonts w:hint="eastAsia"/>
              </w:rPr>
              <w:t xml:space="preserve">                              </w:t>
            </w:r>
            <w:r>
              <w:rPr>
                <w:rFonts w:hint="eastAsia"/>
              </w:rPr>
              <w:t>（盖</w:t>
            </w:r>
            <w:r>
              <w:rPr>
                <w:rFonts w:hint="eastAsia"/>
              </w:rPr>
              <w:t xml:space="preserve"> </w:t>
            </w:r>
            <w:r>
              <w:rPr>
                <w:rFonts w:hint="eastAsia"/>
              </w:rPr>
              <w:t>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D645A7">
        <w:trPr>
          <w:trHeight w:val="1504"/>
          <w:jc w:val="center"/>
        </w:trPr>
        <w:tc>
          <w:tcPr>
            <w:tcW w:w="1876" w:type="dxa"/>
            <w:vAlign w:val="center"/>
          </w:tcPr>
          <w:p w:rsidR="00D645A7" w:rsidRDefault="00D74699">
            <w:pPr>
              <w:jc w:val="center"/>
            </w:pPr>
            <w:r>
              <w:rPr>
                <w:rFonts w:hint="eastAsia"/>
              </w:rPr>
              <w:t>主管教学副校长意见</w:t>
            </w:r>
          </w:p>
        </w:tc>
        <w:tc>
          <w:tcPr>
            <w:tcW w:w="7299" w:type="dxa"/>
            <w:gridSpan w:val="4"/>
            <w:vAlign w:val="center"/>
          </w:tcPr>
          <w:p w:rsidR="00D645A7" w:rsidRDefault="00D645A7"/>
          <w:p w:rsidR="00D645A7" w:rsidRDefault="00D645A7">
            <w:pPr>
              <w:ind w:firstLineChars="1400" w:firstLine="2940"/>
            </w:pPr>
          </w:p>
          <w:p w:rsidR="00D645A7" w:rsidRDefault="00D74699">
            <w:pPr>
              <w:ind w:firstLineChars="1400" w:firstLine="2940"/>
            </w:pPr>
            <w:r>
              <w:rPr>
                <w:rFonts w:hint="eastAsia"/>
              </w:rPr>
              <w:t>主管教学副校长签字：</w:t>
            </w:r>
          </w:p>
          <w:p w:rsidR="00D645A7" w:rsidRDefault="00D74699">
            <w:pPr>
              <w:ind w:firstLineChars="2150" w:firstLine="4515"/>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D645A7" w:rsidRDefault="00D74699">
      <w:pPr>
        <w:rPr>
          <w:sz w:val="18"/>
          <w:szCs w:val="18"/>
        </w:rPr>
      </w:pPr>
      <w:r>
        <w:rPr>
          <w:rFonts w:hint="eastAsia"/>
        </w:rPr>
        <w:t>说明：</w:t>
      </w:r>
      <w:r>
        <w:br/>
      </w:r>
      <w:r>
        <w:rPr>
          <w:rFonts w:hint="eastAsia"/>
          <w:sz w:val="18"/>
          <w:szCs w:val="18"/>
        </w:rPr>
        <w:t>1</w:t>
      </w:r>
      <w:r>
        <w:rPr>
          <w:rFonts w:hint="eastAsia"/>
          <w:sz w:val="18"/>
          <w:szCs w:val="18"/>
        </w:rPr>
        <w:t>、“异动类别”：</w:t>
      </w:r>
      <w:r>
        <w:rPr>
          <w:rFonts w:hint="eastAsia"/>
          <w:sz w:val="18"/>
          <w:szCs w:val="18"/>
        </w:rPr>
        <w:t>1</w:t>
      </w:r>
      <w:r>
        <w:rPr>
          <w:rFonts w:hint="eastAsia"/>
          <w:sz w:val="18"/>
          <w:szCs w:val="18"/>
        </w:rPr>
        <w:t>）增设课程</w:t>
      </w:r>
      <w:r>
        <w:rPr>
          <w:rFonts w:hint="eastAsia"/>
          <w:sz w:val="18"/>
          <w:szCs w:val="18"/>
        </w:rPr>
        <w:t xml:space="preserve">  2</w:t>
      </w:r>
      <w:r>
        <w:rPr>
          <w:rFonts w:hint="eastAsia"/>
          <w:sz w:val="18"/>
          <w:szCs w:val="18"/>
        </w:rPr>
        <w:t>）取消课程</w:t>
      </w:r>
      <w:r>
        <w:rPr>
          <w:rFonts w:hint="eastAsia"/>
          <w:sz w:val="18"/>
          <w:szCs w:val="18"/>
        </w:rPr>
        <w:t xml:space="preserve">  3</w:t>
      </w:r>
      <w:r>
        <w:rPr>
          <w:rFonts w:hint="eastAsia"/>
          <w:sz w:val="18"/>
          <w:szCs w:val="18"/>
        </w:rPr>
        <w:t>）规范课程名称</w:t>
      </w:r>
      <w:r>
        <w:rPr>
          <w:rFonts w:hint="eastAsia"/>
          <w:sz w:val="18"/>
          <w:szCs w:val="18"/>
        </w:rPr>
        <w:t xml:space="preserve">  4</w:t>
      </w:r>
      <w:r>
        <w:rPr>
          <w:rFonts w:hint="eastAsia"/>
          <w:sz w:val="18"/>
          <w:szCs w:val="18"/>
        </w:rPr>
        <w:t>）更改学分∕学时</w:t>
      </w:r>
      <w:r>
        <w:rPr>
          <w:rFonts w:hint="eastAsia"/>
          <w:sz w:val="18"/>
          <w:szCs w:val="18"/>
        </w:rPr>
        <w:t xml:space="preserve"> 5</w:t>
      </w:r>
      <w:r>
        <w:rPr>
          <w:rFonts w:hint="eastAsia"/>
          <w:sz w:val="18"/>
          <w:szCs w:val="18"/>
        </w:rPr>
        <w:t>）更改开课时间</w:t>
      </w:r>
      <w:r>
        <w:rPr>
          <w:rFonts w:hint="eastAsia"/>
          <w:sz w:val="18"/>
          <w:szCs w:val="18"/>
        </w:rPr>
        <w:t xml:space="preserve">  </w:t>
      </w:r>
      <w:r>
        <w:rPr>
          <w:rFonts w:hint="eastAsia"/>
          <w:sz w:val="18"/>
          <w:szCs w:val="18"/>
        </w:rPr>
        <w:lastRenderedPageBreak/>
        <w:t>6</w:t>
      </w:r>
      <w:r>
        <w:rPr>
          <w:rFonts w:hint="eastAsia"/>
          <w:sz w:val="18"/>
          <w:szCs w:val="18"/>
        </w:rPr>
        <w:t>）更改课程性质</w:t>
      </w:r>
      <w:r>
        <w:rPr>
          <w:rFonts w:hint="eastAsia"/>
          <w:sz w:val="18"/>
          <w:szCs w:val="18"/>
        </w:rPr>
        <w:t xml:space="preserve">  7</w:t>
      </w:r>
      <w:r>
        <w:rPr>
          <w:rFonts w:hint="eastAsia"/>
          <w:sz w:val="18"/>
          <w:szCs w:val="18"/>
        </w:rPr>
        <w:t>）其他</w:t>
      </w:r>
    </w:p>
    <w:p w:rsidR="00D645A7" w:rsidRDefault="00D74699">
      <w:pPr>
        <w:rPr>
          <w:sz w:val="18"/>
          <w:szCs w:val="18"/>
        </w:rPr>
      </w:pPr>
      <w:r>
        <w:rPr>
          <w:rFonts w:hint="eastAsia"/>
          <w:sz w:val="18"/>
          <w:szCs w:val="18"/>
        </w:rPr>
        <w:t>2</w:t>
      </w:r>
      <w:r>
        <w:rPr>
          <w:rFonts w:hint="eastAsia"/>
          <w:sz w:val="18"/>
          <w:szCs w:val="18"/>
        </w:rPr>
        <w:t>、“方案考试类型”：</w:t>
      </w:r>
      <w:r>
        <w:rPr>
          <w:rFonts w:hint="eastAsia"/>
          <w:sz w:val="18"/>
          <w:szCs w:val="18"/>
        </w:rPr>
        <w:t>1</w:t>
      </w:r>
      <w:r>
        <w:rPr>
          <w:rFonts w:hint="eastAsia"/>
          <w:sz w:val="18"/>
          <w:szCs w:val="18"/>
        </w:rPr>
        <w:t>）技能考试</w:t>
      </w:r>
      <w:r>
        <w:rPr>
          <w:rFonts w:hint="eastAsia"/>
          <w:sz w:val="18"/>
          <w:szCs w:val="18"/>
        </w:rPr>
        <w:t xml:space="preserve"> 2</w:t>
      </w:r>
      <w:r>
        <w:rPr>
          <w:rFonts w:hint="eastAsia"/>
          <w:sz w:val="18"/>
          <w:szCs w:val="18"/>
        </w:rPr>
        <w:t>）理论考试</w:t>
      </w:r>
      <w:r>
        <w:rPr>
          <w:rFonts w:hint="eastAsia"/>
          <w:sz w:val="18"/>
          <w:szCs w:val="18"/>
        </w:rPr>
        <w:t xml:space="preserve"> 3</w:t>
      </w:r>
      <w:r>
        <w:rPr>
          <w:rFonts w:hint="eastAsia"/>
          <w:sz w:val="18"/>
          <w:szCs w:val="18"/>
        </w:rPr>
        <w:t>）技能</w:t>
      </w:r>
      <w:r>
        <w:rPr>
          <w:rFonts w:hint="eastAsia"/>
          <w:sz w:val="18"/>
          <w:szCs w:val="18"/>
        </w:rPr>
        <w:t>+</w:t>
      </w:r>
      <w:r>
        <w:rPr>
          <w:rFonts w:hint="eastAsia"/>
          <w:sz w:val="18"/>
          <w:szCs w:val="18"/>
        </w:rPr>
        <w:t>理论考试</w:t>
      </w:r>
      <w:r>
        <w:rPr>
          <w:rFonts w:hint="eastAsia"/>
          <w:sz w:val="18"/>
          <w:szCs w:val="18"/>
        </w:rPr>
        <w:t xml:space="preserve"> 4</w:t>
      </w:r>
      <w:r>
        <w:rPr>
          <w:rFonts w:hint="eastAsia"/>
          <w:sz w:val="18"/>
          <w:szCs w:val="18"/>
        </w:rPr>
        <w:t>）考查</w:t>
      </w:r>
    </w:p>
    <w:p w:rsidR="00D645A7" w:rsidRDefault="00D74699">
      <w:pPr>
        <w:rPr>
          <w:sz w:val="18"/>
          <w:szCs w:val="18"/>
        </w:rPr>
      </w:pPr>
      <w:r>
        <w:rPr>
          <w:rFonts w:hint="eastAsia"/>
          <w:sz w:val="18"/>
          <w:szCs w:val="18"/>
        </w:rPr>
        <w:t>3</w:t>
      </w:r>
      <w:r>
        <w:rPr>
          <w:rFonts w:hint="eastAsia"/>
          <w:sz w:val="18"/>
          <w:szCs w:val="18"/>
        </w:rPr>
        <w:t>、各教学单位依据人才培养方案审核教学安排，无特殊情况一律不准变动；如有变动需填写本表并上报教务处审批。</w:t>
      </w:r>
    </w:p>
    <w:p w:rsidR="00D645A7" w:rsidRDefault="00D74699">
      <w:pPr>
        <w:rPr>
          <w:sz w:val="18"/>
          <w:szCs w:val="18"/>
        </w:rPr>
      </w:pPr>
      <w:r>
        <w:rPr>
          <w:rFonts w:hint="eastAsia"/>
          <w:sz w:val="18"/>
          <w:szCs w:val="18"/>
        </w:rPr>
        <w:t>4</w:t>
      </w:r>
      <w:r>
        <w:rPr>
          <w:rFonts w:hint="eastAsia"/>
          <w:sz w:val="18"/>
          <w:szCs w:val="18"/>
        </w:rPr>
        <w:t>、“学分</w:t>
      </w:r>
      <w:r>
        <w:rPr>
          <w:rFonts w:hint="eastAsia"/>
        </w:rPr>
        <w:t>／</w:t>
      </w:r>
      <w:r>
        <w:rPr>
          <w:rFonts w:hint="eastAsia"/>
          <w:sz w:val="18"/>
          <w:szCs w:val="18"/>
        </w:rPr>
        <w:t>学时”一栏填写格式示例：</w:t>
      </w:r>
      <w:r>
        <w:rPr>
          <w:rFonts w:hint="eastAsia"/>
          <w:sz w:val="18"/>
          <w:szCs w:val="18"/>
        </w:rPr>
        <w:t>2</w:t>
      </w:r>
      <w:r>
        <w:rPr>
          <w:rFonts w:hint="eastAsia"/>
        </w:rPr>
        <w:t>／</w:t>
      </w:r>
      <w:r>
        <w:rPr>
          <w:rFonts w:hint="eastAsia"/>
          <w:sz w:val="18"/>
          <w:szCs w:val="18"/>
        </w:rPr>
        <w:t>32</w:t>
      </w:r>
      <w:r>
        <w:rPr>
          <w:rFonts w:hint="eastAsia"/>
          <w:sz w:val="18"/>
          <w:szCs w:val="18"/>
        </w:rPr>
        <w:t>；</w:t>
      </w:r>
      <w:proofErr w:type="gramStart"/>
      <w:r>
        <w:rPr>
          <w:rFonts w:hint="eastAsia"/>
          <w:sz w:val="18"/>
          <w:szCs w:val="18"/>
        </w:rPr>
        <w:t>若学</w:t>
      </w:r>
      <w:proofErr w:type="gramEnd"/>
      <w:r>
        <w:rPr>
          <w:rFonts w:hint="eastAsia"/>
          <w:sz w:val="18"/>
          <w:szCs w:val="18"/>
        </w:rPr>
        <w:t>时分配有异动需详细注明，如实验学时数、上机学时数等。</w:t>
      </w:r>
      <w:r>
        <w:rPr>
          <w:sz w:val="18"/>
          <w:szCs w:val="18"/>
        </w:rPr>
        <w:t xml:space="preserve"> </w:t>
      </w:r>
    </w:p>
    <w:p w:rsidR="00D645A7" w:rsidRDefault="00D74699">
      <w:pPr>
        <w:rPr>
          <w:sz w:val="18"/>
          <w:szCs w:val="18"/>
        </w:rPr>
      </w:pPr>
      <w:r>
        <w:rPr>
          <w:rFonts w:hint="eastAsia"/>
          <w:sz w:val="18"/>
          <w:szCs w:val="18"/>
        </w:rPr>
        <w:t>5</w:t>
      </w:r>
      <w:r>
        <w:rPr>
          <w:rFonts w:hint="eastAsia"/>
          <w:sz w:val="18"/>
          <w:szCs w:val="18"/>
        </w:rPr>
        <w:t>、“开课学期”一栏填写格式示例：</w:t>
      </w:r>
      <w:r>
        <w:rPr>
          <w:rFonts w:hint="eastAsia"/>
          <w:sz w:val="18"/>
          <w:szCs w:val="18"/>
        </w:rPr>
        <w:t>2018-2019-1</w:t>
      </w:r>
      <w:r>
        <w:rPr>
          <w:rFonts w:hint="eastAsia"/>
          <w:sz w:val="18"/>
          <w:szCs w:val="18"/>
        </w:rPr>
        <w:t>。</w:t>
      </w:r>
    </w:p>
    <w:p w:rsidR="00D645A7" w:rsidRDefault="00D74699">
      <w:pPr>
        <w:rPr>
          <w:sz w:val="18"/>
          <w:szCs w:val="18"/>
        </w:rPr>
      </w:pPr>
      <w:r>
        <w:rPr>
          <w:rFonts w:hint="eastAsia"/>
          <w:sz w:val="18"/>
          <w:szCs w:val="18"/>
        </w:rPr>
        <w:t>6</w:t>
      </w:r>
      <w:r>
        <w:rPr>
          <w:rFonts w:hint="eastAsia"/>
          <w:sz w:val="18"/>
          <w:szCs w:val="18"/>
        </w:rPr>
        <w:t>、本表一式</w:t>
      </w:r>
      <w:r>
        <w:rPr>
          <w:rFonts w:hint="eastAsia"/>
          <w:sz w:val="18"/>
          <w:szCs w:val="18"/>
        </w:rPr>
        <w:t>2</w:t>
      </w:r>
      <w:r>
        <w:rPr>
          <w:rFonts w:hint="eastAsia"/>
          <w:sz w:val="18"/>
          <w:szCs w:val="18"/>
        </w:rPr>
        <w:t>份，</w:t>
      </w:r>
      <w:proofErr w:type="gramStart"/>
      <w:r>
        <w:rPr>
          <w:rFonts w:hint="eastAsia"/>
          <w:sz w:val="18"/>
          <w:szCs w:val="18"/>
        </w:rPr>
        <w:t>系部保留</w:t>
      </w:r>
      <w:proofErr w:type="gramEnd"/>
      <w:r>
        <w:rPr>
          <w:rFonts w:hint="eastAsia"/>
          <w:sz w:val="18"/>
          <w:szCs w:val="18"/>
        </w:rPr>
        <w:t>一份，教务处一份备案。</w:t>
      </w:r>
    </w:p>
    <w:p w:rsidR="00D645A7" w:rsidRDefault="00D645A7">
      <w:pPr>
        <w:rPr>
          <w:rFonts w:ascii="宋体" w:cs="宋体+FPEF"/>
          <w:sz w:val="28"/>
          <w:szCs w:val="28"/>
        </w:rPr>
      </w:pPr>
    </w:p>
    <w:sectPr w:rsidR="00D645A7">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699" w:rsidRDefault="00D74699">
      <w:r>
        <w:separator/>
      </w:r>
    </w:p>
  </w:endnote>
  <w:endnote w:type="continuationSeparator" w:id="0">
    <w:p w:rsidR="00D74699" w:rsidRDefault="00D74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宋体+FPEF">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5A7" w:rsidRDefault="00D74699">
    <w:pPr>
      <w:pStyle w:val="a6"/>
      <w:jc w:val="center"/>
    </w:pPr>
    <w:r>
      <w:fldChar w:fldCharType="begin"/>
    </w:r>
    <w:r>
      <w:instrText>PAGE   \* MERGEFORMAT</w:instrText>
    </w:r>
    <w:r>
      <w:fldChar w:fldCharType="separate"/>
    </w:r>
    <w:r w:rsidR="00645F55" w:rsidRPr="00645F55">
      <w:rPr>
        <w:noProof/>
        <w:lang w:val="zh-CN"/>
      </w:rPr>
      <w:t>1</w:t>
    </w:r>
    <w:r>
      <w:rPr>
        <w:lang w:val="zh-CN"/>
      </w:rPr>
      <w:fldChar w:fldCharType="end"/>
    </w:r>
  </w:p>
  <w:p w:rsidR="00D645A7" w:rsidRDefault="00D645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699" w:rsidRDefault="00D74699">
      <w:r>
        <w:separator/>
      </w:r>
    </w:p>
  </w:footnote>
  <w:footnote w:type="continuationSeparator" w:id="0">
    <w:p w:rsidR="00D74699" w:rsidRDefault="00D746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D25E20"/>
    <w:multiLevelType w:val="singleLevel"/>
    <w:tmpl w:val="95D25E20"/>
    <w:lvl w:ilvl="0">
      <w:start w:val="1"/>
      <w:numFmt w:val="decimal"/>
      <w:suff w:val="nothing"/>
      <w:lvlText w:val="%1、"/>
      <w:lvlJc w:val="left"/>
    </w:lvl>
  </w:abstractNum>
  <w:abstractNum w:abstractNumId="1">
    <w:nsid w:val="9CEAD97C"/>
    <w:multiLevelType w:val="singleLevel"/>
    <w:tmpl w:val="9CEAD97C"/>
    <w:lvl w:ilvl="0">
      <w:start w:val="1"/>
      <w:numFmt w:val="decimal"/>
      <w:lvlText w:val="%1."/>
      <w:lvlJc w:val="left"/>
      <w:pPr>
        <w:tabs>
          <w:tab w:val="left" w:pos="312"/>
        </w:tabs>
      </w:pPr>
    </w:lvl>
  </w:abstractNum>
  <w:abstractNum w:abstractNumId="2">
    <w:nsid w:val="ABD5FA0D"/>
    <w:multiLevelType w:val="singleLevel"/>
    <w:tmpl w:val="ABD5FA0D"/>
    <w:lvl w:ilvl="0">
      <w:start w:val="1"/>
      <w:numFmt w:val="decimal"/>
      <w:lvlText w:val="%1."/>
      <w:lvlJc w:val="left"/>
      <w:pPr>
        <w:tabs>
          <w:tab w:val="left" w:pos="312"/>
        </w:tabs>
      </w:pPr>
    </w:lvl>
  </w:abstractNum>
  <w:abstractNum w:abstractNumId="3">
    <w:nsid w:val="B48B35DC"/>
    <w:multiLevelType w:val="singleLevel"/>
    <w:tmpl w:val="B48B35DC"/>
    <w:lvl w:ilvl="0">
      <w:start w:val="1"/>
      <w:numFmt w:val="chineseCounting"/>
      <w:suff w:val="nothing"/>
      <w:lvlText w:val="（%1）"/>
      <w:lvlJc w:val="left"/>
      <w:rPr>
        <w:rFonts w:hint="eastAsia"/>
      </w:rPr>
    </w:lvl>
  </w:abstractNum>
  <w:abstractNum w:abstractNumId="4">
    <w:nsid w:val="D3A3E0D0"/>
    <w:multiLevelType w:val="singleLevel"/>
    <w:tmpl w:val="D3A3E0D0"/>
    <w:lvl w:ilvl="0">
      <w:start w:val="1"/>
      <w:numFmt w:val="decimal"/>
      <w:suff w:val="nothing"/>
      <w:lvlText w:val="%1）"/>
      <w:lvlJc w:val="left"/>
    </w:lvl>
  </w:abstractNum>
  <w:abstractNum w:abstractNumId="5">
    <w:nsid w:val="D4C848A1"/>
    <w:multiLevelType w:val="singleLevel"/>
    <w:tmpl w:val="D4C848A1"/>
    <w:lvl w:ilvl="0">
      <w:start w:val="1"/>
      <w:numFmt w:val="decimal"/>
      <w:lvlText w:val="%1)"/>
      <w:lvlJc w:val="left"/>
      <w:pPr>
        <w:tabs>
          <w:tab w:val="left" w:pos="420"/>
        </w:tabs>
        <w:ind w:left="845" w:hanging="425"/>
      </w:pPr>
      <w:rPr>
        <w:rFonts w:hint="default"/>
      </w:rPr>
    </w:lvl>
  </w:abstractNum>
  <w:abstractNum w:abstractNumId="6">
    <w:nsid w:val="E26D9DDB"/>
    <w:multiLevelType w:val="singleLevel"/>
    <w:tmpl w:val="E26D9DDB"/>
    <w:lvl w:ilvl="0">
      <w:start w:val="1"/>
      <w:numFmt w:val="decimal"/>
      <w:lvlText w:val="%1)"/>
      <w:lvlJc w:val="left"/>
      <w:pPr>
        <w:tabs>
          <w:tab w:val="left" w:pos="420"/>
        </w:tabs>
        <w:ind w:left="845" w:hanging="425"/>
      </w:pPr>
      <w:rPr>
        <w:rFonts w:hint="default"/>
      </w:rPr>
    </w:lvl>
  </w:abstractNum>
  <w:abstractNum w:abstractNumId="7">
    <w:nsid w:val="EE091135"/>
    <w:multiLevelType w:val="singleLevel"/>
    <w:tmpl w:val="EE091135"/>
    <w:lvl w:ilvl="0">
      <w:start w:val="2"/>
      <w:numFmt w:val="decimal"/>
      <w:suff w:val="nothing"/>
      <w:lvlText w:val="（%1）"/>
      <w:lvlJc w:val="left"/>
    </w:lvl>
  </w:abstractNum>
  <w:abstractNum w:abstractNumId="8">
    <w:nsid w:val="FC952C6E"/>
    <w:multiLevelType w:val="singleLevel"/>
    <w:tmpl w:val="FC952C6E"/>
    <w:lvl w:ilvl="0">
      <w:start w:val="1"/>
      <w:numFmt w:val="decimal"/>
      <w:lvlText w:val="%1."/>
      <w:lvlJc w:val="left"/>
      <w:pPr>
        <w:tabs>
          <w:tab w:val="left" w:pos="312"/>
        </w:tabs>
      </w:pPr>
    </w:lvl>
  </w:abstractNum>
  <w:abstractNum w:abstractNumId="9">
    <w:nsid w:val="07E7F009"/>
    <w:multiLevelType w:val="singleLevel"/>
    <w:tmpl w:val="07E7F009"/>
    <w:lvl w:ilvl="0">
      <w:start w:val="1"/>
      <w:numFmt w:val="decimal"/>
      <w:suff w:val="nothing"/>
      <w:lvlText w:val="%1、"/>
      <w:lvlJc w:val="left"/>
    </w:lvl>
  </w:abstractNum>
  <w:abstractNum w:abstractNumId="10">
    <w:nsid w:val="101FE504"/>
    <w:multiLevelType w:val="singleLevel"/>
    <w:tmpl w:val="101FE504"/>
    <w:lvl w:ilvl="0">
      <w:start w:val="2"/>
      <w:numFmt w:val="chineseCounting"/>
      <w:suff w:val="nothing"/>
      <w:lvlText w:val="（%1）"/>
      <w:lvlJc w:val="left"/>
      <w:rPr>
        <w:rFonts w:hint="eastAsia"/>
      </w:rPr>
    </w:lvl>
  </w:abstractNum>
  <w:abstractNum w:abstractNumId="11">
    <w:nsid w:val="13154354"/>
    <w:multiLevelType w:val="singleLevel"/>
    <w:tmpl w:val="13154354"/>
    <w:lvl w:ilvl="0">
      <w:start w:val="1"/>
      <w:numFmt w:val="decimal"/>
      <w:lvlText w:val="%1."/>
      <w:lvlJc w:val="left"/>
      <w:pPr>
        <w:tabs>
          <w:tab w:val="left" w:pos="312"/>
        </w:tabs>
      </w:pPr>
    </w:lvl>
  </w:abstractNum>
  <w:abstractNum w:abstractNumId="12">
    <w:nsid w:val="1D131FA9"/>
    <w:multiLevelType w:val="singleLevel"/>
    <w:tmpl w:val="1D131FA9"/>
    <w:lvl w:ilvl="0">
      <w:start w:val="1"/>
      <w:numFmt w:val="decimal"/>
      <w:suff w:val="nothing"/>
      <w:lvlText w:val="%1、"/>
      <w:lvlJc w:val="left"/>
    </w:lvl>
  </w:abstractNum>
  <w:abstractNum w:abstractNumId="13">
    <w:nsid w:val="6E5A1444"/>
    <w:multiLevelType w:val="singleLevel"/>
    <w:tmpl w:val="6E5A1444"/>
    <w:lvl w:ilvl="0">
      <w:start w:val="1"/>
      <w:numFmt w:val="decimal"/>
      <w:lvlText w:val="%1."/>
      <w:lvlJc w:val="left"/>
      <w:pPr>
        <w:tabs>
          <w:tab w:val="left" w:pos="312"/>
        </w:tabs>
      </w:pPr>
    </w:lvl>
  </w:abstractNum>
  <w:abstractNum w:abstractNumId="14">
    <w:nsid w:val="76BC6788"/>
    <w:multiLevelType w:val="singleLevel"/>
    <w:tmpl w:val="76BC6788"/>
    <w:lvl w:ilvl="0">
      <w:start w:val="1"/>
      <w:numFmt w:val="decimal"/>
      <w:suff w:val="nothing"/>
      <w:lvlText w:val="%1、"/>
      <w:lvlJc w:val="left"/>
    </w:lvl>
  </w:abstractNum>
  <w:num w:numId="1">
    <w:abstractNumId w:val="10"/>
  </w:num>
  <w:num w:numId="2">
    <w:abstractNumId w:val="7"/>
  </w:num>
  <w:num w:numId="3">
    <w:abstractNumId w:val="4"/>
  </w:num>
  <w:num w:numId="4">
    <w:abstractNumId w:val="3"/>
  </w:num>
  <w:num w:numId="5">
    <w:abstractNumId w:val="8"/>
  </w:num>
  <w:num w:numId="6">
    <w:abstractNumId w:val="1"/>
  </w:num>
  <w:num w:numId="7">
    <w:abstractNumId w:val="11"/>
  </w:num>
  <w:num w:numId="8">
    <w:abstractNumId w:val="9"/>
  </w:num>
  <w:num w:numId="9">
    <w:abstractNumId w:val="0"/>
  </w:num>
  <w:num w:numId="10">
    <w:abstractNumId w:val="12"/>
  </w:num>
  <w:num w:numId="11">
    <w:abstractNumId w:val="14"/>
  </w:num>
  <w:num w:numId="12">
    <w:abstractNumId w:val="13"/>
  </w:num>
  <w:num w:numId="13">
    <w:abstractNumId w:val="2"/>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D44"/>
    <w:rsid w:val="000017BD"/>
    <w:rsid w:val="00012068"/>
    <w:rsid w:val="0001224D"/>
    <w:rsid w:val="00012E87"/>
    <w:rsid w:val="00020182"/>
    <w:rsid w:val="0002059E"/>
    <w:rsid w:val="0005139F"/>
    <w:rsid w:val="00054F1D"/>
    <w:rsid w:val="00067D80"/>
    <w:rsid w:val="000752D0"/>
    <w:rsid w:val="0008218A"/>
    <w:rsid w:val="00082529"/>
    <w:rsid w:val="000A1822"/>
    <w:rsid w:val="000D0B43"/>
    <w:rsid w:val="000D4F4F"/>
    <w:rsid w:val="000D7053"/>
    <w:rsid w:val="000E37B4"/>
    <w:rsid w:val="000F2105"/>
    <w:rsid w:val="000F49B0"/>
    <w:rsid w:val="001018B3"/>
    <w:rsid w:val="00107826"/>
    <w:rsid w:val="00117E1D"/>
    <w:rsid w:val="001206C1"/>
    <w:rsid w:val="0012189D"/>
    <w:rsid w:val="001269C5"/>
    <w:rsid w:val="00127DE2"/>
    <w:rsid w:val="001451C0"/>
    <w:rsid w:val="00146E78"/>
    <w:rsid w:val="0015267C"/>
    <w:rsid w:val="001712C0"/>
    <w:rsid w:val="001B1571"/>
    <w:rsid w:val="001C3C9F"/>
    <w:rsid w:val="001D79DB"/>
    <w:rsid w:val="001E391A"/>
    <w:rsid w:val="00200BE1"/>
    <w:rsid w:val="00202E18"/>
    <w:rsid w:val="0022546A"/>
    <w:rsid w:val="0023161D"/>
    <w:rsid w:val="00233E2E"/>
    <w:rsid w:val="002754C8"/>
    <w:rsid w:val="00277B30"/>
    <w:rsid w:val="00285EF4"/>
    <w:rsid w:val="002924F8"/>
    <w:rsid w:val="002B1FF6"/>
    <w:rsid w:val="002D2F0C"/>
    <w:rsid w:val="003169F5"/>
    <w:rsid w:val="00322839"/>
    <w:rsid w:val="00337A14"/>
    <w:rsid w:val="003447C2"/>
    <w:rsid w:val="00360D44"/>
    <w:rsid w:val="00376B0A"/>
    <w:rsid w:val="00377924"/>
    <w:rsid w:val="00382F27"/>
    <w:rsid w:val="00384630"/>
    <w:rsid w:val="00396036"/>
    <w:rsid w:val="003B158E"/>
    <w:rsid w:val="003C1671"/>
    <w:rsid w:val="003C4BB8"/>
    <w:rsid w:val="003D62BC"/>
    <w:rsid w:val="003E26C6"/>
    <w:rsid w:val="003F2097"/>
    <w:rsid w:val="003F7287"/>
    <w:rsid w:val="003F7D4F"/>
    <w:rsid w:val="00404E3C"/>
    <w:rsid w:val="00416906"/>
    <w:rsid w:val="00420739"/>
    <w:rsid w:val="004363B3"/>
    <w:rsid w:val="0043767D"/>
    <w:rsid w:val="00443B52"/>
    <w:rsid w:val="004466FA"/>
    <w:rsid w:val="00464151"/>
    <w:rsid w:val="004C44D7"/>
    <w:rsid w:val="004D7A49"/>
    <w:rsid w:val="004E0DC1"/>
    <w:rsid w:val="004E49B9"/>
    <w:rsid w:val="004F0B64"/>
    <w:rsid w:val="004F1796"/>
    <w:rsid w:val="004F4BDB"/>
    <w:rsid w:val="005016A5"/>
    <w:rsid w:val="005242B0"/>
    <w:rsid w:val="0052683F"/>
    <w:rsid w:val="00540A80"/>
    <w:rsid w:val="00554F82"/>
    <w:rsid w:val="00563A5E"/>
    <w:rsid w:val="00564D9F"/>
    <w:rsid w:val="00573E56"/>
    <w:rsid w:val="005B2A00"/>
    <w:rsid w:val="005D247C"/>
    <w:rsid w:val="005F5504"/>
    <w:rsid w:val="00605436"/>
    <w:rsid w:val="00610DAB"/>
    <w:rsid w:val="00645F55"/>
    <w:rsid w:val="00654494"/>
    <w:rsid w:val="00665CDC"/>
    <w:rsid w:val="0067573A"/>
    <w:rsid w:val="006960A7"/>
    <w:rsid w:val="006A6D32"/>
    <w:rsid w:val="006B0020"/>
    <w:rsid w:val="006C6CCD"/>
    <w:rsid w:val="006D03A9"/>
    <w:rsid w:val="006E0FDC"/>
    <w:rsid w:val="006E239E"/>
    <w:rsid w:val="006F03AB"/>
    <w:rsid w:val="006F2212"/>
    <w:rsid w:val="006F79A8"/>
    <w:rsid w:val="00704CF3"/>
    <w:rsid w:val="00707AFC"/>
    <w:rsid w:val="0072481D"/>
    <w:rsid w:val="00727408"/>
    <w:rsid w:val="00734C76"/>
    <w:rsid w:val="00751471"/>
    <w:rsid w:val="00764D33"/>
    <w:rsid w:val="00773F84"/>
    <w:rsid w:val="007779DE"/>
    <w:rsid w:val="00784A05"/>
    <w:rsid w:val="00786E58"/>
    <w:rsid w:val="007937F3"/>
    <w:rsid w:val="007A3379"/>
    <w:rsid w:val="007A3E7A"/>
    <w:rsid w:val="007B4AA7"/>
    <w:rsid w:val="007C012F"/>
    <w:rsid w:val="007C2D6A"/>
    <w:rsid w:val="00815723"/>
    <w:rsid w:val="00841BFB"/>
    <w:rsid w:val="00845C0A"/>
    <w:rsid w:val="00860D59"/>
    <w:rsid w:val="00863676"/>
    <w:rsid w:val="00873ADC"/>
    <w:rsid w:val="00877999"/>
    <w:rsid w:val="00880D1F"/>
    <w:rsid w:val="00881B5D"/>
    <w:rsid w:val="008911D0"/>
    <w:rsid w:val="008A2E32"/>
    <w:rsid w:val="008D16B1"/>
    <w:rsid w:val="008E32F2"/>
    <w:rsid w:val="008E69CC"/>
    <w:rsid w:val="008F3833"/>
    <w:rsid w:val="0090320E"/>
    <w:rsid w:val="00931300"/>
    <w:rsid w:val="00940209"/>
    <w:rsid w:val="00941A87"/>
    <w:rsid w:val="0094615C"/>
    <w:rsid w:val="00950AD3"/>
    <w:rsid w:val="00957EA2"/>
    <w:rsid w:val="009675FA"/>
    <w:rsid w:val="0097327D"/>
    <w:rsid w:val="00990455"/>
    <w:rsid w:val="00990787"/>
    <w:rsid w:val="009969F3"/>
    <w:rsid w:val="009A0787"/>
    <w:rsid w:val="009A6F0C"/>
    <w:rsid w:val="009C3691"/>
    <w:rsid w:val="009C6585"/>
    <w:rsid w:val="009E284A"/>
    <w:rsid w:val="009E4BB8"/>
    <w:rsid w:val="009F5F8B"/>
    <w:rsid w:val="00A02B1B"/>
    <w:rsid w:val="00A03423"/>
    <w:rsid w:val="00A05E9D"/>
    <w:rsid w:val="00A06B22"/>
    <w:rsid w:val="00A22D15"/>
    <w:rsid w:val="00A25F70"/>
    <w:rsid w:val="00A27B9C"/>
    <w:rsid w:val="00A44A46"/>
    <w:rsid w:val="00A44DF9"/>
    <w:rsid w:val="00A47518"/>
    <w:rsid w:val="00A52D2C"/>
    <w:rsid w:val="00A56FF8"/>
    <w:rsid w:val="00A61D90"/>
    <w:rsid w:val="00A77577"/>
    <w:rsid w:val="00A903BB"/>
    <w:rsid w:val="00AA7F09"/>
    <w:rsid w:val="00AC7830"/>
    <w:rsid w:val="00AD02E9"/>
    <w:rsid w:val="00AD4EDB"/>
    <w:rsid w:val="00AE1901"/>
    <w:rsid w:val="00AE3B44"/>
    <w:rsid w:val="00AF0374"/>
    <w:rsid w:val="00B21BAA"/>
    <w:rsid w:val="00B22C13"/>
    <w:rsid w:val="00B31337"/>
    <w:rsid w:val="00B40783"/>
    <w:rsid w:val="00B41172"/>
    <w:rsid w:val="00B50093"/>
    <w:rsid w:val="00B52633"/>
    <w:rsid w:val="00B65E6D"/>
    <w:rsid w:val="00B719E1"/>
    <w:rsid w:val="00B9446C"/>
    <w:rsid w:val="00BB346D"/>
    <w:rsid w:val="00BB7548"/>
    <w:rsid w:val="00BC5B77"/>
    <w:rsid w:val="00BD4EB8"/>
    <w:rsid w:val="00BD6F9A"/>
    <w:rsid w:val="00BD75F4"/>
    <w:rsid w:val="00C040A4"/>
    <w:rsid w:val="00C14FAB"/>
    <w:rsid w:val="00C2703B"/>
    <w:rsid w:val="00C2742D"/>
    <w:rsid w:val="00C51929"/>
    <w:rsid w:val="00C5192F"/>
    <w:rsid w:val="00C553A5"/>
    <w:rsid w:val="00C55445"/>
    <w:rsid w:val="00C634A2"/>
    <w:rsid w:val="00C65D66"/>
    <w:rsid w:val="00C74E95"/>
    <w:rsid w:val="00CA269F"/>
    <w:rsid w:val="00CB6C91"/>
    <w:rsid w:val="00CC234C"/>
    <w:rsid w:val="00CC5241"/>
    <w:rsid w:val="00CD18E9"/>
    <w:rsid w:val="00D07E49"/>
    <w:rsid w:val="00D122CF"/>
    <w:rsid w:val="00D263AD"/>
    <w:rsid w:val="00D27840"/>
    <w:rsid w:val="00D3797F"/>
    <w:rsid w:val="00D41E56"/>
    <w:rsid w:val="00D645A7"/>
    <w:rsid w:val="00D720C6"/>
    <w:rsid w:val="00D74699"/>
    <w:rsid w:val="00D82000"/>
    <w:rsid w:val="00D838D7"/>
    <w:rsid w:val="00DB6D2C"/>
    <w:rsid w:val="00DB6DD5"/>
    <w:rsid w:val="00DC1FA3"/>
    <w:rsid w:val="00DF7A0A"/>
    <w:rsid w:val="00E13781"/>
    <w:rsid w:val="00E17515"/>
    <w:rsid w:val="00E233DF"/>
    <w:rsid w:val="00E41453"/>
    <w:rsid w:val="00E42F0A"/>
    <w:rsid w:val="00E5130F"/>
    <w:rsid w:val="00E56415"/>
    <w:rsid w:val="00E66159"/>
    <w:rsid w:val="00E66205"/>
    <w:rsid w:val="00E738DD"/>
    <w:rsid w:val="00E74148"/>
    <w:rsid w:val="00E74E6A"/>
    <w:rsid w:val="00E82F24"/>
    <w:rsid w:val="00E9283E"/>
    <w:rsid w:val="00EA744C"/>
    <w:rsid w:val="00EB32F0"/>
    <w:rsid w:val="00EB4A29"/>
    <w:rsid w:val="00ED30AC"/>
    <w:rsid w:val="00EF2109"/>
    <w:rsid w:val="00F116C5"/>
    <w:rsid w:val="00F2577B"/>
    <w:rsid w:val="00F3315D"/>
    <w:rsid w:val="00F37FA7"/>
    <w:rsid w:val="00F444D8"/>
    <w:rsid w:val="00F44508"/>
    <w:rsid w:val="00F7414B"/>
    <w:rsid w:val="00F830F6"/>
    <w:rsid w:val="00F958CA"/>
    <w:rsid w:val="00FA27CC"/>
    <w:rsid w:val="00FA35AF"/>
    <w:rsid w:val="00FC0A3B"/>
    <w:rsid w:val="00FC4C54"/>
    <w:rsid w:val="0D926E8B"/>
    <w:rsid w:val="1EE179F6"/>
    <w:rsid w:val="28E271ED"/>
    <w:rsid w:val="3B55662F"/>
    <w:rsid w:val="3B587749"/>
    <w:rsid w:val="4A3A2592"/>
    <w:rsid w:val="4B394FD6"/>
    <w:rsid w:val="55A60D7F"/>
    <w:rsid w:val="5D3E7AF6"/>
    <w:rsid w:val="5F1B7A91"/>
    <w:rsid w:val="630408D4"/>
    <w:rsid w:val="67DE7C6D"/>
    <w:rsid w:val="6B5259F4"/>
    <w:rsid w:val="72C24163"/>
    <w:rsid w:val="75693E2F"/>
    <w:rsid w:val="79393987"/>
    <w:rsid w:val="795526E5"/>
    <w:rsid w:val="7ED10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lsdException w:name="annotation text" w:semiHidden="0" w:unhideWhenUsed="0"/>
    <w:lsdException w:name="header" w:semiHidden="0" w:unhideWhenUsed="0"/>
    <w:lsdException w:name="footer" w:semiHidden="0" w:unhideWhenUsed="0"/>
    <w:lsdException w:name="caption" w:locked="1" w:uiPriority="0" w:qFormat="1"/>
    <w:lsdException w:name="annotation reference"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unhideWhenUsed="0"/>
    <w:lsdException w:name="FollowedHyperlink" w:unhideWhenUsed="0"/>
    <w:lsdException w:name="Strong" w:semiHidden="0" w:unhideWhenUsed="0" w:qFormat="1"/>
    <w:lsdException w:name="Emphasis" w:locked="1" w:semiHidden="0" w:uiPriority="0" w:unhideWhenUsed="0" w:qFormat="1"/>
    <w:lsdException w:name="Normal (Web)" w:qFormat="1"/>
    <w:lsdException w:name="annotation subject" w:semiHidden="0" w:unhideWhenUsed="0"/>
    <w:lsdException w:name="Balloon Text" w:semiHidden="0" w:unhideWhenUsed="0"/>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9"/>
    <w:qFormat/>
    <w:pPr>
      <w:keepNext/>
      <w:widowControl/>
      <w:spacing w:before="1000" w:after="400"/>
      <w:jc w:val="center"/>
      <w:outlineLvl w:val="2"/>
    </w:pPr>
    <w:rPr>
      <w:rFonts w:ascii="??????" w:hAnsi="??????"/>
      <w:kern w:val="0"/>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widowControl/>
      <w:ind w:firstLine="630"/>
    </w:pPr>
    <w:rPr>
      <w:kern w:val="0"/>
      <w:sz w:val="32"/>
      <w:szCs w:val="32"/>
    </w:rPr>
  </w:style>
  <w:style w:type="paragraph" w:styleId="a4">
    <w:name w:val="annotation text"/>
    <w:basedOn w:val="a"/>
    <w:link w:val="Char"/>
    <w:uiPriority w:val="99"/>
    <w:pPr>
      <w:jc w:val="left"/>
    </w:pPr>
    <w:rPr>
      <w:rFonts w:ascii="Calibri" w:hAnsi="Calibri"/>
      <w:kern w:val="0"/>
      <w:sz w:val="20"/>
      <w:szCs w:val="20"/>
    </w:rPr>
  </w:style>
  <w:style w:type="paragraph" w:styleId="a5">
    <w:name w:val="Balloon Text"/>
    <w:basedOn w:val="a"/>
    <w:link w:val="Char0"/>
    <w:uiPriority w:val="99"/>
    <w:rPr>
      <w:kern w:val="0"/>
      <w:sz w:val="18"/>
      <w:szCs w:val="18"/>
    </w:rPr>
  </w:style>
  <w:style w:type="paragraph" w:styleId="a6">
    <w:name w:val="footer"/>
    <w:basedOn w:val="a"/>
    <w:link w:val="Char1"/>
    <w:uiPriority w:val="99"/>
    <w:pPr>
      <w:tabs>
        <w:tab w:val="center" w:pos="4153"/>
        <w:tab w:val="right" w:pos="8306"/>
      </w:tabs>
      <w:snapToGrid w:val="0"/>
      <w:jc w:val="left"/>
    </w:pPr>
    <w:rPr>
      <w:kern w:val="0"/>
      <w:sz w:val="18"/>
      <w:szCs w:val="18"/>
    </w:rPr>
  </w:style>
  <w:style w:type="paragraph" w:styleId="a7">
    <w:name w:val="header"/>
    <w:basedOn w:val="a"/>
    <w:link w:val="Char2"/>
    <w:uiPriority w:val="99"/>
    <w:pPr>
      <w:pBdr>
        <w:bottom w:val="single" w:sz="6" w:space="1" w:color="auto"/>
      </w:pBdr>
      <w:tabs>
        <w:tab w:val="center" w:pos="4153"/>
        <w:tab w:val="right" w:pos="8306"/>
      </w:tabs>
      <w:snapToGrid w:val="0"/>
      <w:jc w:val="center"/>
    </w:pPr>
    <w:rPr>
      <w:kern w:val="0"/>
      <w:sz w:val="18"/>
      <w:szCs w:val="18"/>
    </w:rPr>
  </w:style>
  <w:style w:type="paragraph" w:styleId="a8">
    <w:name w:val="Normal (Web)"/>
    <w:basedOn w:val="a"/>
    <w:uiPriority w:val="99"/>
    <w:semiHidden/>
    <w:unhideWhenUsed/>
    <w:qFormat/>
    <w:rPr>
      <w:sz w:val="24"/>
    </w:rPr>
  </w:style>
  <w:style w:type="paragraph" w:styleId="a9">
    <w:name w:val="annotation subject"/>
    <w:basedOn w:val="a4"/>
    <w:next w:val="a4"/>
    <w:link w:val="Char3"/>
    <w:uiPriority w:val="99"/>
    <w:rPr>
      <w:b/>
      <w:bCs/>
    </w:rPr>
  </w:style>
  <w:style w:type="table" w:styleId="aa">
    <w:name w:val="Table Grid"/>
    <w:basedOn w:val="a1"/>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99"/>
    <w:qFormat/>
    <w:rPr>
      <w:rFonts w:cs="Times New Roman"/>
      <w:b/>
    </w:rPr>
  </w:style>
  <w:style w:type="character" w:styleId="ac">
    <w:name w:val="FollowedHyperlink"/>
    <w:basedOn w:val="a0"/>
    <w:uiPriority w:val="99"/>
    <w:semiHidden/>
    <w:rPr>
      <w:rFonts w:cs="Times New Roman"/>
      <w:color w:val="800080"/>
      <w:u w:val="single"/>
    </w:rPr>
  </w:style>
  <w:style w:type="character" w:styleId="ad">
    <w:name w:val="Hyperlink"/>
    <w:basedOn w:val="a0"/>
    <w:uiPriority w:val="99"/>
    <w:semiHidden/>
    <w:rPr>
      <w:rFonts w:cs="Times New Roman"/>
      <w:color w:val="0000FF"/>
      <w:u w:val="single"/>
    </w:rPr>
  </w:style>
  <w:style w:type="character" w:styleId="ae">
    <w:name w:val="annotation reference"/>
    <w:basedOn w:val="a0"/>
    <w:uiPriority w:val="99"/>
    <w:rPr>
      <w:rFonts w:cs="Times New Roman"/>
      <w:sz w:val="21"/>
    </w:rPr>
  </w:style>
  <w:style w:type="character" w:customStyle="1" w:styleId="1Char">
    <w:name w:val="标题 1 Char"/>
    <w:basedOn w:val="a0"/>
    <w:link w:val="1"/>
    <w:uiPriority w:val="99"/>
    <w:locked/>
    <w:rPr>
      <w:rFonts w:ascii="Times New Roman" w:eastAsia="宋体" w:hAnsi="Times New Roman" w:cs="Times New Roman"/>
      <w:b/>
      <w:kern w:val="44"/>
      <w:sz w:val="44"/>
    </w:rPr>
  </w:style>
  <w:style w:type="character" w:customStyle="1" w:styleId="2Char">
    <w:name w:val="标题 2 Char"/>
    <w:basedOn w:val="a0"/>
    <w:link w:val="2"/>
    <w:uiPriority w:val="99"/>
    <w:locked/>
    <w:rPr>
      <w:rFonts w:ascii="Cambria" w:eastAsia="宋体" w:hAnsi="Cambria" w:cs="Times New Roman"/>
      <w:b/>
      <w:sz w:val="32"/>
    </w:rPr>
  </w:style>
  <w:style w:type="character" w:customStyle="1" w:styleId="3Char">
    <w:name w:val="标题 3 Char"/>
    <w:basedOn w:val="a0"/>
    <w:link w:val="3"/>
    <w:uiPriority w:val="99"/>
    <w:locked/>
    <w:rPr>
      <w:rFonts w:ascii="??????" w:eastAsia="宋体" w:hAnsi="??????" w:cs="Times New Roman"/>
      <w:kern w:val="0"/>
      <w:sz w:val="44"/>
    </w:rPr>
  </w:style>
  <w:style w:type="character" w:customStyle="1" w:styleId="10">
    <w:name w:val="标题 1 字符"/>
    <w:basedOn w:val="a0"/>
    <w:uiPriority w:val="99"/>
    <w:rPr>
      <w:rFonts w:ascii="Times New Roman" w:eastAsia="宋体" w:hAnsi="Times New Roman" w:cs="Times New Roman"/>
      <w:b/>
      <w:bCs/>
      <w:kern w:val="44"/>
      <w:sz w:val="44"/>
      <w:szCs w:val="44"/>
    </w:rPr>
  </w:style>
  <w:style w:type="character" w:customStyle="1" w:styleId="20">
    <w:name w:val="标题 2 字符"/>
    <w:basedOn w:val="a0"/>
    <w:uiPriority w:val="99"/>
    <w:semiHidden/>
    <w:rPr>
      <w:rFonts w:ascii="等线 Light" w:eastAsia="等线 Light" w:hAnsi="等线 Light" w:cs="Times New Roman"/>
      <w:b/>
      <w:bCs/>
      <w:sz w:val="32"/>
      <w:szCs w:val="32"/>
    </w:rPr>
  </w:style>
  <w:style w:type="character" w:customStyle="1" w:styleId="30">
    <w:name w:val="标题 3 字符"/>
    <w:basedOn w:val="a0"/>
    <w:uiPriority w:val="99"/>
    <w:semiHidden/>
    <w:rPr>
      <w:rFonts w:ascii="Times New Roman" w:eastAsia="宋体" w:hAnsi="Times New Roman" w:cs="Times New Roman"/>
      <w:b/>
      <w:bCs/>
      <w:sz w:val="32"/>
      <w:szCs w:val="32"/>
    </w:rPr>
  </w:style>
  <w:style w:type="character" w:customStyle="1" w:styleId="Char2">
    <w:name w:val="页眉 Char"/>
    <w:basedOn w:val="a0"/>
    <w:link w:val="a7"/>
    <w:uiPriority w:val="99"/>
    <w:locked/>
    <w:rPr>
      <w:rFonts w:ascii="Times New Roman" w:eastAsia="宋体" w:hAnsi="Times New Roman" w:cs="Times New Roman"/>
      <w:sz w:val="18"/>
    </w:rPr>
  </w:style>
  <w:style w:type="character" w:customStyle="1" w:styleId="af">
    <w:name w:val="页眉 字符"/>
    <w:basedOn w:val="a0"/>
    <w:uiPriority w:val="99"/>
    <w:semiHidden/>
    <w:rPr>
      <w:rFonts w:ascii="Times New Roman" w:eastAsia="宋体" w:hAnsi="Times New Roman" w:cs="Times New Roman"/>
      <w:sz w:val="18"/>
      <w:szCs w:val="18"/>
    </w:rPr>
  </w:style>
  <w:style w:type="character" w:customStyle="1" w:styleId="Char1">
    <w:name w:val="页脚 Char"/>
    <w:basedOn w:val="a0"/>
    <w:link w:val="a6"/>
    <w:uiPriority w:val="99"/>
    <w:locked/>
    <w:rPr>
      <w:rFonts w:ascii="Times New Roman" w:eastAsia="宋体" w:hAnsi="Times New Roman" w:cs="Times New Roman"/>
      <w:sz w:val="18"/>
    </w:rPr>
  </w:style>
  <w:style w:type="character" w:customStyle="1" w:styleId="af0">
    <w:name w:val="页脚 字符"/>
    <w:basedOn w:val="a0"/>
    <w:uiPriority w:val="99"/>
    <w:rPr>
      <w:rFonts w:ascii="Times New Roman" w:eastAsia="宋体" w:hAnsi="Times New Roman" w:cs="Times New Roman"/>
      <w:sz w:val="18"/>
      <w:szCs w:val="18"/>
    </w:rPr>
  </w:style>
  <w:style w:type="character" w:customStyle="1" w:styleId="Char0">
    <w:name w:val="批注框文本 Char"/>
    <w:basedOn w:val="a0"/>
    <w:link w:val="a5"/>
    <w:uiPriority w:val="99"/>
    <w:locked/>
    <w:rPr>
      <w:rFonts w:ascii="Times New Roman" w:eastAsia="宋体" w:hAnsi="Times New Roman" w:cs="Times New Roman"/>
      <w:sz w:val="18"/>
    </w:rPr>
  </w:style>
  <w:style w:type="character" w:customStyle="1" w:styleId="af1">
    <w:name w:val="批注框文本 字符"/>
    <w:basedOn w:val="a0"/>
    <w:uiPriority w:val="99"/>
    <w:semiHidden/>
    <w:rPr>
      <w:rFonts w:ascii="Times New Roman" w:eastAsia="宋体" w:hAnsi="Times New Roman" w:cs="Times New Roman"/>
      <w:sz w:val="18"/>
      <w:szCs w:val="18"/>
    </w:rPr>
  </w:style>
  <w:style w:type="character" w:customStyle="1" w:styleId="Char">
    <w:name w:val="批注文字 Char"/>
    <w:basedOn w:val="a0"/>
    <w:link w:val="a4"/>
    <w:uiPriority w:val="99"/>
    <w:locked/>
    <w:rPr>
      <w:rFonts w:ascii="Calibri" w:eastAsia="宋体" w:hAnsi="Calibri" w:cs="Times New Roman"/>
    </w:rPr>
  </w:style>
  <w:style w:type="character" w:customStyle="1" w:styleId="af2">
    <w:name w:val="批注文字 字符"/>
    <w:basedOn w:val="a0"/>
    <w:uiPriority w:val="99"/>
    <w:semiHidden/>
    <w:rPr>
      <w:rFonts w:ascii="Times New Roman" w:eastAsia="宋体" w:hAnsi="Times New Roman" w:cs="Times New Roman"/>
      <w:sz w:val="24"/>
      <w:szCs w:val="24"/>
    </w:rPr>
  </w:style>
  <w:style w:type="character" w:customStyle="1" w:styleId="Char3">
    <w:name w:val="批注主题 Char"/>
    <w:basedOn w:val="Char"/>
    <w:link w:val="a9"/>
    <w:uiPriority w:val="99"/>
    <w:locked/>
    <w:rPr>
      <w:rFonts w:ascii="Calibri" w:eastAsia="宋体" w:hAnsi="Calibri" w:cs="Times New Roman"/>
      <w:b/>
    </w:rPr>
  </w:style>
  <w:style w:type="character" w:customStyle="1" w:styleId="af3">
    <w:name w:val="批注主题 字符"/>
    <w:basedOn w:val="af2"/>
    <w:uiPriority w:val="99"/>
    <w:semiHidden/>
    <w:rPr>
      <w:rFonts w:ascii="Times New Roman" w:eastAsia="宋体" w:hAnsi="Times New Roman" w:cs="Times New Roman"/>
      <w:b/>
      <w:bCs/>
      <w:sz w:val="24"/>
      <w:szCs w:val="24"/>
    </w:rPr>
  </w:style>
  <w:style w:type="paragraph" w:styleId="af4">
    <w:name w:val="No Spacing"/>
    <w:uiPriority w:val="99"/>
    <w:qFormat/>
    <w:pPr>
      <w:widowControl w:val="0"/>
      <w:jc w:val="both"/>
    </w:pPr>
    <w:rPr>
      <w:rFonts w:ascii="Calibri" w:hAnsi="Calibri"/>
      <w:kern w:val="2"/>
      <w:sz w:val="21"/>
      <w:szCs w:val="22"/>
    </w:rPr>
  </w:style>
  <w:style w:type="paragraph" w:customStyle="1" w:styleId="af5">
    <w:name w:val="样式"/>
    <w:basedOn w:val="a"/>
    <w:next w:val="af6"/>
    <w:uiPriority w:val="99"/>
    <w:pPr>
      <w:ind w:firstLineChars="200" w:firstLine="420"/>
    </w:pPr>
    <w:rPr>
      <w:rFonts w:ascii="Calibri" w:hAnsi="Calibri"/>
      <w:szCs w:val="22"/>
    </w:rPr>
  </w:style>
  <w:style w:type="paragraph" w:styleId="af6">
    <w:name w:val="List Paragraph"/>
    <w:basedOn w:val="a"/>
    <w:uiPriority w:val="99"/>
    <w:qFormat/>
    <w:pPr>
      <w:ind w:firstLineChars="200" w:firstLine="420"/>
    </w:pPr>
  </w:style>
  <w:style w:type="paragraph" w:customStyle="1" w:styleId="af7">
    <w:name w:val="表题"/>
    <w:basedOn w:val="a"/>
    <w:uiPriority w:val="99"/>
    <w:semiHidden/>
    <w:pPr>
      <w:adjustRightInd w:val="0"/>
      <w:snapToGrid w:val="0"/>
      <w:spacing w:before="120" w:after="120" w:line="310" w:lineRule="atLeast"/>
      <w:jc w:val="center"/>
    </w:pPr>
    <w:rPr>
      <w:rFonts w:ascii="Arial" w:eastAsia="黑体" w:hAnsi="Arial"/>
      <w:szCs w:val="20"/>
    </w:rPr>
  </w:style>
  <w:style w:type="paragraph" w:customStyle="1" w:styleId="af8">
    <w:name w:val="表内容"/>
    <w:basedOn w:val="a"/>
    <w:uiPriority w:val="99"/>
    <w:semiHidden/>
    <w:pPr>
      <w:adjustRightInd w:val="0"/>
      <w:snapToGrid w:val="0"/>
      <w:spacing w:line="310" w:lineRule="atLeast"/>
      <w:jc w:val="center"/>
    </w:pPr>
    <w:rPr>
      <w:sz w:val="18"/>
      <w:szCs w:val="20"/>
    </w:rPr>
  </w:style>
  <w:style w:type="paragraph" w:customStyle="1" w:styleId="msonormal0">
    <w:name w:val="msonormal"/>
    <w:basedOn w:val="a"/>
    <w:uiPriority w:val="99"/>
    <w:pPr>
      <w:widowControl/>
      <w:spacing w:before="100" w:beforeAutospacing="1" w:after="100" w:afterAutospacing="1"/>
      <w:jc w:val="left"/>
    </w:pPr>
    <w:rPr>
      <w:rFonts w:ascii="宋体" w:hAnsi="宋体" w:cs="宋体"/>
      <w:kern w:val="0"/>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1"/>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11">
    <w:name w:val="font11"/>
    <w:basedOn w:val="a"/>
    <w:uiPriority w:val="99"/>
    <w:pPr>
      <w:widowControl/>
      <w:spacing w:before="100" w:beforeAutospacing="1" w:after="100" w:afterAutospacing="1"/>
      <w:jc w:val="left"/>
    </w:pPr>
    <w:rPr>
      <w:rFonts w:ascii="宋体" w:hAnsi="宋体" w:cs="宋体"/>
      <w:kern w:val="0"/>
      <w:sz w:val="18"/>
      <w:szCs w:val="18"/>
    </w:rPr>
  </w:style>
  <w:style w:type="paragraph" w:customStyle="1" w:styleId="xl80">
    <w:name w:val="xl80"/>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1">
    <w:name w:val="xl81"/>
    <w:basedOn w:val="a"/>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2">
    <w:name w:val="xl82"/>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4">
    <w:name w:val="xl84"/>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5">
    <w:name w:val="xl85"/>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6">
    <w:name w:val="xl86"/>
    <w:basedOn w:val="a"/>
    <w:pPr>
      <w:widowControl/>
      <w:pBdr>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87">
    <w:name w:val="xl87"/>
    <w:basedOn w:val="a"/>
    <w:pPr>
      <w:widowControl/>
      <w:spacing w:before="100" w:beforeAutospacing="1" w:after="100" w:afterAutospacing="1"/>
      <w:jc w:val="center"/>
    </w:pPr>
    <w:rPr>
      <w:rFonts w:ascii="宋体" w:hAnsi="宋体" w:cs="宋体"/>
      <w:kern w:val="0"/>
      <w:szCs w:val="21"/>
    </w:rPr>
  </w:style>
  <w:style w:type="character" w:customStyle="1" w:styleId="font51">
    <w:name w:val="font51"/>
    <w:basedOn w:val="a0"/>
    <w:rPr>
      <w:rFonts w:ascii="宋体" w:eastAsia="宋体" w:hAnsi="宋体" w:cs="宋体" w:hint="eastAsia"/>
      <w:b/>
      <w:bCs/>
      <w:color w:val="000000"/>
      <w:sz w:val="32"/>
      <w:szCs w:val="32"/>
      <w:u w:val="none"/>
    </w:rPr>
  </w:style>
  <w:style w:type="character" w:customStyle="1" w:styleId="font212">
    <w:name w:val="font212"/>
    <w:basedOn w:val="a0"/>
    <w:rPr>
      <w:rFonts w:ascii="宋体" w:eastAsia="宋体" w:hAnsi="宋体" w:cs="宋体" w:hint="eastAsia"/>
      <w:b/>
      <w:bCs/>
      <w:color w:val="FF0000"/>
      <w:sz w:val="32"/>
      <w:szCs w:val="32"/>
      <w:u w:val="none"/>
    </w:rPr>
  </w:style>
  <w:style w:type="character" w:customStyle="1" w:styleId="font131">
    <w:name w:val="font131"/>
    <w:basedOn w:val="a0"/>
    <w:rPr>
      <w:rFonts w:ascii="宋体" w:eastAsia="宋体" w:hAnsi="宋体" w:cs="宋体" w:hint="eastAsia"/>
      <w:b/>
      <w:bCs/>
      <w:color w:val="000000"/>
      <w:sz w:val="32"/>
      <w:szCs w:val="32"/>
      <w:u w:val="none"/>
    </w:rPr>
  </w:style>
  <w:style w:type="character" w:customStyle="1" w:styleId="font141">
    <w:name w:val="font141"/>
    <w:basedOn w:val="a0"/>
    <w:rPr>
      <w:rFonts w:ascii="宋体" w:eastAsia="宋体" w:hAnsi="宋体" w:cs="宋体" w:hint="eastAsia"/>
      <w:b/>
      <w:bCs/>
      <w:color w:val="FF0000"/>
      <w:sz w:val="32"/>
      <w:szCs w:val="32"/>
      <w:u w:val="none"/>
    </w:rPr>
  </w:style>
  <w:style w:type="character" w:customStyle="1" w:styleId="font31">
    <w:name w:val="font31"/>
    <w:basedOn w:val="a0"/>
    <w:rPr>
      <w:rFonts w:ascii="宋体" w:eastAsia="宋体" w:hAnsi="宋体" w:cs="宋体" w:hint="eastAsia"/>
      <w:b/>
      <w:bCs/>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lsdException w:name="annotation text" w:semiHidden="0" w:unhideWhenUsed="0"/>
    <w:lsdException w:name="header" w:semiHidden="0" w:unhideWhenUsed="0"/>
    <w:lsdException w:name="footer" w:semiHidden="0" w:unhideWhenUsed="0"/>
    <w:lsdException w:name="caption" w:locked="1" w:uiPriority="0" w:qFormat="1"/>
    <w:lsdException w:name="annotation reference"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unhideWhenUsed="0"/>
    <w:lsdException w:name="FollowedHyperlink" w:unhideWhenUsed="0"/>
    <w:lsdException w:name="Strong" w:semiHidden="0" w:unhideWhenUsed="0" w:qFormat="1"/>
    <w:lsdException w:name="Emphasis" w:locked="1" w:semiHidden="0" w:uiPriority="0" w:unhideWhenUsed="0" w:qFormat="1"/>
    <w:lsdException w:name="Normal (Web)" w:qFormat="1"/>
    <w:lsdException w:name="annotation subject" w:semiHidden="0" w:unhideWhenUsed="0"/>
    <w:lsdException w:name="Balloon Text" w:semiHidden="0" w:unhideWhenUsed="0"/>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9"/>
    <w:qFormat/>
    <w:pPr>
      <w:keepNext/>
      <w:widowControl/>
      <w:spacing w:before="1000" w:after="400"/>
      <w:jc w:val="center"/>
      <w:outlineLvl w:val="2"/>
    </w:pPr>
    <w:rPr>
      <w:rFonts w:ascii="??????" w:hAnsi="??????"/>
      <w:kern w:val="0"/>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widowControl/>
      <w:ind w:firstLine="630"/>
    </w:pPr>
    <w:rPr>
      <w:kern w:val="0"/>
      <w:sz w:val="32"/>
      <w:szCs w:val="32"/>
    </w:rPr>
  </w:style>
  <w:style w:type="paragraph" w:styleId="a4">
    <w:name w:val="annotation text"/>
    <w:basedOn w:val="a"/>
    <w:link w:val="Char"/>
    <w:uiPriority w:val="99"/>
    <w:pPr>
      <w:jc w:val="left"/>
    </w:pPr>
    <w:rPr>
      <w:rFonts w:ascii="Calibri" w:hAnsi="Calibri"/>
      <w:kern w:val="0"/>
      <w:sz w:val="20"/>
      <w:szCs w:val="20"/>
    </w:rPr>
  </w:style>
  <w:style w:type="paragraph" w:styleId="a5">
    <w:name w:val="Balloon Text"/>
    <w:basedOn w:val="a"/>
    <w:link w:val="Char0"/>
    <w:uiPriority w:val="99"/>
    <w:rPr>
      <w:kern w:val="0"/>
      <w:sz w:val="18"/>
      <w:szCs w:val="18"/>
    </w:rPr>
  </w:style>
  <w:style w:type="paragraph" w:styleId="a6">
    <w:name w:val="footer"/>
    <w:basedOn w:val="a"/>
    <w:link w:val="Char1"/>
    <w:uiPriority w:val="99"/>
    <w:pPr>
      <w:tabs>
        <w:tab w:val="center" w:pos="4153"/>
        <w:tab w:val="right" w:pos="8306"/>
      </w:tabs>
      <w:snapToGrid w:val="0"/>
      <w:jc w:val="left"/>
    </w:pPr>
    <w:rPr>
      <w:kern w:val="0"/>
      <w:sz w:val="18"/>
      <w:szCs w:val="18"/>
    </w:rPr>
  </w:style>
  <w:style w:type="paragraph" w:styleId="a7">
    <w:name w:val="header"/>
    <w:basedOn w:val="a"/>
    <w:link w:val="Char2"/>
    <w:uiPriority w:val="99"/>
    <w:pPr>
      <w:pBdr>
        <w:bottom w:val="single" w:sz="6" w:space="1" w:color="auto"/>
      </w:pBdr>
      <w:tabs>
        <w:tab w:val="center" w:pos="4153"/>
        <w:tab w:val="right" w:pos="8306"/>
      </w:tabs>
      <w:snapToGrid w:val="0"/>
      <w:jc w:val="center"/>
    </w:pPr>
    <w:rPr>
      <w:kern w:val="0"/>
      <w:sz w:val="18"/>
      <w:szCs w:val="18"/>
    </w:rPr>
  </w:style>
  <w:style w:type="paragraph" w:styleId="a8">
    <w:name w:val="Normal (Web)"/>
    <w:basedOn w:val="a"/>
    <w:uiPriority w:val="99"/>
    <w:semiHidden/>
    <w:unhideWhenUsed/>
    <w:qFormat/>
    <w:rPr>
      <w:sz w:val="24"/>
    </w:rPr>
  </w:style>
  <w:style w:type="paragraph" w:styleId="a9">
    <w:name w:val="annotation subject"/>
    <w:basedOn w:val="a4"/>
    <w:next w:val="a4"/>
    <w:link w:val="Char3"/>
    <w:uiPriority w:val="99"/>
    <w:rPr>
      <w:b/>
      <w:bCs/>
    </w:rPr>
  </w:style>
  <w:style w:type="table" w:styleId="aa">
    <w:name w:val="Table Grid"/>
    <w:basedOn w:val="a1"/>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99"/>
    <w:qFormat/>
    <w:rPr>
      <w:rFonts w:cs="Times New Roman"/>
      <w:b/>
    </w:rPr>
  </w:style>
  <w:style w:type="character" w:styleId="ac">
    <w:name w:val="FollowedHyperlink"/>
    <w:basedOn w:val="a0"/>
    <w:uiPriority w:val="99"/>
    <w:semiHidden/>
    <w:rPr>
      <w:rFonts w:cs="Times New Roman"/>
      <w:color w:val="800080"/>
      <w:u w:val="single"/>
    </w:rPr>
  </w:style>
  <w:style w:type="character" w:styleId="ad">
    <w:name w:val="Hyperlink"/>
    <w:basedOn w:val="a0"/>
    <w:uiPriority w:val="99"/>
    <w:semiHidden/>
    <w:rPr>
      <w:rFonts w:cs="Times New Roman"/>
      <w:color w:val="0000FF"/>
      <w:u w:val="single"/>
    </w:rPr>
  </w:style>
  <w:style w:type="character" w:styleId="ae">
    <w:name w:val="annotation reference"/>
    <w:basedOn w:val="a0"/>
    <w:uiPriority w:val="99"/>
    <w:rPr>
      <w:rFonts w:cs="Times New Roman"/>
      <w:sz w:val="21"/>
    </w:rPr>
  </w:style>
  <w:style w:type="character" w:customStyle="1" w:styleId="1Char">
    <w:name w:val="标题 1 Char"/>
    <w:basedOn w:val="a0"/>
    <w:link w:val="1"/>
    <w:uiPriority w:val="99"/>
    <w:locked/>
    <w:rPr>
      <w:rFonts w:ascii="Times New Roman" w:eastAsia="宋体" w:hAnsi="Times New Roman" w:cs="Times New Roman"/>
      <w:b/>
      <w:kern w:val="44"/>
      <w:sz w:val="44"/>
    </w:rPr>
  </w:style>
  <w:style w:type="character" w:customStyle="1" w:styleId="2Char">
    <w:name w:val="标题 2 Char"/>
    <w:basedOn w:val="a0"/>
    <w:link w:val="2"/>
    <w:uiPriority w:val="99"/>
    <w:locked/>
    <w:rPr>
      <w:rFonts w:ascii="Cambria" w:eastAsia="宋体" w:hAnsi="Cambria" w:cs="Times New Roman"/>
      <w:b/>
      <w:sz w:val="32"/>
    </w:rPr>
  </w:style>
  <w:style w:type="character" w:customStyle="1" w:styleId="3Char">
    <w:name w:val="标题 3 Char"/>
    <w:basedOn w:val="a0"/>
    <w:link w:val="3"/>
    <w:uiPriority w:val="99"/>
    <w:locked/>
    <w:rPr>
      <w:rFonts w:ascii="??????" w:eastAsia="宋体" w:hAnsi="??????" w:cs="Times New Roman"/>
      <w:kern w:val="0"/>
      <w:sz w:val="44"/>
    </w:rPr>
  </w:style>
  <w:style w:type="character" w:customStyle="1" w:styleId="10">
    <w:name w:val="标题 1 字符"/>
    <w:basedOn w:val="a0"/>
    <w:uiPriority w:val="99"/>
    <w:rPr>
      <w:rFonts w:ascii="Times New Roman" w:eastAsia="宋体" w:hAnsi="Times New Roman" w:cs="Times New Roman"/>
      <w:b/>
      <w:bCs/>
      <w:kern w:val="44"/>
      <w:sz w:val="44"/>
      <w:szCs w:val="44"/>
    </w:rPr>
  </w:style>
  <w:style w:type="character" w:customStyle="1" w:styleId="20">
    <w:name w:val="标题 2 字符"/>
    <w:basedOn w:val="a0"/>
    <w:uiPriority w:val="99"/>
    <w:semiHidden/>
    <w:rPr>
      <w:rFonts w:ascii="等线 Light" w:eastAsia="等线 Light" w:hAnsi="等线 Light" w:cs="Times New Roman"/>
      <w:b/>
      <w:bCs/>
      <w:sz w:val="32"/>
      <w:szCs w:val="32"/>
    </w:rPr>
  </w:style>
  <w:style w:type="character" w:customStyle="1" w:styleId="30">
    <w:name w:val="标题 3 字符"/>
    <w:basedOn w:val="a0"/>
    <w:uiPriority w:val="99"/>
    <w:semiHidden/>
    <w:rPr>
      <w:rFonts w:ascii="Times New Roman" w:eastAsia="宋体" w:hAnsi="Times New Roman" w:cs="Times New Roman"/>
      <w:b/>
      <w:bCs/>
      <w:sz w:val="32"/>
      <w:szCs w:val="32"/>
    </w:rPr>
  </w:style>
  <w:style w:type="character" w:customStyle="1" w:styleId="Char2">
    <w:name w:val="页眉 Char"/>
    <w:basedOn w:val="a0"/>
    <w:link w:val="a7"/>
    <w:uiPriority w:val="99"/>
    <w:locked/>
    <w:rPr>
      <w:rFonts w:ascii="Times New Roman" w:eastAsia="宋体" w:hAnsi="Times New Roman" w:cs="Times New Roman"/>
      <w:sz w:val="18"/>
    </w:rPr>
  </w:style>
  <w:style w:type="character" w:customStyle="1" w:styleId="af">
    <w:name w:val="页眉 字符"/>
    <w:basedOn w:val="a0"/>
    <w:uiPriority w:val="99"/>
    <w:semiHidden/>
    <w:rPr>
      <w:rFonts w:ascii="Times New Roman" w:eastAsia="宋体" w:hAnsi="Times New Roman" w:cs="Times New Roman"/>
      <w:sz w:val="18"/>
      <w:szCs w:val="18"/>
    </w:rPr>
  </w:style>
  <w:style w:type="character" w:customStyle="1" w:styleId="Char1">
    <w:name w:val="页脚 Char"/>
    <w:basedOn w:val="a0"/>
    <w:link w:val="a6"/>
    <w:uiPriority w:val="99"/>
    <w:locked/>
    <w:rPr>
      <w:rFonts w:ascii="Times New Roman" w:eastAsia="宋体" w:hAnsi="Times New Roman" w:cs="Times New Roman"/>
      <w:sz w:val="18"/>
    </w:rPr>
  </w:style>
  <w:style w:type="character" w:customStyle="1" w:styleId="af0">
    <w:name w:val="页脚 字符"/>
    <w:basedOn w:val="a0"/>
    <w:uiPriority w:val="99"/>
    <w:rPr>
      <w:rFonts w:ascii="Times New Roman" w:eastAsia="宋体" w:hAnsi="Times New Roman" w:cs="Times New Roman"/>
      <w:sz w:val="18"/>
      <w:szCs w:val="18"/>
    </w:rPr>
  </w:style>
  <w:style w:type="character" w:customStyle="1" w:styleId="Char0">
    <w:name w:val="批注框文本 Char"/>
    <w:basedOn w:val="a0"/>
    <w:link w:val="a5"/>
    <w:uiPriority w:val="99"/>
    <w:locked/>
    <w:rPr>
      <w:rFonts w:ascii="Times New Roman" w:eastAsia="宋体" w:hAnsi="Times New Roman" w:cs="Times New Roman"/>
      <w:sz w:val="18"/>
    </w:rPr>
  </w:style>
  <w:style w:type="character" w:customStyle="1" w:styleId="af1">
    <w:name w:val="批注框文本 字符"/>
    <w:basedOn w:val="a0"/>
    <w:uiPriority w:val="99"/>
    <w:semiHidden/>
    <w:rPr>
      <w:rFonts w:ascii="Times New Roman" w:eastAsia="宋体" w:hAnsi="Times New Roman" w:cs="Times New Roman"/>
      <w:sz w:val="18"/>
      <w:szCs w:val="18"/>
    </w:rPr>
  </w:style>
  <w:style w:type="character" w:customStyle="1" w:styleId="Char">
    <w:name w:val="批注文字 Char"/>
    <w:basedOn w:val="a0"/>
    <w:link w:val="a4"/>
    <w:uiPriority w:val="99"/>
    <w:locked/>
    <w:rPr>
      <w:rFonts w:ascii="Calibri" w:eastAsia="宋体" w:hAnsi="Calibri" w:cs="Times New Roman"/>
    </w:rPr>
  </w:style>
  <w:style w:type="character" w:customStyle="1" w:styleId="af2">
    <w:name w:val="批注文字 字符"/>
    <w:basedOn w:val="a0"/>
    <w:uiPriority w:val="99"/>
    <w:semiHidden/>
    <w:rPr>
      <w:rFonts w:ascii="Times New Roman" w:eastAsia="宋体" w:hAnsi="Times New Roman" w:cs="Times New Roman"/>
      <w:sz w:val="24"/>
      <w:szCs w:val="24"/>
    </w:rPr>
  </w:style>
  <w:style w:type="character" w:customStyle="1" w:styleId="Char3">
    <w:name w:val="批注主题 Char"/>
    <w:basedOn w:val="Char"/>
    <w:link w:val="a9"/>
    <w:uiPriority w:val="99"/>
    <w:locked/>
    <w:rPr>
      <w:rFonts w:ascii="Calibri" w:eastAsia="宋体" w:hAnsi="Calibri" w:cs="Times New Roman"/>
      <w:b/>
    </w:rPr>
  </w:style>
  <w:style w:type="character" w:customStyle="1" w:styleId="af3">
    <w:name w:val="批注主题 字符"/>
    <w:basedOn w:val="af2"/>
    <w:uiPriority w:val="99"/>
    <w:semiHidden/>
    <w:rPr>
      <w:rFonts w:ascii="Times New Roman" w:eastAsia="宋体" w:hAnsi="Times New Roman" w:cs="Times New Roman"/>
      <w:b/>
      <w:bCs/>
      <w:sz w:val="24"/>
      <w:szCs w:val="24"/>
    </w:rPr>
  </w:style>
  <w:style w:type="paragraph" w:styleId="af4">
    <w:name w:val="No Spacing"/>
    <w:uiPriority w:val="99"/>
    <w:qFormat/>
    <w:pPr>
      <w:widowControl w:val="0"/>
      <w:jc w:val="both"/>
    </w:pPr>
    <w:rPr>
      <w:rFonts w:ascii="Calibri" w:hAnsi="Calibri"/>
      <w:kern w:val="2"/>
      <w:sz w:val="21"/>
      <w:szCs w:val="22"/>
    </w:rPr>
  </w:style>
  <w:style w:type="paragraph" w:customStyle="1" w:styleId="af5">
    <w:name w:val="样式"/>
    <w:basedOn w:val="a"/>
    <w:next w:val="af6"/>
    <w:uiPriority w:val="99"/>
    <w:pPr>
      <w:ind w:firstLineChars="200" w:firstLine="420"/>
    </w:pPr>
    <w:rPr>
      <w:rFonts w:ascii="Calibri" w:hAnsi="Calibri"/>
      <w:szCs w:val="22"/>
    </w:rPr>
  </w:style>
  <w:style w:type="paragraph" w:styleId="af6">
    <w:name w:val="List Paragraph"/>
    <w:basedOn w:val="a"/>
    <w:uiPriority w:val="99"/>
    <w:qFormat/>
    <w:pPr>
      <w:ind w:firstLineChars="200" w:firstLine="420"/>
    </w:pPr>
  </w:style>
  <w:style w:type="paragraph" w:customStyle="1" w:styleId="af7">
    <w:name w:val="表题"/>
    <w:basedOn w:val="a"/>
    <w:uiPriority w:val="99"/>
    <w:semiHidden/>
    <w:pPr>
      <w:adjustRightInd w:val="0"/>
      <w:snapToGrid w:val="0"/>
      <w:spacing w:before="120" w:after="120" w:line="310" w:lineRule="atLeast"/>
      <w:jc w:val="center"/>
    </w:pPr>
    <w:rPr>
      <w:rFonts w:ascii="Arial" w:eastAsia="黑体" w:hAnsi="Arial"/>
      <w:szCs w:val="20"/>
    </w:rPr>
  </w:style>
  <w:style w:type="paragraph" w:customStyle="1" w:styleId="af8">
    <w:name w:val="表内容"/>
    <w:basedOn w:val="a"/>
    <w:uiPriority w:val="99"/>
    <w:semiHidden/>
    <w:pPr>
      <w:adjustRightInd w:val="0"/>
      <w:snapToGrid w:val="0"/>
      <w:spacing w:line="310" w:lineRule="atLeast"/>
      <w:jc w:val="center"/>
    </w:pPr>
    <w:rPr>
      <w:sz w:val="18"/>
      <w:szCs w:val="20"/>
    </w:rPr>
  </w:style>
  <w:style w:type="paragraph" w:customStyle="1" w:styleId="msonormal0">
    <w:name w:val="msonormal"/>
    <w:basedOn w:val="a"/>
    <w:uiPriority w:val="99"/>
    <w:pPr>
      <w:widowControl/>
      <w:spacing w:before="100" w:beforeAutospacing="1" w:after="100" w:afterAutospacing="1"/>
      <w:jc w:val="left"/>
    </w:pPr>
    <w:rPr>
      <w:rFonts w:ascii="宋体" w:hAnsi="宋体" w:cs="宋体"/>
      <w:kern w:val="0"/>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1"/>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11">
    <w:name w:val="font11"/>
    <w:basedOn w:val="a"/>
    <w:uiPriority w:val="99"/>
    <w:pPr>
      <w:widowControl/>
      <w:spacing w:before="100" w:beforeAutospacing="1" w:after="100" w:afterAutospacing="1"/>
      <w:jc w:val="left"/>
    </w:pPr>
    <w:rPr>
      <w:rFonts w:ascii="宋体" w:hAnsi="宋体" w:cs="宋体"/>
      <w:kern w:val="0"/>
      <w:sz w:val="18"/>
      <w:szCs w:val="18"/>
    </w:rPr>
  </w:style>
  <w:style w:type="paragraph" w:customStyle="1" w:styleId="xl80">
    <w:name w:val="xl80"/>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1">
    <w:name w:val="xl81"/>
    <w:basedOn w:val="a"/>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2">
    <w:name w:val="xl82"/>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4">
    <w:name w:val="xl84"/>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5">
    <w:name w:val="xl85"/>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6">
    <w:name w:val="xl86"/>
    <w:basedOn w:val="a"/>
    <w:pPr>
      <w:widowControl/>
      <w:pBdr>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87">
    <w:name w:val="xl87"/>
    <w:basedOn w:val="a"/>
    <w:pPr>
      <w:widowControl/>
      <w:spacing w:before="100" w:beforeAutospacing="1" w:after="100" w:afterAutospacing="1"/>
      <w:jc w:val="center"/>
    </w:pPr>
    <w:rPr>
      <w:rFonts w:ascii="宋体" w:hAnsi="宋体" w:cs="宋体"/>
      <w:kern w:val="0"/>
      <w:szCs w:val="21"/>
    </w:rPr>
  </w:style>
  <w:style w:type="character" w:customStyle="1" w:styleId="font51">
    <w:name w:val="font51"/>
    <w:basedOn w:val="a0"/>
    <w:rPr>
      <w:rFonts w:ascii="宋体" w:eastAsia="宋体" w:hAnsi="宋体" w:cs="宋体" w:hint="eastAsia"/>
      <w:b/>
      <w:bCs/>
      <w:color w:val="000000"/>
      <w:sz w:val="32"/>
      <w:szCs w:val="32"/>
      <w:u w:val="none"/>
    </w:rPr>
  </w:style>
  <w:style w:type="character" w:customStyle="1" w:styleId="font212">
    <w:name w:val="font212"/>
    <w:basedOn w:val="a0"/>
    <w:rPr>
      <w:rFonts w:ascii="宋体" w:eastAsia="宋体" w:hAnsi="宋体" w:cs="宋体" w:hint="eastAsia"/>
      <w:b/>
      <w:bCs/>
      <w:color w:val="FF0000"/>
      <w:sz w:val="32"/>
      <w:szCs w:val="32"/>
      <w:u w:val="none"/>
    </w:rPr>
  </w:style>
  <w:style w:type="character" w:customStyle="1" w:styleId="font131">
    <w:name w:val="font131"/>
    <w:basedOn w:val="a0"/>
    <w:rPr>
      <w:rFonts w:ascii="宋体" w:eastAsia="宋体" w:hAnsi="宋体" w:cs="宋体" w:hint="eastAsia"/>
      <w:b/>
      <w:bCs/>
      <w:color w:val="000000"/>
      <w:sz w:val="32"/>
      <w:szCs w:val="32"/>
      <w:u w:val="none"/>
    </w:rPr>
  </w:style>
  <w:style w:type="character" w:customStyle="1" w:styleId="font141">
    <w:name w:val="font141"/>
    <w:basedOn w:val="a0"/>
    <w:rPr>
      <w:rFonts w:ascii="宋体" w:eastAsia="宋体" w:hAnsi="宋体" w:cs="宋体" w:hint="eastAsia"/>
      <w:b/>
      <w:bCs/>
      <w:color w:val="FF0000"/>
      <w:sz w:val="32"/>
      <w:szCs w:val="32"/>
      <w:u w:val="none"/>
    </w:rPr>
  </w:style>
  <w:style w:type="character" w:customStyle="1" w:styleId="font31">
    <w:name w:val="font31"/>
    <w:basedOn w:val="a0"/>
    <w:rPr>
      <w:rFonts w:ascii="宋体" w:eastAsia="宋体" w:hAnsi="宋体" w:cs="宋体" w:hint="eastAsia"/>
      <w:b/>
      <w:bCs/>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3082</Words>
  <Characters>17574</Characters>
  <Application>Microsoft Office Word</Application>
  <DocSecurity>0</DocSecurity>
  <Lines>146</Lines>
  <Paragraphs>41</Paragraphs>
  <ScaleCrop>false</ScaleCrop>
  <Company>Microsoft</Company>
  <LinksUpToDate>false</LinksUpToDate>
  <CharactersWithSpaces>20615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三年制电子商务专业</dc:title>
  <dc:creator>杨 洋</dc:creator>
  <cp:lastModifiedBy>China</cp:lastModifiedBy>
  <cp:revision>9</cp:revision>
  <dcterms:created xsi:type="dcterms:W3CDTF">2021-09-03T06:52:00Z</dcterms:created>
  <dcterms:modified xsi:type="dcterms:W3CDTF">2022-05-26T01:26:00Z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2079DFDDC75F4D89BB40B6B06EE93668</vt:lpwstr>
  </property>
</Properties>
</file>