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b/>
          <w:sz w:val="44"/>
          <w:szCs w:val="44"/>
        </w:rPr>
      </w:pPr>
    </w:p>
    <w:p>
      <w:pPr>
        <w:widowControl/>
        <w:jc w:val="left"/>
        <w:rPr>
          <w:rFonts w:hint="default" w:ascii="宋体" w:eastAsia="宋体"/>
          <w:b w:val="0"/>
          <w:bCs/>
          <w:sz w:val="44"/>
          <w:szCs w:val="44"/>
          <w:lang w:val="en-US" w:eastAsia="zh-CN"/>
        </w:rPr>
      </w:pPr>
      <w:r>
        <w:rPr>
          <w:rFonts w:hint="eastAsia" w:ascii="宋体"/>
          <w:b w:val="0"/>
          <w:bCs/>
          <w:sz w:val="44"/>
          <w:szCs w:val="44"/>
          <w:lang w:val="en-US" w:eastAsia="zh-CN"/>
        </w:rPr>
        <w:t>附件6：</w:t>
      </w: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spacing w:line="600" w:lineRule="auto"/>
        <w:jc w:val="center"/>
        <w:rPr>
          <w:rFonts w:ascii="黑体" w:hAnsi="黑体" w:eastAsia="黑体"/>
          <w:b/>
          <w:sz w:val="48"/>
          <w:szCs w:val="48"/>
        </w:rPr>
      </w:pPr>
      <w:r>
        <w:rPr>
          <w:rFonts w:hint="eastAsia" w:ascii="黑体" w:hAnsi="黑体" w:eastAsia="黑体"/>
          <w:b/>
          <w:sz w:val="48"/>
          <w:szCs w:val="48"/>
        </w:rPr>
        <w:t xml:space="preserve"> 惠州工程职业学院、惠州工程职业学院（中职部）贯通培养三二分段</w:t>
      </w:r>
    </w:p>
    <w:p>
      <w:pPr>
        <w:spacing w:line="600" w:lineRule="auto"/>
        <w:jc w:val="center"/>
        <w:rPr>
          <w:rFonts w:ascii="黑体" w:hAnsi="黑体" w:eastAsia="黑体"/>
          <w:b/>
          <w:sz w:val="48"/>
          <w:szCs w:val="48"/>
        </w:rPr>
      </w:pPr>
      <w:r>
        <w:rPr>
          <w:rFonts w:hint="eastAsia" w:ascii="黑体" w:hAnsi="黑体" w:eastAsia="黑体"/>
          <w:b/>
          <w:sz w:val="48"/>
          <w:szCs w:val="48"/>
          <w:lang w:val="en-US" w:eastAsia="zh-CN"/>
        </w:rPr>
        <w:t>新能源汽车技术</w:t>
      </w:r>
      <w:r>
        <w:rPr>
          <w:rFonts w:hint="eastAsia" w:ascii="黑体" w:hAnsi="黑体" w:eastAsia="黑体"/>
          <w:b/>
          <w:sz w:val="48"/>
          <w:szCs w:val="48"/>
        </w:rPr>
        <w:t>专业</w:t>
      </w:r>
    </w:p>
    <w:p>
      <w:pPr>
        <w:spacing w:line="600" w:lineRule="auto"/>
        <w:jc w:val="center"/>
        <w:rPr>
          <w:rFonts w:ascii="黑体" w:hAnsi="黑体" w:eastAsia="黑体"/>
          <w:b/>
          <w:sz w:val="48"/>
          <w:szCs w:val="48"/>
        </w:rPr>
      </w:pPr>
      <w:r>
        <w:rPr>
          <w:rFonts w:hint="eastAsia" w:ascii="黑体" w:hAnsi="黑体" w:eastAsia="黑体"/>
          <w:b/>
          <w:sz w:val="48"/>
          <w:szCs w:val="48"/>
        </w:rPr>
        <w:t>202</w:t>
      </w:r>
      <w:r>
        <w:rPr>
          <w:rFonts w:hint="eastAsia" w:ascii="黑体" w:hAnsi="黑体" w:eastAsia="黑体"/>
          <w:b/>
          <w:sz w:val="48"/>
          <w:szCs w:val="48"/>
          <w:lang w:val="en-US" w:eastAsia="zh-CN"/>
        </w:rPr>
        <w:t>3</w:t>
      </w:r>
      <w:r>
        <w:rPr>
          <w:rFonts w:hint="eastAsia" w:ascii="黑体" w:hAnsi="黑体" w:eastAsia="黑体"/>
          <w:b/>
          <w:sz w:val="48"/>
          <w:szCs w:val="48"/>
        </w:rPr>
        <w:t>级人才培养方案</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ascii="宋体"/>
          <w:b/>
          <w:sz w:val="44"/>
          <w:szCs w:val="44"/>
        </w:rPr>
        <w:t>202</w:t>
      </w:r>
      <w:r>
        <w:rPr>
          <w:rFonts w:hint="eastAsia" w:ascii="宋体"/>
          <w:b/>
          <w:sz w:val="44"/>
          <w:szCs w:val="44"/>
          <w:lang w:val="en-US" w:eastAsia="zh-CN"/>
        </w:rPr>
        <w:t>3</w:t>
      </w:r>
      <w:r>
        <w:rPr>
          <w:rFonts w:hint="eastAsia" w:ascii="宋体"/>
          <w:b/>
          <w:sz w:val="44"/>
          <w:szCs w:val="44"/>
        </w:rPr>
        <w:t>年</w:t>
      </w:r>
      <w:r>
        <w:rPr>
          <w:rFonts w:hint="eastAsia" w:ascii="宋体"/>
          <w:b/>
          <w:sz w:val="44"/>
          <w:szCs w:val="44"/>
          <w:lang w:val="en-US" w:eastAsia="zh-CN"/>
        </w:rPr>
        <w:t>2</w:t>
      </w:r>
      <w:r>
        <w:rPr>
          <w:rFonts w:hint="eastAsia" w:ascii="宋体"/>
          <w:b/>
          <w:sz w:val="44"/>
          <w:szCs w:val="44"/>
        </w:rPr>
        <w:t>月制订</w:t>
      </w:r>
    </w:p>
    <w:p>
      <w:pPr>
        <w:jc w:val="center"/>
        <w:rPr>
          <w:rFonts w:asciiTheme="majorEastAsia" w:hAnsiTheme="majorEastAsia" w:eastAsiaTheme="majorEastAsia"/>
          <w:b/>
          <w:sz w:val="44"/>
          <w:szCs w:val="44"/>
        </w:rPr>
      </w:pPr>
    </w:p>
    <w:p>
      <w:pPr>
        <w:widowControl/>
        <w:jc w:val="center"/>
        <w:rPr>
          <w:rFonts w:ascii="宋体"/>
          <w:b/>
          <w:sz w:val="44"/>
          <w:szCs w:val="44"/>
        </w:rPr>
      </w:pPr>
      <w:r>
        <w:rPr>
          <w:rFonts w:ascii="宋体"/>
          <w:b/>
          <w:sz w:val="44"/>
          <w:szCs w:val="44"/>
        </w:rPr>
        <w:br w:type="page"/>
      </w:r>
    </w:p>
    <w:p>
      <w:pPr>
        <w:jc w:val="center"/>
        <w:rPr>
          <w:rFonts w:ascii="黑体" w:hAnsi="黑体" w:eastAsia="黑体" w:cs="黑体"/>
          <w:bCs/>
          <w:sz w:val="32"/>
          <w:szCs w:val="32"/>
        </w:rPr>
      </w:pPr>
      <w:r>
        <w:rPr>
          <w:rFonts w:hint="eastAsia" w:ascii="黑体" w:hAnsi="黑体" w:eastAsia="黑体" w:cs="黑体"/>
          <w:bCs/>
          <w:sz w:val="32"/>
          <w:szCs w:val="32"/>
        </w:rPr>
        <w:t>惠州工程职业学院人才培养方案审批表</w:t>
      </w:r>
    </w:p>
    <w:p>
      <w:pPr>
        <w:spacing w:line="320" w:lineRule="exact"/>
        <w:ind w:firstLine="420" w:firstLineChars="200"/>
        <w:jc w:val="center"/>
        <w:rPr>
          <w:rFonts w:ascii="宋体" w:hAnsi="宋体" w:eastAsia="等线"/>
          <w:szCs w:val="21"/>
        </w:rPr>
      </w:pPr>
    </w:p>
    <w:tbl>
      <w:tblPr>
        <w:tblStyle w:val="15"/>
        <w:tblW w:w="87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2590"/>
        <w:gridCol w:w="567"/>
        <w:gridCol w:w="1843"/>
        <w:gridCol w:w="25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新能源汽车技术</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专业代码</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460702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执笔人</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李雪娴</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系部初审人</w:t>
            </w:r>
          </w:p>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（教学副主任）</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熊淑英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786"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专业指导委员会名称</w:t>
            </w:r>
          </w:p>
        </w:tc>
        <w:tc>
          <w:tcPr>
            <w:tcW w:w="5004"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新能源汽车技术专业指导委员会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经审核，该人才培养方案总学分</w:t>
            </w:r>
            <w:r>
              <w:rPr>
                <w:rFonts w:hint="eastAsia" w:ascii="仿宋" w:hAnsi="仿宋" w:eastAsia="仿宋"/>
                <w:color w:val="000000"/>
                <w:sz w:val="24"/>
                <w:lang w:val="en-US" w:eastAsia="zh-CN"/>
              </w:rPr>
              <w:t>251.5</w:t>
            </w:r>
            <w:r>
              <w:rPr>
                <w:rFonts w:hint="eastAsia" w:ascii="仿宋" w:hAnsi="仿宋" w:eastAsia="仿宋"/>
                <w:color w:val="000000"/>
                <w:sz w:val="24"/>
              </w:rPr>
              <w:t>，总学时</w:t>
            </w:r>
            <w:r>
              <w:rPr>
                <w:rFonts w:hint="eastAsia" w:ascii="仿宋" w:hAnsi="仿宋" w:eastAsia="仿宋"/>
                <w:color w:val="000000"/>
                <w:sz w:val="24"/>
                <w:lang w:val="en-US" w:eastAsia="zh-CN"/>
              </w:rPr>
              <w:t>5193</w:t>
            </w:r>
            <w:r>
              <w:rPr>
                <w:rFonts w:hint="eastAsia" w:ascii="仿宋" w:hAnsi="仿宋" w:eastAsia="仿宋"/>
                <w:color w:val="000000"/>
                <w:sz w:val="24"/>
              </w:rPr>
              <w:t>，实践学时占比</w:t>
            </w:r>
            <w:r>
              <w:rPr>
                <w:rFonts w:hint="eastAsia" w:ascii="仿宋" w:hAnsi="仿宋" w:eastAsia="仿宋"/>
                <w:color w:val="000000"/>
                <w:sz w:val="24"/>
                <w:lang w:val="en-US" w:eastAsia="zh-CN"/>
              </w:rPr>
              <w:t>63.9%</w:t>
            </w:r>
            <w:r>
              <w:rPr>
                <w:rFonts w:hint="eastAsia" w:ascii="仿宋" w:hAnsi="仿宋" w:eastAsia="仿宋"/>
                <w:color w:val="000000"/>
                <w:sz w:val="24"/>
              </w:rPr>
              <w:t>，公共基础课占比</w:t>
            </w:r>
            <w:r>
              <w:rPr>
                <w:rFonts w:hint="eastAsia" w:ascii="仿宋" w:hAnsi="仿宋" w:eastAsia="仿宋"/>
                <w:color w:val="000000"/>
                <w:sz w:val="24"/>
                <w:lang w:val="en-US" w:eastAsia="zh-CN"/>
              </w:rPr>
              <w:t>29.8%</w:t>
            </w:r>
            <w:r>
              <w:rPr>
                <w:rFonts w:hint="eastAsia" w:ascii="仿宋" w:hAnsi="仿宋" w:eastAsia="仿宋"/>
                <w:color w:val="000000"/>
                <w:sz w:val="24"/>
              </w:rPr>
              <w:t>，选修课占比</w:t>
            </w:r>
            <w:r>
              <w:rPr>
                <w:rFonts w:hint="eastAsia" w:ascii="仿宋" w:hAnsi="仿宋" w:eastAsia="仿宋"/>
                <w:color w:val="000000"/>
                <w:sz w:val="24"/>
                <w:lang w:val="en-US" w:eastAsia="zh-CN"/>
              </w:rPr>
              <w:t>11.3%</w:t>
            </w:r>
            <w:r>
              <w:rPr>
                <w:rFonts w:hint="eastAsia" w:ascii="仿宋" w:hAnsi="仿宋" w:eastAsia="仿宋"/>
                <w:color w:val="000000"/>
                <w:sz w:val="24"/>
              </w:rPr>
              <w:t>，可否执行，请批示。</w:t>
            </w:r>
          </w:p>
          <w:p>
            <w:pPr>
              <w:spacing w:line="520" w:lineRule="exact"/>
              <w:ind w:firstLine="480" w:firstLineChars="200"/>
              <w:rPr>
                <w:rFonts w:ascii="仿宋" w:hAnsi="仿宋" w:eastAsia="仿宋"/>
                <w:color w:val="000000"/>
                <w:sz w:val="24"/>
              </w:rPr>
            </w:pP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委员会主任（签字）：</w:t>
            </w: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（系部代章）</w:t>
            </w:r>
          </w:p>
          <w:p>
            <w:pPr>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教务处审核意见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经审核，该人才培养方案符合制订流程和专业教学标准，学时学分核对后符合培养目标，建议可从</w:t>
            </w:r>
            <w:r>
              <w:rPr>
                <w:rFonts w:hint="eastAsia" w:ascii="仿宋" w:hAnsi="仿宋" w:eastAsia="仿宋"/>
                <w:color w:val="000000"/>
                <w:sz w:val="24"/>
                <w:lang w:val="en-US" w:eastAsia="zh-CN"/>
              </w:rPr>
              <w:t>2023</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月开始执行，呈领导审批。</w:t>
            </w:r>
          </w:p>
          <w:p>
            <w:pPr>
              <w:spacing w:line="520" w:lineRule="exact"/>
              <w:ind w:firstLine="480" w:firstLineChars="200"/>
              <w:rPr>
                <w:rFonts w:ascii="仿宋" w:hAnsi="仿宋" w:eastAsia="仿宋"/>
                <w:color w:val="000000"/>
                <w:sz w:val="24"/>
              </w:rPr>
            </w:pPr>
          </w:p>
          <w:p>
            <w:pPr>
              <w:tabs>
                <w:tab w:val="left" w:pos="2412"/>
                <w:tab w:val="left" w:pos="3192"/>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负责人（签字）：</w:t>
            </w:r>
          </w:p>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（公章）</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主管教学副院长审核意见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w:t>
            </w:r>
          </w:p>
          <w:p>
            <w:pPr>
              <w:spacing w:line="320" w:lineRule="exact"/>
              <w:ind w:firstLine="5040" w:firstLineChars="2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8"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学校教学工作指导委员会意见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建议</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主任委员（签字）：</w:t>
            </w:r>
          </w:p>
          <w:p>
            <w:pPr>
              <w:spacing w:line="320" w:lineRule="exact"/>
              <w:ind w:right="601"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党委审定意见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同意</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2427"/>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党委书记（签字）：</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bl>
    <w:p>
      <w:pPr>
        <w:widowControl/>
        <w:jc w:val="center"/>
        <w:rPr>
          <w:rFonts w:ascii="宋体"/>
          <w:b/>
          <w:sz w:val="44"/>
          <w:szCs w:val="44"/>
        </w:rPr>
      </w:pPr>
      <w:r>
        <w:rPr>
          <w:rFonts w:hint="eastAsia" w:ascii="宋体"/>
          <w:b/>
          <w:sz w:val="44"/>
          <w:szCs w:val="44"/>
        </w:rPr>
        <w:t>目录</w:t>
      </w:r>
    </w:p>
    <w:sdt>
      <w:sdtPr>
        <w:rPr>
          <w:rFonts w:ascii="Times New Roman" w:hAnsi="Times New Roman" w:eastAsia="宋体" w:cs="Times New Roman"/>
          <w:color w:val="auto"/>
          <w:kern w:val="2"/>
          <w:sz w:val="21"/>
          <w:szCs w:val="24"/>
          <w:lang w:val="zh-CN"/>
        </w:rPr>
        <w:id w:val="383147515"/>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74"/>
          </w:pP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sz w:val="24"/>
              <w:szCs w:val="32"/>
            </w:rPr>
            <w:fldChar w:fldCharType="begin"/>
          </w:r>
          <w:r>
            <w:rPr>
              <w:sz w:val="24"/>
              <w:szCs w:val="32"/>
            </w:rPr>
            <w:instrText xml:space="preserve"> TOC \o "1-3" \h \z \u </w:instrText>
          </w:r>
          <w:r>
            <w:rPr>
              <w:sz w:val="24"/>
              <w:szCs w:val="32"/>
            </w:rPr>
            <w:fldChar w:fldCharType="separate"/>
          </w:r>
          <w:r>
            <w:rPr>
              <w:sz w:val="24"/>
              <w:szCs w:val="32"/>
            </w:rPr>
            <w:fldChar w:fldCharType="begin"/>
          </w:r>
          <w:r>
            <w:rPr>
              <w:sz w:val="24"/>
              <w:szCs w:val="32"/>
            </w:rPr>
            <w:instrText xml:space="preserve"> HYPERLINK \l _Toc19338 </w:instrText>
          </w:r>
          <w:r>
            <w:rPr>
              <w:sz w:val="24"/>
              <w:szCs w:val="32"/>
            </w:rPr>
            <w:fldChar w:fldCharType="separate"/>
          </w:r>
          <w:r>
            <w:rPr>
              <w:rFonts w:hint="eastAsia" w:ascii="黑体" w:hAnsi="黑体" w:eastAsia="黑体"/>
              <w:bCs w:val="0"/>
              <w:sz w:val="24"/>
              <w:szCs w:val="40"/>
            </w:rPr>
            <w:t>一、专业名称及代码</w:t>
          </w:r>
          <w:r>
            <w:rPr>
              <w:sz w:val="24"/>
              <w:szCs w:val="32"/>
            </w:rPr>
            <w:tab/>
          </w:r>
          <w:r>
            <w:rPr>
              <w:sz w:val="24"/>
              <w:szCs w:val="32"/>
            </w:rPr>
            <w:fldChar w:fldCharType="begin"/>
          </w:r>
          <w:r>
            <w:rPr>
              <w:sz w:val="24"/>
              <w:szCs w:val="32"/>
            </w:rPr>
            <w:instrText xml:space="preserve"> PAGEREF _Toc19338 \h </w:instrText>
          </w:r>
          <w:r>
            <w:rPr>
              <w:sz w:val="24"/>
              <w:szCs w:val="32"/>
            </w:rPr>
            <w:fldChar w:fldCharType="separate"/>
          </w:r>
          <w:r>
            <w:rPr>
              <w:sz w:val="24"/>
              <w:szCs w:val="32"/>
            </w:rPr>
            <w:t>1</w:t>
          </w:r>
          <w:r>
            <w:rPr>
              <w:sz w:val="24"/>
              <w:szCs w:val="32"/>
            </w:rPr>
            <w:fldChar w:fldCharType="end"/>
          </w:r>
          <w:r>
            <w:rPr>
              <w:sz w:val="24"/>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_Toc3117 </w:instrText>
          </w:r>
          <w:r>
            <w:rPr>
              <w:bCs/>
              <w:sz w:val="24"/>
              <w:szCs w:val="32"/>
              <w:lang w:val="zh-CN"/>
            </w:rPr>
            <w:fldChar w:fldCharType="separate"/>
          </w:r>
          <w:r>
            <w:rPr>
              <w:rFonts w:hint="eastAsia" w:ascii="仿宋" w:hAnsi="仿宋" w:eastAsia="仿宋"/>
              <w:bCs w:val="0"/>
              <w:kern w:val="2"/>
              <w:sz w:val="24"/>
              <w:szCs w:val="32"/>
            </w:rPr>
            <w:t>（一）</w:t>
          </w:r>
          <w:r>
            <w:rPr>
              <w:rFonts w:ascii="仿宋" w:hAnsi="仿宋" w:eastAsia="仿宋"/>
              <w:bCs w:val="0"/>
              <w:kern w:val="2"/>
              <w:sz w:val="24"/>
              <w:szCs w:val="32"/>
            </w:rPr>
            <w:t>中职</w:t>
          </w:r>
          <w:r>
            <w:rPr>
              <w:rFonts w:hint="eastAsia" w:ascii="仿宋" w:hAnsi="仿宋" w:eastAsia="仿宋"/>
              <w:bCs w:val="0"/>
              <w:kern w:val="2"/>
              <w:sz w:val="24"/>
              <w:szCs w:val="32"/>
            </w:rPr>
            <w:t>专业名称及代码</w:t>
          </w:r>
          <w:r>
            <w:rPr>
              <w:sz w:val="24"/>
              <w:szCs w:val="32"/>
            </w:rPr>
            <w:tab/>
          </w:r>
          <w:r>
            <w:rPr>
              <w:sz w:val="24"/>
              <w:szCs w:val="32"/>
            </w:rPr>
            <w:fldChar w:fldCharType="begin"/>
          </w:r>
          <w:r>
            <w:rPr>
              <w:sz w:val="24"/>
              <w:szCs w:val="32"/>
            </w:rPr>
            <w:instrText xml:space="preserve"> PAGEREF _Toc3117 \h </w:instrText>
          </w:r>
          <w:r>
            <w:rPr>
              <w:sz w:val="24"/>
              <w:szCs w:val="32"/>
            </w:rPr>
            <w:fldChar w:fldCharType="separate"/>
          </w:r>
          <w:r>
            <w:rPr>
              <w:sz w:val="24"/>
              <w:szCs w:val="32"/>
            </w:rPr>
            <w:t>1</w:t>
          </w:r>
          <w:r>
            <w:rPr>
              <w:sz w:val="24"/>
              <w:szCs w:val="32"/>
            </w:rPr>
            <w:fldChar w:fldCharType="end"/>
          </w:r>
          <w:r>
            <w:rPr>
              <w:bCs/>
              <w:sz w:val="24"/>
              <w:szCs w:val="32"/>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_Toc15281 </w:instrText>
          </w:r>
          <w:r>
            <w:rPr>
              <w:bCs/>
              <w:sz w:val="24"/>
              <w:szCs w:val="32"/>
              <w:lang w:val="zh-CN"/>
            </w:rPr>
            <w:fldChar w:fldCharType="separate"/>
          </w:r>
          <w:r>
            <w:rPr>
              <w:rFonts w:hint="eastAsia" w:ascii="仿宋" w:hAnsi="仿宋" w:eastAsia="仿宋"/>
              <w:bCs w:val="0"/>
              <w:kern w:val="2"/>
              <w:sz w:val="24"/>
              <w:szCs w:val="32"/>
            </w:rPr>
            <w:t>（二）</w:t>
          </w:r>
          <w:r>
            <w:rPr>
              <w:rFonts w:ascii="仿宋" w:hAnsi="仿宋" w:eastAsia="仿宋"/>
              <w:bCs w:val="0"/>
              <w:kern w:val="2"/>
              <w:sz w:val="24"/>
              <w:szCs w:val="32"/>
            </w:rPr>
            <w:t>高职</w:t>
          </w:r>
          <w:r>
            <w:rPr>
              <w:rFonts w:hint="eastAsia" w:ascii="仿宋" w:hAnsi="仿宋" w:eastAsia="仿宋"/>
              <w:bCs w:val="0"/>
              <w:kern w:val="2"/>
              <w:sz w:val="24"/>
              <w:szCs w:val="32"/>
            </w:rPr>
            <w:t>专业名称及代码</w:t>
          </w:r>
          <w:r>
            <w:rPr>
              <w:sz w:val="24"/>
              <w:szCs w:val="32"/>
            </w:rPr>
            <w:tab/>
          </w:r>
          <w:r>
            <w:rPr>
              <w:sz w:val="24"/>
              <w:szCs w:val="32"/>
            </w:rPr>
            <w:fldChar w:fldCharType="begin"/>
          </w:r>
          <w:r>
            <w:rPr>
              <w:sz w:val="24"/>
              <w:szCs w:val="32"/>
            </w:rPr>
            <w:instrText xml:space="preserve"> PAGEREF _Toc15281 \h </w:instrText>
          </w:r>
          <w:r>
            <w:rPr>
              <w:sz w:val="24"/>
              <w:szCs w:val="32"/>
            </w:rPr>
            <w:fldChar w:fldCharType="separate"/>
          </w:r>
          <w:r>
            <w:rPr>
              <w:sz w:val="24"/>
              <w:szCs w:val="32"/>
            </w:rPr>
            <w:t>1</w:t>
          </w:r>
          <w:r>
            <w:rPr>
              <w:sz w:val="24"/>
              <w:szCs w:val="32"/>
            </w:rPr>
            <w:fldChar w:fldCharType="end"/>
          </w:r>
          <w:r>
            <w:rPr>
              <w:bCs/>
              <w:sz w:val="24"/>
              <w:szCs w:val="32"/>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_Toc19663 </w:instrText>
          </w:r>
          <w:r>
            <w:rPr>
              <w:bCs/>
              <w:sz w:val="24"/>
              <w:szCs w:val="32"/>
              <w:lang w:val="zh-CN"/>
            </w:rPr>
            <w:fldChar w:fldCharType="separate"/>
          </w:r>
          <w:r>
            <w:rPr>
              <w:rFonts w:hint="eastAsia" w:ascii="黑体" w:hAnsi="黑体" w:eastAsia="黑体"/>
              <w:bCs w:val="0"/>
              <w:sz w:val="24"/>
              <w:szCs w:val="40"/>
            </w:rPr>
            <w:t>二、入学要求</w:t>
          </w:r>
          <w:r>
            <w:rPr>
              <w:sz w:val="24"/>
              <w:szCs w:val="32"/>
            </w:rPr>
            <w:tab/>
          </w:r>
          <w:r>
            <w:rPr>
              <w:sz w:val="24"/>
              <w:szCs w:val="32"/>
            </w:rPr>
            <w:fldChar w:fldCharType="begin"/>
          </w:r>
          <w:r>
            <w:rPr>
              <w:sz w:val="24"/>
              <w:szCs w:val="32"/>
            </w:rPr>
            <w:instrText xml:space="preserve"> PAGEREF _Toc19663 \h </w:instrText>
          </w:r>
          <w:r>
            <w:rPr>
              <w:sz w:val="24"/>
              <w:szCs w:val="32"/>
            </w:rPr>
            <w:fldChar w:fldCharType="separate"/>
          </w:r>
          <w:r>
            <w:rPr>
              <w:sz w:val="24"/>
              <w:szCs w:val="32"/>
            </w:rPr>
            <w:t>1</w:t>
          </w:r>
          <w:r>
            <w:rPr>
              <w:sz w:val="24"/>
              <w:szCs w:val="32"/>
            </w:rPr>
            <w:fldChar w:fldCharType="end"/>
          </w:r>
          <w:r>
            <w:rPr>
              <w:bCs/>
              <w:sz w:val="24"/>
              <w:szCs w:val="32"/>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_Toc7843 </w:instrText>
          </w:r>
          <w:r>
            <w:rPr>
              <w:bCs/>
              <w:sz w:val="24"/>
              <w:szCs w:val="32"/>
              <w:lang w:val="zh-CN"/>
            </w:rPr>
            <w:fldChar w:fldCharType="separate"/>
          </w:r>
          <w:r>
            <w:rPr>
              <w:rFonts w:hint="eastAsia" w:ascii="黑体" w:hAnsi="黑体" w:eastAsia="黑体"/>
              <w:bCs w:val="0"/>
              <w:sz w:val="24"/>
              <w:szCs w:val="40"/>
            </w:rPr>
            <w:t>三、修业年限</w:t>
          </w:r>
          <w:r>
            <w:rPr>
              <w:sz w:val="24"/>
              <w:szCs w:val="32"/>
            </w:rPr>
            <w:tab/>
          </w:r>
          <w:r>
            <w:rPr>
              <w:sz w:val="24"/>
              <w:szCs w:val="32"/>
            </w:rPr>
            <w:fldChar w:fldCharType="begin"/>
          </w:r>
          <w:r>
            <w:rPr>
              <w:sz w:val="24"/>
              <w:szCs w:val="32"/>
            </w:rPr>
            <w:instrText xml:space="preserve"> PAGEREF _Toc7843 \h </w:instrText>
          </w:r>
          <w:r>
            <w:rPr>
              <w:sz w:val="24"/>
              <w:szCs w:val="32"/>
            </w:rPr>
            <w:fldChar w:fldCharType="separate"/>
          </w:r>
          <w:r>
            <w:rPr>
              <w:sz w:val="24"/>
              <w:szCs w:val="32"/>
            </w:rPr>
            <w:t>1</w:t>
          </w:r>
          <w:r>
            <w:rPr>
              <w:sz w:val="24"/>
              <w:szCs w:val="32"/>
            </w:rPr>
            <w:fldChar w:fldCharType="end"/>
          </w:r>
          <w:r>
            <w:rPr>
              <w:bCs/>
              <w:sz w:val="24"/>
              <w:szCs w:val="32"/>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_Toc11532 </w:instrText>
          </w:r>
          <w:r>
            <w:rPr>
              <w:bCs/>
              <w:sz w:val="24"/>
              <w:szCs w:val="32"/>
              <w:lang w:val="zh-CN"/>
            </w:rPr>
            <w:fldChar w:fldCharType="separate"/>
          </w:r>
          <w:r>
            <w:rPr>
              <w:rFonts w:hint="eastAsia" w:ascii="黑体" w:hAnsi="黑体" w:eastAsia="黑体"/>
              <w:bCs w:val="0"/>
              <w:sz w:val="24"/>
              <w:szCs w:val="40"/>
            </w:rPr>
            <w:t>四、职业面向</w:t>
          </w:r>
          <w:r>
            <w:rPr>
              <w:sz w:val="24"/>
              <w:szCs w:val="32"/>
            </w:rPr>
            <w:tab/>
          </w:r>
          <w:r>
            <w:rPr>
              <w:sz w:val="24"/>
              <w:szCs w:val="32"/>
            </w:rPr>
            <w:fldChar w:fldCharType="begin"/>
          </w:r>
          <w:r>
            <w:rPr>
              <w:sz w:val="24"/>
              <w:szCs w:val="32"/>
            </w:rPr>
            <w:instrText xml:space="preserve"> PAGEREF _Toc11532 \h </w:instrText>
          </w:r>
          <w:r>
            <w:rPr>
              <w:sz w:val="24"/>
              <w:szCs w:val="32"/>
            </w:rPr>
            <w:fldChar w:fldCharType="separate"/>
          </w:r>
          <w:r>
            <w:rPr>
              <w:sz w:val="24"/>
              <w:szCs w:val="32"/>
            </w:rPr>
            <w:t>2</w:t>
          </w:r>
          <w:r>
            <w:rPr>
              <w:sz w:val="24"/>
              <w:szCs w:val="32"/>
            </w:rPr>
            <w:fldChar w:fldCharType="end"/>
          </w:r>
          <w:r>
            <w:rPr>
              <w:bCs/>
              <w:sz w:val="24"/>
              <w:szCs w:val="32"/>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_Toc31698 </w:instrText>
          </w:r>
          <w:r>
            <w:rPr>
              <w:bCs/>
              <w:sz w:val="24"/>
              <w:szCs w:val="32"/>
              <w:lang w:val="zh-CN"/>
            </w:rPr>
            <w:fldChar w:fldCharType="separate"/>
          </w:r>
          <w:r>
            <w:rPr>
              <w:rFonts w:hint="eastAsia" w:ascii="黑体" w:hAnsi="黑体" w:eastAsia="黑体"/>
              <w:bCs w:val="0"/>
              <w:sz w:val="24"/>
              <w:szCs w:val="40"/>
            </w:rPr>
            <w:t>五、培养目标与培养规格</w:t>
          </w:r>
          <w:r>
            <w:rPr>
              <w:sz w:val="24"/>
              <w:szCs w:val="32"/>
            </w:rPr>
            <w:tab/>
          </w:r>
          <w:r>
            <w:rPr>
              <w:sz w:val="24"/>
              <w:szCs w:val="32"/>
            </w:rPr>
            <w:fldChar w:fldCharType="begin"/>
          </w:r>
          <w:r>
            <w:rPr>
              <w:sz w:val="24"/>
              <w:szCs w:val="32"/>
            </w:rPr>
            <w:instrText xml:space="preserve"> PAGEREF _Toc31698 \h </w:instrText>
          </w:r>
          <w:r>
            <w:rPr>
              <w:sz w:val="24"/>
              <w:szCs w:val="32"/>
            </w:rPr>
            <w:fldChar w:fldCharType="separate"/>
          </w:r>
          <w:r>
            <w:rPr>
              <w:sz w:val="24"/>
              <w:szCs w:val="32"/>
            </w:rPr>
            <w:t>2</w:t>
          </w:r>
          <w:r>
            <w:rPr>
              <w:sz w:val="24"/>
              <w:szCs w:val="32"/>
            </w:rPr>
            <w:fldChar w:fldCharType="end"/>
          </w:r>
          <w:r>
            <w:rPr>
              <w:bCs/>
              <w:sz w:val="24"/>
              <w:szCs w:val="32"/>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_Toc20593 </w:instrText>
          </w:r>
          <w:r>
            <w:rPr>
              <w:bCs/>
              <w:sz w:val="24"/>
              <w:szCs w:val="32"/>
              <w:lang w:val="zh-CN"/>
            </w:rPr>
            <w:fldChar w:fldCharType="separate"/>
          </w:r>
          <w:r>
            <w:rPr>
              <w:rFonts w:hint="eastAsia" w:ascii="仿宋" w:hAnsi="仿宋" w:eastAsia="仿宋" w:cs="Times New Roman"/>
              <w:bCs w:val="0"/>
              <w:kern w:val="2"/>
              <w:sz w:val="24"/>
              <w:szCs w:val="32"/>
            </w:rPr>
            <w:t>（一）中职学段</w:t>
          </w:r>
          <w:r>
            <w:rPr>
              <w:sz w:val="24"/>
              <w:szCs w:val="32"/>
            </w:rPr>
            <w:tab/>
          </w:r>
          <w:r>
            <w:rPr>
              <w:sz w:val="24"/>
              <w:szCs w:val="32"/>
            </w:rPr>
            <w:fldChar w:fldCharType="begin"/>
          </w:r>
          <w:r>
            <w:rPr>
              <w:sz w:val="24"/>
              <w:szCs w:val="32"/>
            </w:rPr>
            <w:instrText xml:space="preserve"> PAGEREF _Toc20593 \h </w:instrText>
          </w:r>
          <w:r>
            <w:rPr>
              <w:sz w:val="24"/>
              <w:szCs w:val="32"/>
            </w:rPr>
            <w:fldChar w:fldCharType="separate"/>
          </w:r>
          <w:r>
            <w:rPr>
              <w:sz w:val="24"/>
              <w:szCs w:val="32"/>
            </w:rPr>
            <w:t>2</w:t>
          </w:r>
          <w:r>
            <w:rPr>
              <w:sz w:val="24"/>
              <w:szCs w:val="32"/>
            </w:rPr>
            <w:fldChar w:fldCharType="end"/>
          </w:r>
          <w:r>
            <w:rPr>
              <w:bCs/>
              <w:sz w:val="24"/>
              <w:szCs w:val="32"/>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_Toc17131 </w:instrText>
          </w:r>
          <w:r>
            <w:rPr>
              <w:bCs/>
              <w:sz w:val="24"/>
              <w:szCs w:val="32"/>
              <w:lang w:val="zh-CN"/>
            </w:rPr>
            <w:fldChar w:fldCharType="separate"/>
          </w:r>
          <w:r>
            <w:rPr>
              <w:rFonts w:hint="eastAsia" w:ascii="仿宋" w:hAnsi="仿宋" w:eastAsia="仿宋" w:cs="Times New Roman"/>
              <w:bCs w:val="0"/>
              <w:kern w:val="2"/>
              <w:sz w:val="24"/>
              <w:szCs w:val="32"/>
            </w:rPr>
            <w:t>（二）高职学段</w:t>
          </w:r>
          <w:r>
            <w:rPr>
              <w:sz w:val="24"/>
              <w:szCs w:val="32"/>
            </w:rPr>
            <w:tab/>
          </w:r>
          <w:r>
            <w:rPr>
              <w:sz w:val="24"/>
              <w:szCs w:val="32"/>
            </w:rPr>
            <w:fldChar w:fldCharType="begin"/>
          </w:r>
          <w:r>
            <w:rPr>
              <w:sz w:val="24"/>
              <w:szCs w:val="32"/>
            </w:rPr>
            <w:instrText xml:space="preserve"> PAGEREF _Toc17131 \h </w:instrText>
          </w:r>
          <w:r>
            <w:rPr>
              <w:sz w:val="24"/>
              <w:szCs w:val="32"/>
            </w:rPr>
            <w:fldChar w:fldCharType="separate"/>
          </w:r>
          <w:r>
            <w:rPr>
              <w:sz w:val="24"/>
              <w:szCs w:val="32"/>
            </w:rPr>
            <w:t>4</w:t>
          </w:r>
          <w:r>
            <w:rPr>
              <w:sz w:val="24"/>
              <w:szCs w:val="32"/>
            </w:rPr>
            <w:fldChar w:fldCharType="end"/>
          </w:r>
          <w:r>
            <w:rPr>
              <w:bCs/>
              <w:sz w:val="24"/>
              <w:szCs w:val="32"/>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_Toc16617 </w:instrText>
          </w:r>
          <w:r>
            <w:rPr>
              <w:bCs/>
              <w:sz w:val="24"/>
              <w:szCs w:val="32"/>
              <w:lang w:val="zh-CN"/>
            </w:rPr>
            <w:fldChar w:fldCharType="separate"/>
          </w:r>
          <w:r>
            <w:rPr>
              <w:rFonts w:hint="eastAsia" w:ascii="黑体" w:hAnsi="黑体" w:eastAsia="黑体" w:cs="Times New Roman"/>
              <w:bCs w:val="0"/>
              <w:sz w:val="24"/>
              <w:szCs w:val="40"/>
            </w:rPr>
            <w:t>六、课程设置及要求</w:t>
          </w:r>
          <w:r>
            <w:rPr>
              <w:sz w:val="24"/>
              <w:szCs w:val="32"/>
            </w:rPr>
            <w:tab/>
          </w:r>
          <w:r>
            <w:rPr>
              <w:sz w:val="24"/>
              <w:szCs w:val="32"/>
            </w:rPr>
            <w:fldChar w:fldCharType="begin"/>
          </w:r>
          <w:r>
            <w:rPr>
              <w:sz w:val="24"/>
              <w:szCs w:val="32"/>
            </w:rPr>
            <w:instrText xml:space="preserve"> PAGEREF _Toc16617 \h </w:instrText>
          </w:r>
          <w:r>
            <w:rPr>
              <w:sz w:val="24"/>
              <w:szCs w:val="32"/>
            </w:rPr>
            <w:fldChar w:fldCharType="separate"/>
          </w:r>
          <w:r>
            <w:rPr>
              <w:sz w:val="24"/>
              <w:szCs w:val="32"/>
            </w:rPr>
            <w:t>6</w:t>
          </w:r>
          <w:r>
            <w:rPr>
              <w:sz w:val="24"/>
              <w:szCs w:val="32"/>
            </w:rPr>
            <w:fldChar w:fldCharType="end"/>
          </w:r>
          <w:r>
            <w:rPr>
              <w:bCs/>
              <w:sz w:val="24"/>
              <w:szCs w:val="32"/>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_Toc4956 </w:instrText>
          </w:r>
          <w:r>
            <w:rPr>
              <w:bCs/>
              <w:sz w:val="24"/>
              <w:szCs w:val="32"/>
              <w:lang w:val="zh-CN"/>
            </w:rPr>
            <w:fldChar w:fldCharType="separate"/>
          </w:r>
          <w:r>
            <w:rPr>
              <w:rFonts w:hint="eastAsia" w:ascii="黑体" w:hAnsi="黑体" w:eastAsia="黑体" w:cs="Times New Roman"/>
              <w:bCs w:val="0"/>
              <w:sz w:val="24"/>
              <w:szCs w:val="40"/>
            </w:rPr>
            <w:t>七、教学进程总体安排</w:t>
          </w:r>
          <w:r>
            <w:rPr>
              <w:sz w:val="24"/>
              <w:szCs w:val="32"/>
            </w:rPr>
            <w:tab/>
          </w:r>
          <w:r>
            <w:rPr>
              <w:sz w:val="24"/>
              <w:szCs w:val="32"/>
            </w:rPr>
            <w:fldChar w:fldCharType="begin"/>
          </w:r>
          <w:r>
            <w:rPr>
              <w:sz w:val="24"/>
              <w:szCs w:val="32"/>
            </w:rPr>
            <w:instrText xml:space="preserve"> PAGEREF _Toc4956 \h </w:instrText>
          </w:r>
          <w:r>
            <w:rPr>
              <w:sz w:val="24"/>
              <w:szCs w:val="32"/>
            </w:rPr>
            <w:fldChar w:fldCharType="separate"/>
          </w:r>
          <w:r>
            <w:rPr>
              <w:sz w:val="24"/>
              <w:szCs w:val="32"/>
            </w:rPr>
            <w:t>21</w:t>
          </w:r>
          <w:r>
            <w:rPr>
              <w:sz w:val="24"/>
              <w:szCs w:val="32"/>
            </w:rPr>
            <w:fldChar w:fldCharType="end"/>
          </w:r>
          <w:r>
            <w:rPr>
              <w:bCs/>
              <w:sz w:val="24"/>
              <w:szCs w:val="32"/>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_Toc4267 </w:instrText>
          </w:r>
          <w:r>
            <w:rPr>
              <w:bCs/>
              <w:sz w:val="24"/>
              <w:szCs w:val="32"/>
              <w:lang w:val="zh-CN"/>
            </w:rPr>
            <w:fldChar w:fldCharType="separate"/>
          </w:r>
          <w:r>
            <w:rPr>
              <w:rFonts w:hint="eastAsia" w:ascii="仿宋" w:hAnsi="仿宋" w:eastAsia="仿宋" w:cs="Times New Roman"/>
              <w:bCs w:val="0"/>
              <w:kern w:val="2"/>
              <w:sz w:val="24"/>
              <w:szCs w:val="32"/>
            </w:rPr>
            <w:t>（一）教学设计时间分配</w:t>
          </w:r>
          <w:r>
            <w:rPr>
              <w:sz w:val="24"/>
              <w:szCs w:val="32"/>
            </w:rPr>
            <w:tab/>
          </w:r>
          <w:r>
            <w:rPr>
              <w:sz w:val="24"/>
              <w:szCs w:val="32"/>
            </w:rPr>
            <w:fldChar w:fldCharType="begin"/>
          </w:r>
          <w:r>
            <w:rPr>
              <w:sz w:val="24"/>
              <w:szCs w:val="32"/>
            </w:rPr>
            <w:instrText xml:space="preserve"> PAGEREF _Toc4267 \h </w:instrText>
          </w:r>
          <w:r>
            <w:rPr>
              <w:sz w:val="24"/>
              <w:szCs w:val="32"/>
            </w:rPr>
            <w:fldChar w:fldCharType="separate"/>
          </w:r>
          <w:r>
            <w:rPr>
              <w:sz w:val="24"/>
              <w:szCs w:val="32"/>
            </w:rPr>
            <w:t>21</w:t>
          </w:r>
          <w:r>
            <w:rPr>
              <w:sz w:val="24"/>
              <w:szCs w:val="32"/>
            </w:rPr>
            <w:fldChar w:fldCharType="end"/>
          </w:r>
          <w:r>
            <w:rPr>
              <w:bCs/>
              <w:sz w:val="24"/>
              <w:szCs w:val="32"/>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_Toc27897 </w:instrText>
          </w:r>
          <w:r>
            <w:rPr>
              <w:bCs/>
              <w:sz w:val="24"/>
              <w:szCs w:val="32"/>
              <w:lang w:val="zh-CN"/>
            </w:rPr>
            <w:fldChar w:fldCharType="separate"/>
          </w:r>
          <w:r>
            <w:rPr>
              <w:rFonts w:hint="eastAsia" w:ascii="仿宋" w:hAnsi="仿宋" w:eastAsia="仿宋" w:cs="Times New Roman"/>
              <w:bCs w:val="0"/>
              <w:kern w:val="2"/>
              <w:sz w:val="24"/>
              <w:szCs w:val="32"/>
            </w:rPr>
            <w:t>（二）课程结构表</w:t>
          </w:r>
          <w:r>
            <w:rPr>
              <w:sz w:val="24"/>
              <w:szCs w:val="32"/>
            </w:rPr>
            <w:tab/>
          </w:r>
          <w:r>
            <w:rPr>
              <w:sz w:val="24"/>
              <w:szCs w:val="32"/>
            </w:rPr>
            <w:fldChar w:fldCharType="begin"/>
          </w:r>
          <w:r>
            <w:rPr>
              <w:sz w:val="24"/>
              <w:szCs w:val="32"/>
            </w:rPr>
            <w:instrText xml:space="preserve"> PAGEREF _Toc27897 \h </w:instrText>
          </w:r>
          <w:r>
            <w:rPr>
              <w:sz w:val="24"/>
              <w:szCs w:val="32"/>
            </w:rPr>
            <w:fldChar w:fldCharType="separate"/>
          </w:r>
          <w:r>
            <w:rPr>
              <w:sz w:val="24"/>
              <w:szCs w:val="32"/>
            </w:rPr>
            <w:t>21</w:t>
          </w:r>
          <w:r>
            <w:rPr>
              <w:sz w:val="24"/>
              <w:szCs w:val="32"/>
            </w:rPr>
            <w:fldChar w:fldCharType="end"/>
          </w:r>
          <w:r>
            <w:rPr>
              <w:bCs/>
              <w:sz w:val="24"/>
              <w:szCs w:val="32"/>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_Toc1229 </w:instrText>
          </w:r>
          <w:r>
            <w:rPr>
              <w:bCs/>
              <w:sz w:val="24"/>
              <w:szCs w:val="32"/>
              <w:lang w:val="zh-CN"/>
            </w:rPr>
            <w:fldChar w:fldCharType="separate"/>
          </w:r>
          <w:r>
            <w:rPr>
              <w:rFonts w:hint="eastAsia" w:ascii="仿宋" w:hAnsi="仿宋" w:eastAsia="仿宋" w:cs="Times New Roman"/>
              <w:bCs w:val="0"/>
              <w:kern w:val="2"/>
              <w:sz w:val="24"/>
              <w:szCs w:val="32"/>
            </w:rPr>
            <w:t>（</w:t>
          </w:r>
          <w:r>
            <w:rPr>
              <w:rFonts w:hint="eastAsia" w:ascii="仿宋" w:hAnsi="仿宋" w:eastAsia="仿宋" w:cs="Times New Roman"/>
              <w:bCs w:val="0"/>
              <w:kern w:val="2"/>
              <w:sz w:val="24"/>
              <w:szCs w:val="32"/>
              <w:lang w:val="en-US" w:eastAsia="zh-CN"/>
            </w:rPr>
            <w:t>三）教学进程计划表</w:t>
          </w:r>
          <w:r>
            <w:rPr>
              <w:sz w:val="24"/>
              <w:szCs w:val="32"/>
            </w:rPr>
            <w:tab/>
          </w:r>
          <w:r>
            <w:rPr>
              <w:sz w:val="24"/>
              <w:szCs w:val="32"/>
            </w:rPr>
            <w:fldChar w:fldCharType="begin"/>
          </w:r>
          <w:r>
            <w:rPr>
              <w:sz w:val="24"/>
              <w:szCs w:val="32"/>
            </w:rPr>
            <w:instrText xml:space="preserve"> PAGEREF _Toc1229 \h </w:instrText>
          </w:r>
          <w:r>
            <w:rPr>
              <w:sz w:val="24"/>
              <w:szCs w:val="32"/>
            </w:rPr>
            <w:fldChar w:fldCharType="separate"/>
          </w:r>
          <w:r>
            <w:rPr>
              <w:sz w:val="24"/>
              <w:szCs w:val="32"/>
            </w:rPr>
            <w:t>22</w:t>
          </w:r>
          <w:r>
            <w:rPr>
              <w:sz w:val="24"/>
              <w:szCs w:val="32"/>
            </w:rPr>
            <w:fldChar w:fldCharType="end"/>
          </w:r>
          <w:r>
            <w:rPr>
              <w:bCs/>
              <w:sz w:val="24"/>
              <w:szCs w:val="32"/>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_Toc31434 </w:instrText>
          </w:r>
          <w:r>
            <w:rPr>
              <w:bCs/>
              <w:sz w:val="24"/>
              <w:szCs w:val="32"/>
              <w:lang w:val="zh-CN"/>
            </w:rPr>
            <w:fldChar w:fldCharType="separate"/>
          </w:r>
          <w:r>
            <w:rPr>
              <w:rFonts w:hint="eastAsia" w:ascii="仿宋" w:hAnsi="仿宋" w:eastAsia="仿宋" w:cs="Times New Roman"/>
              <w:bCs w:val="0"/>
              <w:kern w:val="2"/>
              <w:sz w:val="24"/>
              <w:szCs w:val="32"/>
              <w:lang w:val="en-US" w:eastAsia="zh-CN"/>
            </w:rPr>
            <w:t>（四）毕业作品及要求</w:t>
          </w:r>
          <w:r>
            <w:rPr>
              <w:sz w:val="24"/>
              <w:szCs w:val="32"/>
            </w:rPr>
            <w:tab/>
          </w:r>
          <w:r>
            <w:rPr>
              <w:sz w:val="24"/>
              <w:szCs w:val="32"/>
            </w:rPr>
            <w:fldChar w:fldCharType="begin"/>
          </w:r>
          <w:r>
            <w:rPr>
              <w:sz w:val="24"/>
              <w:szCs w:val="32"/>
            </w:rPr>
            <w:instrText xml:space="preserve"> PAGEREF _Toc31434 \h </w:instrText>
          </w:r>
          <w:r>
            <w:rPr>
              <w:sz w:val="24"/>
              <w:szCs w:val="32"/>
            </w:rPr>
            <w:fldChar w:fldCharType="separate"/>
          </w:r>
          <w:r>
            <w:rPr>
              <w:sz w:val="24"/>
              <w:szCs w:val="32"/>
            </w:rPr>
            <w:t>22</w:t>
          </w:r>
          <w:r>
            <w:rPr>
              <w:sz w:val="24"/>
              <w:szCs w:val="32"/>
            </w:rPr>
            <w:fldChar w:fldCharType="end"/>
          </w:r>
          <w:r>
            <w:rPr>
              <w:bCs/>
              <w:sz w:val="24"/>
              <w:szCs w:val="32"/>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_Toc21848 </w:instrText>
          </w:r>
          <w:r>
            <w:rPr>
              <w:bCs/>
              <w:sz w:val="24"/>
              <w:szCs w:val="32"/>
              <w:lang w:val="zh-CN"/>
            </w:rPr>
            <w:fldChar w:fldCharType="separate"/>
          </w:r>
          <w:r>
            <w:rPr>
              <w:rFonts w:hint="eastAsia" w:ascii="黑体" w:hAnsi="黑体" w:eastAsia="黑体" w:cs="Times New Roman"/>
              <w:bCs w:val="0"/>
              <w:sz w:val="24"/>
              <w:szCs w:val="40"/>
            </w:rPr>
            <w:t>八、实施保障</w:t>
          </w:r>
          <w:r>
            <w:rPr>
              <w:sz w:val="24"/>
              <w:szCs w:val="32"/>
            </w:rPr>
            <w:tab/>
          </w:r>
          <w:r>
            <w:rPr>
              <w:sz w:val="24"/>
              <w:szCs w:val="32"/>
            </w:rPr>
            <w:fldChar w:fldCharType="begin"/>
          </w:r>
          <w:r>
            <w:rPr>
              <w:sz w:val="24"/>
              <w:szCs w:val="32"/>
            </w:rPr>
            <w:instrText xml:space="preserve"> PAGEREF _Toc21848 \h </w:instrText>
          </w:r>
          <w:r>
            <w:rPr>
              <w:sz w:val="24"/>
              <w:szCs w:val="32"/>
            </w:rPr>
            <w:fldChar w:fldCharType="separate"/>
          </w:r>
          <w:r>
            <w:rPr>
              <w:sz w:val="24"/>
              <w:szCs w:val="32"/>
            </w:rPr>
            <w:t>23</w:t>
          </w:r>
          <w:r>
            <w:rPr>
              <w:sz w:val="24"/>
              <w:szCs w:val="32"/>
            </w:rPr>
            <w:fldChar w:fldCharType="end"/>
          </w:r>
          <w:r>
            <w:rPr>
              <w:bCs/>
              <w:sz w:val="24"/>
              <w:szCs w:val="32"/>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_Toc29002 </w:instrText>
          </w:r>
          <w:r>
            <w:rPr>
              <w:bCs/>
              <w:sz w:val="24"/>
              <w:szCs w:val="32"/>
              <w:lang w:val="zh-CN"/>
            </w:rPr>
            <w:fldChar w:fldCharType="separate"/>
          </w:r>
          <w:r>
            <w:rPr>
              <w:rFonts w:hint="eastAsia" w:ascii="仿宋" w:hAnsi="仿宋" w:eastAsia="仿宋" w:cs="Times New Roman"/>
              <w:bCs w:val="0"/>
              <w:kern w:val="2"/>
              <w:sz w:val="24"/>
              <w:szCs w:val="32"/>
              <w:lang w:val="en-US" w:eastAsia="zh-CN"/>
            </w:rPr>
            <w:t>（一）师资队伍</w:t>
          </w:r>
          <w:r>
            <w:rPr>
              <w:sz w:val="24"/>
              <w:szCs w:val="32"/>
            </w:rPr>
            <w:tab/>
          </w:r>
          <w:r>
            <w:rPr>
              <w:sz w:val="24"/>
              <w:szCs w:val="32"/>
            </w:rPr>
            <w:fldChar w:fldCharType="begin"/>
          </w:r>
          <w:r>
            <w:rPr>
              <w:sz w:val="24"/>
              <w:szCs w:val="32"/>
            </w:rPr>
            <w:instrText xml:space="preserve"> PAGEREF _Toc29002 \h </w:instrText>
          </w:r>
          <w:r>
            <w:rPr>
              <w:sz w:val="24"/>
              <w:szCs w:val="32"/>
            </w:rPr>
            <w:fldChar w:fldCharType="separate"/>
          </w:r>
          <w:r>
            <w:rPr>
              <w:sz w:val="24"/>
              <w:szCs w:val="32"/>
            </w:rPr>
            <w:t>23</w:t>
          </w:r>
          <w:r>
            <w:rPr>
              <w:sz w:val="24"/>
              <w:szCs w:val="32"/>
            </w:rPr>
            <w:fldChar w:fldCharType="end"/>
          </w:r>
          <w:r>
            <w:rPr>
              <w:bCs/>
              <w:sz w:val="24"/>
              <w:szCs w:val="32"/>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_Toc14095 </w:instrText>
          </w:r>
          <w:r>
            <w:rPr>
              <w:bCs/>
              <w:sz w:val="24"/>
              <w:szCs w:val="32"/>
              <w:lang w:val="zh-CN"/>
            </w:rPr>
            <w:fldChar w:fldCharType="separate"/>
          </w:r>
          <w:r>
            <w:rPr>
              <w:rFonts w:hint="eastAsia" w:ascii="仿宋" w:hAnsi="仿宋" w:eastAsia="仿宋" w:cs="Times New Roman"/>
              <w:bCs w:val="0"/>
              <w:kern w:val="2"/>
              <w:sz w:val="24"/>
              <w:szCs w:val="32"/>
              <w:lang w:val="en-US" w:eastAsia="zh-CN"/>
            </w:rPr>
            <w:t>（二）教学设施</w:t>
          </w:r>
          <w:r>
            <w:rPr>
              <w:sz w:val="24"/>
              <w:szCs w:val="32"/>
            </w:rPr>
            <w:tab/>
          </w:r>
          <w:r>
            <w:rPr>
              <w:sz w:val="24"/>
              <w:szCs w:val="32"/>
            </w:rPr>
            <w:fldChar w:fldCharType="begin"/>
          </w:r>
          <w:r>
            <w:rPr>
              <w:sz w:val="24"/>
              <w:szCs w:val="32"/>
            </w:rPr>
            <w:instrText xml:space="preserve"> PAGEREF _Toc14095 \h </w:instrText>
          </w:r>
          <w:r>
            <w:rPr>
              <w:sz w:val="24"/>
              <w:szCs w:val="32"/>
            </w:rPr>
            <w:fldChar w:fldCharType="separate"/>
          </w:r>
          <w:r>
            <w:rPr>
              <w:sz w:val="24"/>
              <w:szCs w:val="32"/>
            </w:rPr>
            <w:t>23</w:t>
          </w:r>
          <w:r>
            <w:rPr>
              <w:sz w:val="24"/>
              <w:szCs w:val="32"/>
            </w:rPr>
            <w:fldChar w:fldCharType="end"/>
          </w:r>
          <w:r>
            <w:rPr>
              <w:bCs/>
              <w:sz w:val="24"/>
              <w:szCs w:val="32"/>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_Toc927 </w:instrText>
          </w:r>
          <w:r>
            <w:rPr>
              <w:bCs/>
              <w:sz w:val="24"/>
              <w:szCs w:val="32"/>
              <w:lang w:val="zh-CN"/>
            </w:rPr>
            <w:fldChar w:fldCharType="separate"/>
          </w:r>
          <w:r>
            <w:rPr>
              <w:rFonts w:hint="eastAsia" w:ascii="仿宋" w:hAnsi="仿宋" w:eastAsia="仿宋" w:cs="Times New Roman"/>
              <w:bCs w:val="0"/>
              <w:kern w:val="2"/>
              <w:sz w:val="24"/>
              <w:szCs w:val="32"/>
              <w:lang w:val="en-US" w:eastAsia="zh-CN"/>
            </w:rPr>
            <w:t>（三）教学资源</w:t>
          </w:r>
          <w:r>
            <w:rPr>
              <w:sz w:val="24"/>
              <w:szCs w:val="32"/>
            </w:rPr>
            <w:tab/>
          </w:r>
          <w:r>
            <w:rPr>
              <w:sz w:val="24"/>
              <w:szCs w:val="32"/>
            </w:rPr>
            <w:fldChar w:fldCharType="begin"/>
          </w:r>
          <w:r>
            <w:rPr>
              <w:sz w:val="24"/>
              <w:szCs w:val="32"/>
            </w:rPr>
            <w:instrText xml:space="preserve"> PAGEREF _Toc927 \h </w:instrText>
          </w:r>
          <w:r>
            <w:rPr>
              <w:sz w:val="24"/>
              <w:szCs w:val="32"/>
            </w:rPr>
            <w:fldChar w:fldCharType="separate"/>
          </w:r>
          <w:r>
            <w:rPr>
              <w:sz w:val="24"/>
              <w:szCs w:val="32"/>
            </w:rPr>
            <w:t>29</w:t>
          </w:r>
          <w:r>
            <w:rPr>
              <w:sz w:val="24"/>
              <w:szCs w:val="32"/>
            </w:rPr>
            <w:fldChar w:fldCharType="end"/>
          </w:r>
          <w:r>
            <w:rPr>
              <w:bCs/>
              <w:sz w:val="24"/>
              <w:szCs w:val="32"/>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_Toc17474 </w:instrText>
          </w:r>
          <w:r>
            <w:rPr>
              <w:bCs/>
              <w:sz w:val="24"/>
              <w:szCs w:val="32"/>
              <w:lang w:val="zh-CN"/>
            </w:rPr>
            <w:fldChar w:fldCharType="separate"/>
          </w:r>
          <w:r>
            <w:rPr>
              <w:rFonts w:hint="eastAsia" w:ascii="仿宋" w:hAnsi="仿宋" w:eastAsia="仿宋" w:cs="Times New Roman"/>
              <w:bCs w:val="0"/>
              <w:kern w:val="2"/>
              <w:sz w:val="24"/>
              <w:szCs w:val="32"/>
              <w:lang w:val="en-US" w:eastAsia="zh-CN"/>
            </w:rPr>
            <w:t>（四）教学方法</w:t>
          </w:r>
          <w:r>
            <w:rPr>
              <w:sz w:val="24"/>
              <w:szCs w:val="32"/>
            </w:rPr>
            <w:tab/>
          </w:r>
          <w:r>
            <w:rPr>
              <w:sz w:val="24"/>
              <w:szCs w:val="32"/>
            </w:rPr>
            <w:fldChar w:fldCharType="begin"/>
          </w:r>
          <w:r>
            <w:rPr>
              <w:sz w:val="24"/>
              <w:szCs w:val="32"/>
            </w:rPr>
            <w:instrText xml:space="preserve"> PAGEREF _Toc17474 \h </w:instrText>
          </w:r>
          <w:r>
            <w:rPr>
              <w:sz w:val="24"/>
              <w:szCs w:val="32"/>
            </w:rPr>
            <w:fldChar w:fldCharType="separate"/>
          </w:r>
          <w:r>
            <w:rPr>
              <w:sz w:val="24"/>
              <w:szCs w:val="32"/>
            </w:rPr>
            <w:t>29</w:t>
          </w:r>
          <w:r>
            <w:rPr>
              <w:sz w:val="24"/>
              <w:szCs w:val="32"/>
            </w:rPr>
            <w:fldChar w:fldCharType="end"/>
          </w:r>
          <w:r>
            <w:rPr>
              <w:bCs/>
              <w:sz w:val="24"/>
              <w:szCs w:val="32"/>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_Toc20372 </w:instrText>
          </w:r>
          <w:r>
            <w:rPr>
              <w:bCs/>
              <w:sz w:val="24"/>
              <w:szCs w:val="32"/>
              <w:lang w:val="zh-CN"/>
            </w:rPr>
            <w:fldChar w:fldCharType="separate"/>
          </w:r>
          <w:r>
            <w:rPr>
              <w:rFonts w:hint="eastAsia" w:ascii="仿宋" w:hAnsi="仿宋" w:eastAsia="仿宋" w:cs="Times New Roman"/>
              <w:bCs w:val="0"/>
              <w:kern w:val="2"/>
              <w:sz w:val="24"/>
              <w:szCs w:val="32"/>
              <w:lang w:val="en-US" w:eastAsia="zh-CN"/>
            </w:rPr>
            <w:t>（五）学习评价</w:t>
          </w:r>
          <w:r>
            <w:rPr>
              <w:sz w:val="24"/>
              <w:szCs w:val="32"/>
            </w:rPr>
            <w:tab/>
          </w:r>
          <w:r>
            <w:rPr>
              <w:sz w:val="24"/>
              <w:szCs w:val="32"/>
            </w:rPr>
            <w:fldChar w:fldCharType="begin"/>
          </w:r>
          <w:r>
            <w:rPr>
              <w:sz w:val="24"/>
              <w:szCs w:val="32"/>
            </w:rPr>
            <w:instrText xml:space="preserve"> PAGEREF _Toc20372 \h </w:instrText>
          </w:r>
          <w:r>
            <w:rPr>
              <w:sz w:val="24"/>
              <w:szCs w:val="32"/>
            </w:rPr>
            <w:fldChar w:fldCharType="separate"/>
          </w:r>
          <w:r>
            <w:rPr>
              <w:sz w:val="24"/>
              <w:szCs w:val="32"/>
            </w:rPr>
            <w:t>31</w:t>
          </w:r>
          <w:r>
            <w:rPr>
              <w:sz w:val="24"/>
              <w:szCs w:val="32"/>
            </w:rPr>
            <w:fldChar w:fldCharType="end"/>
          </w:r>
          <w:r>
            <w:rPr>
              <w:bCs/>
              <w:sz w:val="24"/>
              <w:szCs w:val="32"/>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_Toc17762 </w:instrText>
          </w:r>
          <w:r>
            <w:rPr>
              <w:bCs/>
              <w:sz w:val="24"/>
              <w:szCs w:val="32"/>
              <w:lang w:val="zh-CN"/>
            </w:rPr>
            <w:fldChar w:fldCharType="separate"/>
          </w:r>
          <w:r>
            <w:rPr>
              <w:rFonts w:hint="eastAsia" w:ascii="仿宋" w:hAnsi="仿宋" w:eastAsia="仿宋" w:cs="Times New Roman"/>
              <w:bCs w:val="0"/>
              <w:kern w:val="2"/>
              <w:sz w:val="24"/>
              <w:szCs w:val="32"/>
              <w:lang w:val="en-US" w:eastAsia="zh-CN"/>
            </w:rPr>
            <w:t>（六）质量管理</w:t>
          </w:r>
          <w:r>
            <w:rPr>
              <w:sz w:val="24"/>
              <w:szCs w:val="32"/>
            </w:rPr>
            <w:tab/>
          </w:r>
          <w:r>
            <w:rPr>
              <w:sz w:val="24"/>
              <w:szCs w:val="32"/>
            </w:rPr>
            <w:fldChar w:fldCharType="begin"/>
          </w:r>
          <w:r>
            <w:rPr>
              <w:sz w:val="24"/>
              <w:szCs w:val="32"/>
            </w:rPr>
            <w:instrText xml:space="preserve"> PAGEREF _Toc17762 \h </w:instrText>
          </w:r>
          <w:r>
            <w:rPr>
              <w:sz w:val="24"/>
              <w:szCs w:val="32"/>
            </w:rPr>
            <w:fldChar w:fldCharType="separate"/>
          </w:r>
          <w:r>
            <w:rPr>
              <w:sz w:val="24"/>
              <w:szCs w:val="32"/>
            </w:rPr>
            <w:t>32</w:t>
          </w:r>
          <w:r>
            <w:rPr>
              <w:sz w:val="24"/>
              <w:szCs w:val="32"/>
            </w:rPr>
            <w:fldChar w:fldCharType="end"/>
          </w:r>
          <w:r>
            <w:rPr>
              <w:bCs/>
              <w:sz w:val="24"/>
              <w:szCs w:val="32"/>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_Toc24152 </w:instrText>
          </w:r>
          <w:r>
            <w:rPr>
              <w:bCs/>
              <w:sz w:val="24"/>
              <w:szCs w:val="32"/>
              <w:lang w:val="zh-CN"/>
            </w:rPr>
            <w:fldChar w:fldCharType="separate"/>
          </w:r>
          <w:r>
            <w:rPr>
              <w:rFonts w:hint="eastAsia" w:ascii="黑体" w:hAnsi="黑体" w:eastAsia="黑体" w:cs="Times New Roman"/>
              <w:bCs w:val="0"/>
              <w:sz w:val="24"/>
              <w:szCs w:val="40"/>
            </w:rPr>
            <w:t>九、毕业要求</w:t>
          </w:r>
          <w:r>
            <w:rPr>
              <w:sz w:val="24"/>
              <w:szCs w:val="32"/>
            </w:rPr>
            <w:tab/>
          </w:r>
          <w:r>
            <w:rPr>
              <w:sz w:val="24"/>
              <w:szCs w:val="32"/>
            </w:rPr>
            <w:fldChar w:fldCharType="begin"/>
          </w:r>
          <w:r>
            <w:rPr>
              <w:sz w:val="24"/>
              <w:szCs w:val="32"/>
            </w:rPr>
            <w:instrText xml:space="preserve"> PAGEREF _Toc24152 \h </w:instrText>
          </w:r>
          <w:r>
            <w:rPr>
              <w:sz w:val="24"/>
              <w:szCs w:val="32"/>
            </w:rPr>
            <w:fldChar w:fldCharType="separate"/>
          </w:r>
          <w:r>
            <w:rPr>
              <w:sz w:val="24"/>
              <w:szCs w:val="32"/>
            </w:rPr>
            <w:t>33</w:t>
          </w:r>
          <w:r>
            <w:rPr>
              <w:sz w:val="24"/>
              <w:szCs w:val="32"/>
            </w:rPr>
            <w:fldChar w:fldCharType="end"/>
          </w:r>
          <w:r>
            <w:rPr>
              <w:bCs/>
              <w:sz w:val="24"/>
              <w:szCs w:val="32"/>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_Toc8002 </w:instrText>
          </w:r>
          <w:r>
            <w:rPr>
              <w:bCs/>
              <w:sz w:val="24"/>
              <w:szCs w:val="32"/>
              <w:lang w:val="zh-CN"/>
            </w:rPr>
            <w:fldChar w:fldCharType="separate"/>
          </w:r>
          <w:r>
            <w:rPr>
              <w:rFonts w:hint="eastAsia" w:ascii="黑体" w:hAnsi="黑体" w:eastAsia="黑体" w:cs="Times New Roman"/>
              <w:bCs w:val="0"/>
              <w:sz w:val="24"/>
              <w:szCs w:val="40"/>
            </w:rPr>
            <w:t>十、附录</w:t>
          </w:r>
          <w:r>
            <w:rPr>
              <w:sz w:val="24"/>
              <w:szCs w:val="32"/>
            </w:rPr>
            <w:tab/>
          </w:r>
          <w:r>
            <w:rPr>
              <w:sz w:val="24"/>
              <w:szCs w:val="32"/>
            </w:rPr>
            <w:fldChar w:fldCharType="begin"/>
          </w:r>
          <w:r>
            <w:rPr>
              <w:sz w:val="24"/>
              <w:szCs w:val="32"/>
            </w:rPr>
            <w:instrText xml:space="preserve"> PAGEREF _Toc8002 \h </w:instrText>
          </w:r>
          <w:r>
            <w:rPr>
              <w:sz w:val="24"/>
              <w:szCs w:val="32"/>
            </w:rPr>
            <w:fldChar w:fldCharType="separate"/>
          </w:r>
          <w:r>
            <w:rPr>
              <w:sz w:val="24"/>
              <w:szCs w:val="32"/>
            </w:rPr>
            <w:t>34</w:t>
          </w:r>
          <w:r>
            <w:rPr>
              <w:sz w:val="24"/>
              <w:szCs w:val="32"/>
            </w:rPr>
            <w:fldChar w:fldCharType="end"/>
          </w:r>
          <w:r>
            <w:rPr>
              <w:bCs/>
              <w:sz w:val="24"/>
              <w:szCs w:val="32"/>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_Toc2134 </w:instrText>
          </w:r>
          <w:r>
            <w:rPr>
              <w:bCs/>
              <w:sz w:val="24"/>
              <w:szCs w:val="32"/>
              <w:lang w:val="zh-CN"/>
            </w:rPr>
            <w:fldChar w:fldCharType="separate"/>
          </w:r>
          <w:r>
            <w:rPr>
              <w:rFonts w:hint="eastAsia" w:ascii="仿宋" w:hAnsi="仿宋" w:eastAsia="仿宋" w:cs="Times New Roman"/>
              <w:bCs w:val="0"/>
              <w:kern w:val="2"/>
              <w:sz w:val="24"/>
              <w:szCs w:val="32"/>
              <w:lang w:val="en-US" w:eastAsia="zh-CN"/>
            </w:rPr>
            <w:t>（一）教学进程安排表</w:t>
          </w:r>
          <w:r>
            <w:rPr>
              <w:sz w:val="24"/>
              <w:szCs w:val="32"/>
            </w:rPr>
            <w:tab/>
          </w:r>
          <w:r>
            <w:rPr>
              <w:sz w:val="24"/>
              <w:szCs w:val="32"/>
            </w:rPr>
            <w:fldChar w:fldCharType="begin"/>
          </w:r>
          <w:r>
            <w:rPr>
              <w:sz w:val="24"/>
              <w:szCs w:val="32"/>
            </w:rPr>
            <w:instrText xml:space="preserve"> PAGEREF _Toc2134 \h </w:instrText>
          </w:r>
          <w:r>
            <w:rPr>
              <w:sz w:val="24"/>
              <w:szCs w:val="32"/>
            </w:rPr>
            <w:fldChar w:fldCharType="separate"/>
          </w:r>
          <w:r>
            <w:rPr>
              <w:sz w:val="24"/>
              <w:szCs w:val="32"/>
            </w:rPr>
            <w:t>34</w:t>
          </w:r>
          <w:r>
            <w:rPr>
              <w:sz w:val="24"/>
              <w:szCs w:val="32"/>
            </w:rPr>
            <w:fldChar w:fldCharType="end"/>
          </w:r>
          <w:r>
            <w:rPr>
              <w:bCs/>
              <w:sz w:val="24"/>
              <w:szCs w:val="32"/>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32"/>
            </w:rPr>
          </w:pPr>
          <w:r>
            <w:rPr>
              <w:bCs/>
              <w:sz w:val="24"/>
              <w:szCs w:val="32"/>
              <w:lang w:val="zh-CN"/>
            </w:rPr>
            <w:fldChar w:fldCharType="begin"/>
          </w:r>
          <w:r>
            <w:rPr>
              <w:bCs/>
              <w:sz w:val="24"/>
              <w:szCs w:val="32"/>
              <w:lang w:val="zh-CN"/>
            </w:rPr>
            <w:instrText xml:space="preserve"> HYPERLINK \l _Toc7187 </w:instrText>
          </w:r>
          <w:r>
            <w:rPr>
              <w:bCs/>
              <w:sz w:val="24"/>
              <w:szCs w:val="32"/>
              <w:lang w:val="zh-CN"/>
            </w:rPr>
            <w:fldChar w:fldCharType="separate"/>
          </w:r>
          <w:r>
            <w:rPr>
              <w:rFonts w:hint="eastAsia" w:ascii="仿宋" w:hAnsi="仿宋" w:eastAsia="仿宋" w:cs="Times New Roman"/>
              <w:bCs w:val="0"/>
              <w:kern w:val="2"/>
              <w:sz w:val="24"/>
              <w:szCs w:val="32"/>
              <w:lang w:val="en-US" w:eastAsia="zh-CN"/>
            </w:rPr>
            <w:t>（二）教学异动审批表</w:t>
          </w:r>
          <w:r>
            <w:rPr>
              <w:sz w:val="24"/>
              <w:szCs w:val="32"/>
            </w:rPr>
            <w:tab/>
          </w:r>
          <w:r>
            <w:rPr>
              <w:sz w:val="24"/>
              <w:szCs w:val="32"/>
            </w:rPr>
            <w:fldChar w:fldCharType="begin"/>
          </w:r>
          <w:r>
            <w:rPr>
              <w:sz w:val="24"/>
              <w:szCs w:val="32"/>
            </w:rPr>
            <w:instrText xml:space="preserve"> PAGEREF _Toc7187 \h </w:instrText>
          </w:r>
          <w:r>
            <w:rPr>
              <w:sz w:val="24"/>
              <w:szCs w:val="32"/>
            </w:rPr>
            <w:fldChar w:fldCharType="separate"/>
          </w:r>
          <w:r>
            <w:rPr>
              <w:sz w:val="24"/>
              <w:szCs w:val="32"/>
            </w:rPr>
            <w:t>34</w:t>
          </w:r>
          <w:r>
            <w:rPr>
              <w:sz w:val="24"/>
              <w:szCs w:val="32"/>
            </w:rPr>
            <w:fldChar w:fldCharType="end"/>
          </w:r>
          <w:r>
            <w:rPr>
              <w:bCs/>
              <w:sz w:val="24"/>
              <w:szCs w:val="32"/>
              <w:lang w:val="zh-CN"/>
            </w:rPr>
            <w:fldChar w:fldCharType="end"/>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bCs/>
              <w:sz w:val="24"/>
              <w:szCs w:val="32"/>
              <w:lang w:val="zh-CN"/>
            </w:rPr>
            <w:fldChar w:fldCharType="end"/>
          </w:r>
        </w:p>
      </w:sdtContent>
    </w:sdt>
    <w:p>
      <w:pPr>
        <w:jc w:val="both"/>
        <w:rPr>
          <w:rFonts w:hint="eastAsia" w:ascii="宋体"/>
          <w:b/>
          <w:sz w:val="44"/>
          <w:szCs w:val="44"/>
        </w:rPr>
      </w:pPr>
    </w:p>
    <w:p>
      <w:pPr>
        <w:jc w:val="center"/>
        <w:rPr>
          <w:rFonts w:hint="eastAsia" w:ascii="宋体"/>
          <w:b/>
          <w:sz w:val="44"/>
          <w:szCs w:val="44"/>
        </w:rPr>
        <w:sectPr>
          <w:pgSz w:w="11906" w:h="16838"/>
          <w:pgMar w:top="1440" w:right="1800" w:bottom="1440" w:left="1800" w:header="851" w:footer="992" w:gutter="0"/>
          <w:pgNumType w:start="0"/>
          <w:cols w:space="425" w:num="1"/>
          <w:titlePg/>
          <w:docGrid w:type="lines" w:linePitch="312" w:charSpace="0"/>
        </w:sectPr>
      </w:pPr>
    </w:p>
    <w:p>
      <w:pPr>
        <w:jc w:val="center"/>
        <w:rPr>
          <w:rFonts w:ascii="宋体"/>
          <w:b/>
          <w:sz w:val="44"/>
          <w:szCs w:val="44"/>
        </w:rPr>
      </w:pPr>
      <w:r>
        <w:rPr>
          <w:rFonts w:hint="eastAsia" w:ascii="宋体"/>
          <w:b/>
          <w:sz w:val="44"/>
          <w:szCs w:val="44"/>
        </w:rPr>
        <w:t>惠州工程职业学院、惠州工程职业学院（中职部）贯通培养三二分段</w:t>
      </w:r>
      <w:r>
        <w:rPr>
          <w:rFonts w:hint="eastAsia" w:ascii="宋体"/>
          <w:b/>
          <w:sz w:val="44"/>
          <w:szCs w:val="44"/>
          <w:lang w:val="en-US" w:eastAsia="zh-CN"/>
        </w:rPr>
        <w:t>新能源汽车技术</w:t>
      </w:r>
      <w:r>
        <w:rPr>
          <w:rFonts w:hint="eastAsia" w:ascii="宋体"/>
          <w:b/>
          <w:sz w:val="44"/>
          <w:szCs w:val="44"/>
        </w:rPr>
        <w:t>专业人才培养方案</w:t>
      </w:r>
    </w:p>
    <w:p>
      <w:pPr>
        <w:jc w:val="center"/>
        <w:rPr>
          <w:rFonts w:ascii="宋体"/>
          <w:b/>
          <w:sz w:val="44"/>
          <w:szCs w:val="44"/>
        </w:rPr>
      </w:pPr>
    </w:p>
    <w:p>
      <w:pPr>
        <w:pStyle w:val="4"/>
        <w:spacing w:before="0" w:after="0"/>
        <w:ind w:firstLine="640" w:firstLineChars="200"/>
        <w:rPr>
          <w:rFonts w:ascii="黑体" w:hAnsi="黑体" w:eastAsia="黑体"/>
          <w:b w:val="0"/>
          <w:bCs w:val="0"/>
          <w:sz w:val="32"/>
          <w:szCs w:val="32"/>
        </w:rPr>
      </w:pPr>
      <w:bookmarkStart w:id="0" w:name="_Toc19338"/>
      <w:r>
        <w:rPr>
          <w:rFonts w:hint="eastAsia" w:ascii="黑体" w:hAnsi="黑体" w:eastAsia="黑体"/>
          <w:b w:val="0"/>
          <w:bCs w:val="0"/>
          <w:sz w:val="32"/>
          <w:szCs w:val="32"/>
        </w:rPr>
        <w:t>一、专业名称及代码</w:t>
      </w:r>
      <w:bookmarkEnd w:id="0"/>
    </w:p>
    <w:p>
      <w:pPr>
        <w:pStyle w:val="5"/>
        <w:spacing w:before="0" w:after="0" w:line="415" w:lineRule="auto"/>
        <w:ind w:firstLine="643" w:firstLineChars="200"/>
        <w:rPr>
          <w:rFonts w:ascii="仿宋" w:hAnsi="仿宋" w:eastAsia="仿宋"/>
          <w:bCs w:val="0"/>
          <w:color w:val="000000"/>
          <w:kern w:val="2"/>
        </w:rPr>
      </w:pPr>
      <w:bookmarkStart w:id="1" w:name="_Toc3117"/>
      <w:r>
        <w:rPr>
          <w:rFonts w:hint="eastAsia" w:ascii="仿宋" w:hAnsi="仿宋" w:eastAsia="仿宋"/>
          <w:bCs w:val="0"/>
          <w:color w:val="000000"/>
          <w:kern w:val="2"/>
        </w:rPr>
        <w:t>（一）</w:t>
      </w:r>
      <w:r>
        <w:rPr>
          <w:rFonts w:ascii="仿宋" w:hAnsi="仿宋" w:eastAsia="仿宋"/>
          <w:bCs w:val="0"/>
          <w:color w:val="000000"/>
          <w:kern w:val="2"/>
        </w:rPr>
        <w:t>中职</w:t>
      </w:r>
      <w:r>
        <w:rPr>
          <w:rFonts w:hint="eastAsia" w:ascii="仿宋" w:hAnsi="仿宋" w:eastAsia="仿宋"/>
          <w:bCs w:val="0"/>
          <w:color w:val="000000"/>
          <w:kern w:val="2"/>
        </w:rPr>
        <w:t>专业名称及代码</w:t>
      </w:r>
      <w:bookmarkEnd w:id="1"/>
    </w:p>
    <w:p>
      <w:pPr>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汽车运用与维修（700206）</w:t>
      </w:r>
    </w:p>
    <w:p>
      <w:pPr>
        <w:pStyle w:val="5"/>
        <w:spacing w:before="0" w:after="0" w:line="415" w:lineRule="auto"/>
        <w:ind w:firstLine="643" w:firstLineChars="200"/>
        <w:rPr>
          <w:rFonts w:ascii="仿宋" w:hAnsi="仿宋" w:eastAsia="仿宋"/>
          <w:bCs w:val="0"/>
          <w:color w:val="000000"/>
          <w:kern w:val="2"/>
        </w:rPr>
      </w:pPr>
      <w:bookmarkStart w:id="2" w:name="_Toc15281"/>
      <w:r>
        <w:rPr>
          <w:rFonts w:hint="eastAsia" w:ascii="仿宋" w:hAnsi="仿宋" w:eastAsia="仿宋"/>
          <w:bCs w:val="0"/>
          <w:color w:val="000000"/>
          <w:kern w:val="2"/>
        </w:rPr>
        <w:t>（二）</w:t>
      </w:r>
      <w:r>
        <w:rPr>
          <w:rFonts w:ascii="仿宋" w:hAnsi="仿宋" w:eastAsia="仿宋"/>
          <w:bCs w:val="0"/>
          <w:color w:val="000000"/>
          <w:kern w:val="2"/>
        </w:rPr>
        <w:t>高职</w:t>
      </w:r>
      <w:r>
        <w:rPr>
          <w:rFonts w:hint="eastAsia" w:ascii="仿宋" w:hAnsi="仿宋" w:eastAsia="仿宋"/>
          <w:bCs w:val="0"/>
          <w:color w:val="000000"/>
          <w:kern w:val="2"/>
        </w:rPr>
        <w:t>专业名称及代码</w:t>
      </w:r>
      <w:bookmarkEnd w:id="2"/>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新能源汽车技术</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460702</w:t>
      </w:r>
      <w:r>
        <w:rPr>
          <w:rFonts w:hint="eastAsia" w:ascii="仿宋" w:hAnsi="仿宋" w:eastAsia="仿宋" w:cs="Times New Roman"/>
          <w:color w:val="000000"/>
          <w:sz w:val="32"/>
          <w:szCs w:val="32"/>
        </w:rPr>
        <w:t>）</w:t>
      </w:r>
    </w:p>
    <w:p>
      <w:pPr>
        <w:pStyle w:val="4"/>
        <w:spacing w:before="0" w:after="0"/>
        <w:ind w:firstLine="640" w:firstLineChars="200"/>
        <w:rPr>
          <w:rFonts w:ascii="黑体" w:hAnsi="黑体" w:eastAsia="黑体"/>
          <w:b w:val="0"/>
          <w:bCs w:val="0"/>
          <w:sz w:val="32"/>
          <w:szCs w:val="32"/>
        </w:rPr>
      </w:pPr>
      <w:bookmarkStart w:id="3" w:name="_Toc19663"/>
      <w:r>
        <w:rPr>
          <w:rFonts w:hint="eastAsia" w:ascii="黑体" w:hAnsi="黑体" w:eastAsia="黑体"/>
          <w:b w:val="0"/>
          <w:bCs w:val="0"/>
          <w:sz w:val="32"/>
          <w:szCs w:val="32"/>
        </w:rPr>
        <w:t>二、入学要求</w:t>
      </w:r>
      <w:bookmarkEnd w:id="3"/>
    </w:p>
    <w:p>
      <w:pPr>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1.中职学段：初中毕业生及同等学力者。</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w:t>
      </w:r>
      <w:r>
        <w:rPr>
          <w:rFonts w:ascii="仿宋" w:hAnsi="仿宋" w:eastAsia="仿宋"/>
          <w:color w:val="000000"/>
          <w:sz w:val="32"/>
          <w:szCs w:val="32"/>
        </w:rPr>
        <w:t>前三年在</w:t>
      </w:r>
      <w:r>
        <w:rPr>
          <w:rFonts w:hint="eastAsia" w:ascii="仿宋" w:hAnsi="仿宋" w:eastAsia="仿宋"/>
          <w:color w:val="000000"/>
          <w:sz w:val="32"/>
          <w:szCs w:val="32"/>
        </w:rPr>
        <w:t>惠州工程职业学院中职部</w:t>
      </w:r>
      <w:r>
        <w:rPr>
          <w:rFonts w:ascii="仿宋" w:hAnsi="仿宋" w:eastAsia="仿宋"/>
          <w:color w:val="000000"/>
          <w:sz w:val="32"/>
          <w:szCs w:val="32"/>
        </w:rPr>
        <w:t>接受中等职业教育，完成规定学业，颁发中等职业教育学历证书。转段考核后，经省招生委员会录取备案，升入惠州工程职业学院</w:t>
      </w:r>
      <w:r>
        <w:rPr>
          <w:rFonts w:hint="eastAsia" w:ascii="仿宋" w:hAnsi="仿宋" w:eastAsia="仿宋"/>
          <w:color w:val="000000"/>
          <w:sz w:val="32"/>
          <w:szCs w:val="32"/>
        </w:rPr>
        <w:t>。</w:t>
      </w:r>
    </w:p>
    <w:p>
      <w:pPr>
        <w:pStyle w:val="4"/>
        <w:spacing w:before="0" w:after="0"/>
        <w:ind w:firstLine="640" w:firstLineChars="200"/>
        <w:rPr>
          <w:rFonts w:ascii="黑体" w:hAnsi="黑体" w:eastAsia="黑体"/>
          <w:b w:val="0"/>
          <w:bCs w:val="0"/>
          <w:sz w:val="32"/>
          <w:szCs w:val="32"/>
        </w:rPr>
      </w:pPr>
      <w:bookmarkStart w:id="4" w:name="_Toc7843"/>
      <w:r>
        <w:rPr>
          <w:rFonts w:hint="eastAsia" w:ascii="黑体" w:hAnsi="黑体" w:eastAsia="黑体"/>
          <w:b w:val="0"/>
          <w:bCs w:val="0"/>
          <w:sz w:val="32"/>
          <w:szCs w:val="32"/>
        </w:rPr>
        <w:t>三、修业年限</w:t>
      </w:r>
      <w:bookmarkEnd w:id="4"/>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1.中职学段：三年制，采用2</w:t>
      </w:r>
      <w:r>
        <w:rPr>
          <w:rFonts w:ascii="仿宋" w:hAnsi="仿宋" w:eastAsia="仿宋"/>
          <w:color w:val="000000"/>
          <w:sz w:val="32"/>
          <w:szCs w:val="32"/>
        </w:rPr>
        <w:t>+0.5+0.5</w:t>
      </w:r>
      <w:r>
        <w:rPr>
          <w:rFonts w:hint="eastAsia" w:ascii="仿宋" w:hAnsi="仿宋" w:eastAsia="仿宋"/>
          <w:color w:val="000000"/>
          <w:sz w:val="32"/>
          <w:szCs w:val="32"/>
        </w:rPr>
        <w:t>培养模式，第五个学期采用双元模式进行岗位实践课程，第六个学期岗位实习。</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2.高职学段：两年制，采用1</w:t>
      </w:r>
      <w:r>
        <w:rPr>
          <w:rFonts w:ascii="仿宋" w:hAnsi="仿宋" w:eastAsia="仿宋"/>
          <w:color w:val="000000"/>
          <w:sz w:val="32"/>
          <w:szCs w:val="32"/>
        </w:rPr>
        <w:t>+0.5+0.5培养</w:t>
      </w:r>
      <w:r>
        <w:rPr>
          <w:rFonts w:hint="eastAsia" w:ascii="仿宋" w:hAnsi="仿宋" w:eastAsia="仿宋"/>
          <w:color w:val="000000"/>
          <w:sz w:val="32"/>
          <w:szCs w:val="32"/>
        </w:rPr>
        <w:t>模式，第三个学期采用双元模式进行跟岗实习，第四个学期岗位实习。</w:t>
      </w:r>
    </w:p>
    <w:p>
      <w:pPr>
        <w:pStyle w:val="4"/>
        <w:spacing w:before="0" w:after="0"/>
        <w:ind w:firstLine="640" w:firstLineChars="200"/>
        <w:rPr>
          <w:rFonts w:ascii="黑体" w:hAnsi="黑体" w:eastAsia="黑体"/>
          <w:b w:val="0"/>
          <w:bCs w:val="0"/>
          <w:sz w:val="32"/>
          <w:szCs w:val="32"/>
        </w:rPr>
      </w:pPr>
      <w:bookmarkStart w:id="5" w:name="_Toc11532"/>
      <w:r>
        <w:rPr>
          <w:rFonts w:hint="eastAsia" w:ascii="黑体" w:hAnsi="黑体" w:eastAsia="黑体"/>
          <w:b w:val="0"/>
          <w:bCs w:val="0"/>
          <w:sz w:val="32"/>
          <w:szCs w:val="32"/>
        </w:rPr>
        <w:t>四、职业面向</w:t>
      </w:r>
      <w:bookmarkEnd w:id="5"/>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1.中职学段职业面向：</w:t>
      </w:r>
    </w:p>
    <w:p>
      <w:pPr>
        <w:jc w:val="center"/>
        <w:rPr>
          <w:rFonts w:ascii="黑体" w:hAnsi="黑体" w:eastAsia="黑体"/>
        </w:rPr>
      </w:pPr>
      <w:r>
        <w:rPr>
          <w:rFonts w:hint="eastAsia" w:ascii="黑体" w:hAnsi="黑体" w:eastAsia="黑体"/>
        </w:rPr>
        <w:t>表</w:t>
      </w:r>
      <w:r>
        <w:rPr>
          <w:rFonts w:ascii="黑体" w:hAnsi="黑体" w:eastAsia="黑体"/>
        </w:rPr>
        <w:t xml:space="preserve">1 </w:t>
      </w:r>
      <w:r>
        <w:rPr>
          <w:rFonts w:hint="eastAsia" w:ascii="黑体" w:hAnsi="黑体" w:eastAsia="黑体"/>
        </w:rPr>
        <w:t>对应行业及主要职业类别</w:t>
      </w:r>
    </w:p>
    <w:tbl>
      <w:tblPr>
        <w:tblStyle w:val="15"/>
        <w:tblW w:w="8996" w:type="dxa"/>
        <w:tblInd w:w="0" w:type="dxa"/>
        <w:tblLayout w:type="fixed"/>
        <w:tblCellMar>
          <w:top w:w="0" w:type="dxa"/>
          <w:left w:w="108" w:type="dxa"/>
          <w:bottom w:w="0" w:type="dxa"/>
          <w:right w:w="108" w:type="dxa"/>
        </w:tblCellMar>
      </w:tblPr>
      <w:tblGrid>
        <w:gridCol w:w="1239"/>
        <w:gridCol w:w="2107"/>
        <w:gridCol w:w="2150"/>
        <w:gridCol w:w="3500"/>
      </w:tblGrid>
      <w:tr>
        <w:tblPrEx>
          <w:tblCellMar>
            <w:top w:w="0" w:type="dxa"/>
            <w:left w:w="108" w:type="dxa"/>
            <w:bottom w:w="0" w:type="dxa"/>
            <w:right w:w="108" w:type="dxa"/>
          </w:tblCellMar>
        </w:tblPrEx>
        <w:tc>
          <w:tcPr>
            <w:tcW w:w="1239" w:type="dxa"/>
            <w:tcBorders>
              <w:top w:val="single" w:color="auto" w:sz="4" w:space="0"/>
              <w:left w:val="single" w:color="auto" w:sz="4" w:space="0"/>
              <w:bottom w:val="single" w:color="auto" w:sz="4" w:space="0"/>
              <w:right w:val="single" w:color="auto" w:sz="4" w:space="0"/>
            </w:tcBorders>
          </w:tcPr>
          <w:p>
            <w:pPr>
              <w:jc w:val="center"/>
              <w:rPr>
                <w:rFonts w:ascii="宋体"/>
                <w:b/>
                <w:bCs/>
                <w:color w:val="000000"/>
                <w:szCs w:val="21"/>
              </w:rPr>
            </w:pPr>
            <w:r>
              <w:rPr>
                <w:rFonts w:hint="eastAsia" w:ascii="宋体" w:hAnsi="宋体"/>
                <w:b/>
                <w:bCs/>
                <w:color w:val="000000"/>
                <w:szCs w:val="21"/>
              </w:rPr>
              <w:t>专业大类（代码）</w:t>
            </w: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对应行业（代码）</w:t>
            </w: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主要职业类别（代码）</w:t>
            </w:r>
          </w:p>
        </w:tc>
        <w:tc>
          <w:tcPr>
            <w:tcW w:w="350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主要岗位类别</w:t>
            </w:r>
          </w:p>
        </w:tc>
      </w:tr>
      <w:tr>
        <w:tblPrEx>
          <w:tblCellMar>
            <w:top w:w="0" w:type="dxa"/>
            <w:left w:w="108" w:type="dxa"/>
            <w:bottom w:w="0" w:type="dxa"/>
            <w:right w:w="108" w:type="dxa"/>
          </w:tblCellMar>
        </w:tblPrEx>
        <w:tc>
          <w:tcPr>
            <w:tcW w:w="12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Times New Roman"/>
                <w:color w:val="000000"/>
                <w:szCs w:val="21"/>
                <w:lang w:val="en-US" w:eastAsia="zh-CN"/>
              </w:rPr>
            </w:pPr>
            <w:r>
              <w:rPr>
                <w:rFonts w:hint="eastAsia" w:ascii="宋体" w:hAnsi="宋体" w:cs="Times New Roman"/>
                <w:color w:val="000000"/>
                <w:szCs w:val="21"/>
              </w:rPr>
              <w:t>交通运输 大类（70）</w:t>
            </w:r>
          </w:p>
        </w:tc>
        <w:tc>
          <w:tcPr>
            <w:tcW w:w="21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color w:val="000000"/>
                <w:szCs w:val="21"/>
              </w:rPr>
            </w:pPr>
            <w:r>
              <w:rPr>
                <w:rFonts w:hint="eastAsia" w:ascii="宋体" w:hAnsi="宋体" w:cs="Times New Roman"/>
                <w:color w:val="000000"/>
                <w:szCs w:val="21"/>
              </w:rPr>
              <w:t>汽车修理与维护</w:t>
            </w:r>
          </w:p>
          <w:p>
            <w:pPr>
              <w:spacing w:line="360" w:lineRule="auto"/>
              <w:jc w:val="center"/>
              <w:rPr>
                <w:rFonts w:hint="eastAsia" w:ascii="宋体" w:hAnsi="宋体" w:cs="Times New Roman"/>
                <w:color w:val="000000"/>
                <w:szCs w:val="21"/>
                <w:lang w:val="en-US" w:eastAsia="zh-CN"/>
              </w:rPr>
            </w:pPr>
            <w:r>
              <w:rPr>
                <w:rFonts w:hint="eastAsia" w:ascii="宋体" w:hAnsi="宋体" w:cs="Times New Roman"/>
                <w:color w:val="000000"/>
                <w:szCs w:val="21"/>
              </w:rPr>
              <w:t>(8011)</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color w:val="000000"/>
                <w:szCs w:val="21"/>
                <w:lang w:val="en-US" w:eastAsia="zh-CN"/>
              </w:rPr>
            </w:pPr>
            <w:r>
              <w:rPr>
                <w:rFonts w:hint="eastAsia" w:ascii="宋体" w:hAnsi="宋体" w:cs="Times New Roman"/>
                <w:color w:val="000000"/>
                <w:szCs w:val="21"/>
              </w:rPr>
              <w:t>汽车维修工 （4-12-01-01）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cs="Times New Roman"/>
                <w:color w:val="000000"/>
                <w:szCs w:val="21"/>
                <w:lang w:val="en-US" w:eastAsia="zh-CN"/>
              </w:rPr>
            </w:pPr>
            <w:r>
              <w:rPr>
                <w:rFonts w:hint="eastAsia" w:ascii="宋体" w:hAnsi="宋体" w:cs="Times New Roman"/>
                <w:color w:val="000000"/>
                <w:szCs w:val="21"/>
              </w:rPr>
              <w:t>汽车机械维修工 汽车电器维修工</w:t>
            </w:r>
          </w:p>
        </w:tc>
      </w:tr>
      <w:tr>
        <w:tblPrEx>
          <w:tblCellMar>
            <w:top w:w="0" w:type="dxa"/>
            <w:left w:w="108" w:type="dxa"/>
            <w:bottom w:w="0" w:type="dxa"/>
            <w:right w:w="108" w:type="dxa"/>
          </w:tblCellMar>
        </w:tblPrEx>
        <w:tc>
          <w:tcPr>
            <w:tcW w:w="1239" w:type="dxa"/>
            <w:vMerge w:val="continue"/>
            <w:tcBorders>
              <w:left w:val="single" w:color="auto" w:sz="4" w:space="0"/>
              <w:bottom w:val="single" w:color="auto" w:sz="4" w:space="0"/>
              <w:right w:val="single" w:color="auto" w:sz="4" w:space="0"/>
            </w:tcBorders>
          </w:tcPr>
          <w:p>
            <w:pPr>
              <w:spacing w:line="360" w:lineRule="auto"/>
              <w:jc w:val="center"/>
              <w:rPr>
                <w:rFonts w:hint="eastAsia" w:ascii="宋体" w:hAnsi="宋体" w:cs="Times New Roman"/>
                <w:color w:val="000000"/>
                <w:szCs w:val="21"/>
              </w:rPr>
            </w:pPr>
          </w:p>
        </w:tc>
        <w:tc>
          <w:tcPr>
            <w:tcW w:w="21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color w:val="000000"/>
                <w:szCs w:val="21"/>
              </w:rPr>
            </w:pPr>
            <w:r>
              <w:rPr>
                <w:rFonts w:hint="eastAsia" w:ascii="宋体" w:hAnsi="宋体" w:cs="Times New Roman"/>
                <w:color w:val="000000"/>
                <w:szCs w:val="21"/>
              </w:rPr>
              <w:t>汽车整车制造</w:t>
            </w:r>
          </w:p>
          <w:p>
            <w:pPr>
              <w:spacing w:line="360" w:lineRule="auto"/>
              <w:jc w:val="center"/>
              <w:rPr>
                <w:rFonts w:hint="eastAsia" w:ascii="宋体" w:hAnsi="宋体" w:cs="Times New Roman"/>
                <w:color w:val="000000"/>
                <w:szCs w:val="21"/>
                <w:lang w:val="en-US" w:eastAsia="zh-CN"/>
              </w:rPr>
            </w:pPr>
            <w:r>
              <w:rPr>
                <w:rFonts w:hint="eastAsia" w:ascii="宋体" w:hAnsi="宋体" w:cs="Times New Roman"/>
                <w:color w:val="000000"/>
                <w:szCs w:val="21"/>
              </w:rPr>
              <w:t>（3610）</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color w:val="000000"/>
                <w:szCs w:val="21"/>
                <w:lang w:val="en-US" w:eastAsia="zh-CN"/>
              </w:rPr>
            </w:pPr>
            <w:r>
              <w:rPr>
                <w:rFonts w:hint="eastAsia" w:ascii="宋体" w:hAnsi="宋体" w:cs="Times New Roman"/>
                <w:color w:val="000000"/>
                <w:szCs w:val="21"/>
              </w:rPr>
              <w:t>汽车装调工 （6-22-02-01）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color w:val="000000"/>
                <w:szCs w:val="21"/>
                <w:lang w:val="en-US" w:eastAsia="zh-CN"/>
              </w:rPr>
            </w:pPr>
            <w:r>
              <w:rPr>
                <w:rFonts w:hint="eastAsia" w:ascii="宋体" w:hAnsi="宋体" w:cs="Times New Roman"/>
                <w:color w:val="000000"/>
                <w:szCs w:val="21"/>
              </w:rPr>
              <w:t>汽车整车装调工 汽车发动机装调工</w:t>
            </w:r>
          </w:p>
        </w:tc>
      </w:tr>
    </w:tbl>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2.高职学段职业面向：</w:t>
      </w:r>
    </w:p>
    <w:p>
      <w:pPr>
        <w:jc w:val="center"/>
        <w:rPr>
          <w:rFonts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对应行业及主要职业类别</w:t>
      </w:r>
    </w:p>
    <w:tbl>
      <w:tblPr>
        <w:tblStyle w:val="15"/>
        <w:tblW w:w="8996" w:type="dxa"/>
        <w:tblInd w:w="0" w:type="dxa"/>
        <w:tblLayout w:type="fixed"/>
        <w:tblCellMar>
          <w:top w:w="0" w:type="dxa"/>
          <w:left w:w="108" w:type="dxa"/>
          <w:bottom w:w="0" w:type="dxa"/>
          <w:right w:w="108" w:type="dxa"/>
        </w:tblCellMar>
      </w:tblPr>
      <w:tblGrid>
        <w:gridCol w:w="1077"/>
        <w:gridCol w:w="1309"/>
        <w:gridCol w:w="2820"/>
        <w:gridCol w:w="3790"/>
      </w:tblGrid>
      <w:tr>
        <w:tblPrEx>
          <w:tblCellMar>
            <w:top w:w="0" w:type="dxa"/>
            <w:left w:w="108" w:type="dxa"/>
            <w:bottom w:w="0" w:type="dxa"/>
            <w:right w:w="108" w:type="dxa"/>
          </w:tblCellMar>
        </w:tblPrEx>
        <w:tc>
          <w:tcPr>
            <w:tcW w:w="1077"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b/>
                <w:bCs/>
                <w:szCs w:val="21"/>
              </w:rPr>
            </w:pPr>
            <w:r>
              <w:rPr>
                <w:rFonts w:hint="eastAsia" w:ascii="宋体" w:hAnsi="宋体"/>
                <w:b/>
                <w:bCs/>
                <w:szCs w:val="21"/>
              </w:rPr>
              <w:t>专业大类（代码）</w:t>
            </w:r>
          </w:p>
        </w:tc>
        <w:tc>
          <w:tcPr>
            <w:tcW w:w="13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对应行业（代码）</w:t>
            </w:r>
          </w:p>
        </w:tc>
        <w:tc>
          <w:tcPr>
            <w:tcW w:w="2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主要职业类别（代码）</w:t>
            </w:r>
          </w:p>
        </w:tc>
        <w:tc>
          <w:tcPr>
            <w:tcW w:w="37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主要岗位群或技术领域</w:t>
            </w:r>
          </w:p>
        </w:tc>
      </w:tr>
      <w:tr>
        <w:tblPrEx>
          <w:tblCellMar>
            <w:top w:w="0" w:type="dxa"/>
            <w:left w:w="108" w:type="dxa"/>
            <w:bottom w:w="0" w:type="dxa"/>
            <w:right w:w="108" w:type="dxa"/>
          </w:tblCellMar>
        </w:tblPrEx>
        <w:trPr>
          <w:trHeight w:val="861" w:hRule="atLeast"/>
        </w:trPr>
        <w:tc>
          <w:tcPr>
            <w:tcW w:w="107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仿宋" w:hAnsi="仿宋" w:eastAsia="仿宋"/>
                <w:szCs w:val="21"/>
              </w:rPr>
            </w:pPr>
            <w:r>
              <w:rPr>
                <w:rFonts w:hint="eastAsia" w:ascii="宋体" w:hAnsi="宋体" w:cs="Times New Roman"/>
                <w:color w:val="000000"/>
                <w:szCs w:val="21"/>
                <w:lang w:val="en-US" w:eastAsia="zh-CN"/>
              </w:rPr>
              <w:t>装备制造 大类（46）</w:t>
            </w: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Cs w:val="21"/>
              </w:rPr>
            </w:pPr>
            <w:r>
              <w:rPr>
                <w:rFonts w:hint="eastAsia" w:ascii="宋体" w:hAnsi="宋体" w:cs="Times New Roman"/>
                <w:color w:val="000000"/>
                <w:szCs w:val="21"/>
              </w:rPr>
              <w:t>新能源整车制造（3612）</w:t>
            </w:r>
          </w:p>
        </w:tc>
        <w:tc>
          <w:tcPr>
            <w:tcW w:w="282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hint="eastAsia" w:ascii="Times New Roman" w:hAnsi="Times New Roman" w:eastAsia="宋体" w:cs="Tahoma"/>
                <w:bCs/>
                <w:color w:val="000000" w:themeColor="text1"/>
                <w:kern w:val="0"/>
                <w:szCs w:val="21"/>
                <w14:textFill>
                  <w14:solidFill>
                    <w14:schemeClr w14:val="tx1"/>
                  </w14:solidFill>
                </w14:textFill>
              </w:rPr>
            </w:pPr>
            <w:r>
              <w:rPr>
                <w:rFonts w:hint="eastAsia" w:ascii="Times New Roman" w:hAnsi="Times New Roman" w:eastAsia="宋体" w:cs="Tahoma"/>
                <w:bCs/>
                <w:color w:val="000000" w:themeColor="text1"/>
                <w:kern w:val="0"/>
                <w:szCs w:val="21"/>
                <w14:textFill>
                  <w14:solidFill>
                    <w14:schemeClr w14:val="tx1"/>
                  </w14:solidFill>
                </w14:textFill>
              </w:rPr>
              <w:t>汽车工程技术人员（2-02-07-11）</w:t>
            </w:r>
          </w:p>
          <w:p>
            <w:pPr>
              <w:spacing w:line="288" w:lineRule="auto"/>
              <w:jc w:val="left"/>
              <w:rPr>
                <w:rFonts w:hint="eastAsia" w:ascii="Times New Roman" w:hAnsi="Times New Roman" w:eastAsia="宋体" w:cs="Tahoma"/>
                <w:bCs/>
                <w:color w:val="000000" w:themeColor="text1"/>
                <w:kern w:val="0"/>
                <w:szCs w:val="21"/>
                <w14:textFill>
                  <w14:solidFill>
                    <w14:schemeClr w14:val="tx1"/>
                  </w14:solidFill>
                </w14:textFill>
              </w:rPr>
            </w:pPr>
            <w:r>
              <w:rPr>
                <w:rFonts w:hint="eastAsia" w:ascii="Times New Roman" w:hAnsi="Times New Roman" w:eastAsia="宋体" w:cs="Tahoma"/>
                <w:bCs/>
                <w:color w:val="000000" w:themeColor="text1"/>
                <w:kern w:val="0"/>
                <w:szCs w:val="21"/>
                <w14:textFill>
                  <w14:solidFill>
                    <w14:schemeClr w14:val="tx1"/>
                  </w14:solidFill>
                </w14:textFill>
              </w:rPr>
              <w:t>汽车制造人员</w:t>
            </w:r>
          </w:p>
          <w:p>
            <w:pPr>
              <w:spacing w:line="288" w:lineRule="auto"/>
              <w:jc w:val="left"/>
              <w:rPr>
                <w:rFonts w:ascii="仿宋" w:hAnsi="仿宋" w:eastAsia="仿宋"/>
                <w:szCs w:val="21"/>
              </w:rPr>
            </w:pPr>
            <w:r>
              <w:rPr>
                <w:rFonts w:hint="eastAsia" w:ascii="Times New Roman" w:hAnsi="Times New Roman" w:eastAsia="宋体" w:cs="Tahoma"/>
                <w:bCs/>
                <w:color w:val="000000" w:themeColor="text1"/>
                <w:kern w:val="0"/>
                <w:szCs w:val="21"/>
                <w14:textFill>
                  <w14:solidFill>
                    <w14:schemeClr w14:val="tx1"/>
                  </w14:solidFill>
                </w14:textFill>
              </w:rPr>
              <w:t>（6-22</w:t>
            </w:r>
            <w:r>
              <w:rPr>
                <w:rFonts w:hint="eastAsia" w:ascii="Times New Roman" w:hAnsi="Times New Roman" w:eastAsia="宋体" w:cs="Tahoma"/>
                <w:bCs/>
                <w:color w:val="000000" w:themeColor="text1"/>
                <w:kern w:val="0"/>
                <w:szCs w:val="21"/>
                <w:lang w:eastAsia="zh-CN"/>
                <w14:textFill>
                  <w14:solidFill>
                    <w14:schemeClr w14:val="tx1"/>
                  </w14:solidFill>
                </w14:textFill>
              </w:rPr>
              <w:t>）</w:t>
            </w:r>
          </w:p>
        </w:tc>
        <w:tc>
          <w:tcPr>
            <w:tcW w:w="37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olor w:val="000000"/>
                <w:szCs w:val="21"/>
                <w:lang w:eastAsia="zh-CN"/>
              </w:rPr>
            </w:pPr>
            <w:r>
              <w:rPr>
                <w:rFonts w:hint="eastAsia" w:ascii="宋体" w:hAnsi="宋体"/>
                <w:color w:val="000000"/>
                <w:szCs w:val="21"/>
              </w:rPr>
              <w:t>新能源汽车整车和部件装配、调试、检测与质量检验</w:t>
            </w:r>
            <w:r>
              <w:rPr>
                <w:rFonts w:hint="eastAsia" w:ascii="宋体" w:hAnsi="宋体"/>
                <w:color w:val="000000"/>
                <w:szCs w:val="21"/>
                <w:lang w:eastAsia="zh-CN"/>
              </w:rPr>
              <w:t>；</w:t>
            </w:r>
          </w:p>
          <w:p>
            <w:pPr>
              <w:spacing w:line="360" w:lineRule="auto"/>
              <w:jc w:val="both"/>
              <w:rPr>
                <w:rFonts w:hint="eastAsia" w:ascii="宋体" w:hAnsi="宋体" w:eastAsia="宋体"/>
                <w:color w:val="000000"/>
                <w:szCs w:val="21"/>
                <w:lang w:eastAsia="zh-CN"/>
              </w:rPr>
            </w:pPr>
            <w:r>
              <w:rPr>
                <w:rFonts w:hint="eastAsia" w:ascii="宋体" w:hAnsi="宋体"/>
                <w:color w:val="000000"/>
                <w:szCs w:val="21"/>
              </w:rPr>
              <w:t>新能源汽车整车和部件生产现场管理</w:t>
            </w:r>
            <w:r>
              <w:rPr>
                <w:rFonts w:hint="eastAsia" w:ascii="宋体" w:hAnsi="宋体"/>
                <w:color w:val="000000"/>
                <w:szCs w:val="21"/>
                <w:lang w:eastAsia="zh-CN"/>
              </w:rPr>
              <w:t>；</w:t>
            </w:r>
          </w:p>
          <w:p>
            <w:pPr>
              <w:spacing w:line="360" w:lineRule="auto"/>
              <w:jc w:val="both"/>
              <w:rPr>
                <w:rFonts w:ascii="仿宋" w:hAnsi="仿宋" w:eastAsia="仿宋"/>
                <w:szCs w:val="21"/>
              </w:rPr>
            </w:pPr>
            <w:r>
              <w:rPr>
                <w:rFonts w:hint="eastAsia" w:ascii="宋体" w:hAnsi="宋体"/>
                <w:color w:val="000000"/>
                <w:szCs w:val="21"/>
              </w:rPr>
              <w:t>新能源汽车整车和部件试验</w:t>
            </w:r>
            <w:r>
              <w:rPr>
                <w:rFonts w:hint="eastAsia" w:ascii="宋体" w:hAnsi="宋体"/>
                <w:color w:val="000000"/>
                <w:szCs w:val="21"/>
                <w:lang w:eastAsia="zh-CN"/>
              </w:rPr>
              <w:t>；</w:t>
            </w:r>
          </w:p>
        </w:tc>
      </w:tr>
      <w:tr>
        <w:tblPrEx>
          <w:tblCellMar>
            <w:top w:w="0" w:type="dxa"/>
            <w:left w:w="108" w:type="dxa"/>
            <w:bottom w:w="0" w:type="dxa"/>
            <w:right w:w="108" w:type="dxa"/>
          </w:tblCellMar>
        </w:tblPrEx>
        <w:trPr>
          <w:trHeight w:val="861" w:hRule="atLeast"/>
        </w:trPr>
        <w:tc>
          <w:tcPr>
            <w:tcW w:w="1077"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 w:hAnsi="仿宋" w:eastAsia="仿宋"/>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color w:val="000000"/>
                <w:szCs w:val="21"/>
              </w:rPr>
            </w:pPr>
            <w:r>
              <w:rPr>
                <w:rFonts w:hint="eastAsia" w:ascii="宋体" w:hAnsi="宋体" w:cs="Times New Roman"/>
                <w:color w:val="000000"/>
                <w:szCs w:val="21"/>
              </w:rPr>
              <w:t>汽车修理与维护（8111）</w:t>
            </w:r>
          </w:p>
          <w:p>
            <w:pPr>
              <w:spacing w:line="360" w:lineRule="auto"/>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hint="eastAsia" w:eastAsia="宋体" w:cs="Tahoma"/>
                <w:bCs/>
                <w:color w:val="000000" w:themeColor="text1"/>
                <w:kern w:val="0"/>
                <w:szCs w:val="21"/>
                <w14:textFill>
                  <w14:solidFill>
                    <w14:schemeClr w14:val="tx1"/>
                  </w14:solidFill>
                </w14:textFill>
              </w:rPr>
            </w:pPr>
            <w:r>
              <w:rPr>
                <w:rFonts w:hint="eastAsia" w:eastAsia="宋体" w:cs="Tahoma"/>
                <w:bCs/>
                <w:color w:val="000000" w:themeColor="text1"/>
                <w:kern w:val="0"/>
                <w:szCs w:val="21"/>
                <w14:textFill>
                  <w14:solidFill>
                    <w14:schemeClr w14:val="tx1"/>
                  </w14:solidFill>
                </w14:textFill>
              </w:rPr>
              <w:t>汽车、摩托车维修技术服务人员（4-12-01）</w:t>
            </w:r>
          </w:p>
          <w:p>
            <w:pPr>
              <w:spacing w:line="288" w:lineRule="auto"/>
              <w:jc w:val="left"/>
              <w:rPr>
                <w:rFonts w:hint="eastAsia" w:eastAsia="宋体" w:cs="Tahoma"/>
                <w:bCs/>
                <w:color w:val="000000" w:themeColor="text1"/>
                <w:kern w:val="0"/>
                <w:szCs w:val="21"/>
                <w14:textFill>
                  <w14:solidFill>
                    <w14:schemeClr w14:val="tx1"/>
                  </w14:solidFill>
                </w14:textFill>
              </w:rPr>
            </w:pPr>
            <w:r>
              <w:rPr>
                <w:rFonts w:hint="eastAsia" w:eastAsia="宋体" w:cs="Tahoma"/>
                <w:bCs/>
                <w:color w:val="000000" w:themeColor="text1"/>
                <w:kern w:val="0"/>
                <w:szCs w:val="21"/>
                <w14:textFill>
                  <w14:solidFill>
                    <w14:schemeClr w14:val="tx1"/>
                  </w14:solidFill>
                </w14:textFill>
              </w:rPr>
              <w:t>机动车检测工（4-08-05-05）</w:t>
            </w:r>
          </w:p>
          <w:p>
            <w:pPr>
              <w:spacing w:line="288" w:lineRule="auto"/>
              <w:jc w:val="left"/>
              <w:rPr>
                <w:rFonts w:ascii="仿宋" w:hAnsi="仿宋" w:eastAsia="仿宋"/>
                <w:szCs w:val="21"/>
              </w:rPr>
            </w:pPr>
            <w:r>
              <w:rPr>
                <w:rFonts w:hint="eastAsia" w:eastAsia="宋体" w:cs="Tahoma"/>
                <w:bCs/>
                <w:color w:val="000000" w:themeColor="text1"/>
                <w:kern w:val="0"/>
                <w:szCs w:val="21"/>
                <w14:textFill>
                  <w14:solidFill>
                    <w14:schemeClr w14:val="tx1"/>
                  </w14:solidFill>
                </w14:textFill>
              </w:rPr>
              <w:t>电池制造人员（6-24-04））</w:t>
            </w:r>
          </w:p>
        </w:tc>
        <w:tc>
          <w:tcPr>
            <w:tcW w:w="37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color w:val="000000"/>
                <w:szCs w:val="21"/>
              </w:rPr>
            </w:pPr>
            <w:r>
              <w:rPr>
                <w:rFonts w:hint="eastAsia" w:ascii="宋体" w:hAnsi="宋体"/>
                <w:color w:val="000000"/>
                <w:szCs w:val="21"/>
              </w:rPr>
              <w:t>新能源汽车维修与服务；</w:t>
            </w:r>
          </w:p>
          <w:p>
            <w:pPr>
              <w:spacing w:line="360" w:lineRule="auto"/>
              <w:jc w:val="both"/>
              <w:rPr>
                <w:rFonts w:hint="eastAsia" w:ascii="宋体" w:hAnsi="宋体" w:eastAsia="宋体"/>
                <w:color w:val="000000"/>
                <w:szCs w:val="21"/>
                <w:lang w:eastAsia="zh-CN"/>
              </w:rPr>
            </w:pPr>
            <w:r>
              <w:rPr>
                <w:rFonts w:hint="eastAsia" w:ascii="宋体" w:hAnsi="宋体"/>
                <w:color w:val="000000"/>
                <w:szCs w:val="21"/>
              </w:rPr>
              <w:t>新能源汽车充电桩运营与维护</w:t>
            </w:r>
            <w:r>
              <w:rPr>
                <w:rFonts w:hint="eastAsia" w:ascii="宋体" w:hAnsi="宋体"/>
                <w:color w:val="000000"/>
                <w:szCs w:val="21"/>
                <w:lang w:eastAsia="zh-CN"/>
              </w:rPr>
              <w:t>；</w:t>
            </w:r>
          </w:p>
          <w:p>
            <w:pPr>
              <w:spacing w:line="360" w:lineRule="auto"/>
              <w:jc w:val="center"/>
              <w:rPr>
                <w:rFonts w:ascii="仿宋" w:hAnsi="仿宋" w:eastAsia="仿宋"/>
                <w:szCs w:val="21"/>
              </w:rPr>
            </w:pPr>
          </w:p>
        </w:tc>
      </w:tr>
    </w:tbl>
    <w:p>
      <w:pPr>
        <w:pStyle w:val="4"/>
        <w:spacing w:before="0" w:after="0"/>
        <w:ind w:firstLine="640" w:firstLineChars="200"/>
        <w:rPr>
          <w:rFonts w:ascii="黑体" w:hAnsi="黑体" w:eastAsia="黑体"/>
          <w:b w:val="0"/>
          <w:bCs w:val="0"/>
          <w:sz w:val="32"/>
          <w:szCs w:val="32"/>
        </w:rPr>
      </w:pPr>
      <w:bookmarkStart w:id="6" w:name="_Toc31698"/>
      <w:r>
        <w:rPr>
          <w:rFonts w:hint="eastAsia" w:ascii="黑体" w:hAnsi="黑体" w:eastAsia="黑体"/>
          <w:b w:val="0"/>
          <w:bCs w:val="0"/>
          <w:sz w:val="32"/>
          <w:szCs w:val="32"/>
        </w:rPr>
        <w:t>五、培养目标与培养规格</w:t>
      </w:r>
      <w:bookmarkEnd w:id="6"/>
    </w:p>
    <w:p>
      <w:pPr>
        <w:pStyle w:val="5"/>
        <w:spacing w:before="0" w:after="0" w:line="415" w:lineRule="auto"/>
        <w:ind w:firstLine="643" w:firstLineChars="200"/>
        <w:rPr>
          <w:rFonts w:hint="eastAsia" w:ascii="仿宋" w:hAnsi="仿宋" w:eastAsia="仿宋" w:cs="Times New Roman"/>
          <w:bCs w:val="0"/>
          <w:color w:val="000000"/>
          <w:kern w:val="2"/>
        </w:rPr>
      </w:pPr>
      <w:bookmarkStart w:id="7" w:name="_Toc20593"/>
      <w:r>
        <w:rPr>
          <w:rFonts w:hint="eastAsia" w:ascii="仿宋" w:hAnsi="仿宋" w:eastAsia="仿宋" w:cs="Times New Roman"/>
          <w:bCs w:val="0"/>
          <w:color w:val="000000"/>
          <w:kern w:val="2"/>
        </w:rPr>
        <w:t>（一）中职学段</w:t>
      </w:r>
      <w:bookmarkEnd w:id="7"/>
    </w:p>
    <w:p>
      <w:pPr>
        <w:ind w:firstLine="640" w:firstLineChars="200"/>
        <w:rPr>
          <w:rFonts w:ascii="仿宋" w:hAnsi="仿宋" w:eastAsia="仿宋"/>
          <w:color w:val="000000"/>
          <w:sz w:val="32"/>
          <w:szCs w:val="32"/>
        </w:rPr>
      </w:pPr>
      <w:r>
        <w:rPr>
          <w:rFonts w:hint="eastAsia" w:ascii="仿宋" w:hAnsi="仿宋" w:eastAsia="仿宋"/>
          <w:color w:val="000000"/>
          <w:sz w:val="32"/>
          <w:szCs w:val="32"/>
        </w:rPr>
        <w:t>1.培养目标</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本专业培养思想政治坚定，德技并修，全面发展，适应社会主义现代化建设需要，具有综合职业素养，掌握汽车结构、原理、综合故障诊断、售后服务管理等相关知识和对汽车进行检测与维修的技能，面向汽车制造与汽车售后等领域的高素质劳动者和技术技能人才。</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2.培养规格</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本专业培养的人才应热爱祖国，热爱人民，拥护党的方针政策，遵守国家法律法规，具有中等职业学校学生基本的文化知识，并具有以下职业素养、专业知识和技能。</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（1）素养</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①具有较强的服务意识，较强的口头表达能力和网络沟通能力。</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②具有继续学习能力，较强的工作执行力。</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③具有熟练使用计算机进行数据搜集和整理的能力。</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④具有团队合作精神、责任意识、法律意识和诚信意识。</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⑤具有初步的分析问题和解决问题的能力，具有创新创业意识。</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⑥具有对新知识、新技能的学习能力。</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（2）专业知识和技能</w:t>
      </w:r>
    </w:p>
    <w:p>
      <w:pPr>
        <w:spacing w:line="360" w:lineRule="auto"/>
        <w:ind w:firstLine="640" w:firstLineChars="200"/>
        <w:jc w:val="left"/>
        <w:rPr>
          <w:rFonts w:hint="eastAsia"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专业（技能）方向1：汽车维修</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具有本专业必需的机械、材料、电工和电子、液压技术等基本知识； 具有读图和制图基本知识，能够识读一般装配图、绘制简单零件图和进行零件测量；具有汽车构造、使用性能、检测、维护、修理的知识和技能。</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专业（技能）方向2：汽车营销、汽车评估、汽车定损保险理赔</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具有汽车营销业务处理能力；汽车保险业务处理能力；二手车评估业务能力；汽车维修小企业经营管理能力。</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专业（技能）方向3：汽车美容</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具有车身修复美容能力；汽车企业售后管理能力。</w:t>
      </w:r>
    </w:p>
    <w:p>
      <w:pPr>
        <w:pStyle w:val="5"/>
        <w:spacing w:before="0" w:after="0" w:line="415" w:lineRule="auto"/>
        <w:ind w:firstLine="643" w:firstLineChars="200"/>
        <w:rPr>
          <w:rFonts w:hint="eastAsia" w:ascii="仿宋" w:hAnsi="仿宋" w:eastAsia="仿宋" w:cs="Times New Roman"/>
          <w:bCs w:val="0"/>
          <w:color w:val="000000"/>
          <w:kern w:val="2"/>
        </w:rPr>
      </w:pPr>
      <w:bookmarkStart w:id="8" w:name="_Toc17131"/>
      <w:r>
        <w:rPr>
          <w:rFonts w:hint="eastAsia" w:ascii="仿宋" w:hAnsi="仿宋" w:eastAsia="仿宋" w:cs="Times New Roman"/>
          <w:bCs w:val="0"/>
          <w:color w:val="000000"/>
          <w:kern w:val="2"/>
        </w:rPr>
        <w:t>（二）高职学段</w:t>
      </w:r>
      <w:bookmarkEnd w:id="8"/>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1.培养目标</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本专业以习近平新时代中国特色社会主义思想为指导，落实立德树人根本任务，培养拥护党的基本路线，德、智、体、美、劳全面发展，掌握新能源汽车构造、原理、综合故障诊断、售前售后服务管理等必备知识，具备对新能源汽车进行养护、检测、维修等专业能力，具有一定的科学文化水平，良好的人文素养、职业道德和创新意识，精益求精的工匠精神，践行“厚德、博学、立业、报国”校训，具有较强的就业能力和可持续发展的能力，较强的学习能力、沟通能力和协作能力，立足惠州、面向粤港澳大湾区服务于汽车及零部件制造、汽车售前售后、充电站服务与管理等产业（行业）的复合型高素质技术技能人才。</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2.培养规格</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本专业培养的人才应热爱祖国，热爱人民，拥护党的方针政策，遵守国家法律法规，具有高等职业学校学生基本的文化知识，并具有以下职业素养、专业知识和技能。</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（1）素养</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①思想政治素质</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②职业素质</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具有良好的职业态度和职业道德修养，具有正确的择业观和创业观。坚持职业操守，爱岗敬业、诚实守信、办事公道、服务群众、奉献社会；具备从事职业活动所必需的基本能力和管理素质；脚踏实地、严谨求实、勇于创新。 </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③人文素养与科学素质</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④身心素质</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⑤创新创业素质</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具有自主学习新知识能力，在开发、设计和实现中进行独立思考能力，具有创业意识，勇于尝试。</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（2）专业知识和技能</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具备识读机械零件图、装配图、电气图的能力；具有识读机械零件图、装配图、电气图的能力；具备电工与电子技术的基本操作技能；</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掌握新能源汽车构造原理和维修诊断知识与技能；掌握新能源汽车售后服务知识与技能；具有安全、文明生产和环境保护的相关知识和技能，相关术语。</w:t>
      </w:r>
    </w:p>
    <w:p>
      <w:pPr>
        <w:pStyle w:val="4"/>
        <w:spacing w:before="0" w:after="0"/>
        <w:ind w:firstLine="640" w:firstLineChars="200"/>
        <w:rPr>
          <w:rFonts w:hint="eastAsia" w:ascii="黑体" w:hAnsi="黑体" w:eastAsia="黑体" w:cs="Times New Roman"/>
          <w:b w:val="0"/>
          <w:bCs w:val="0"/>
          <w:sz w:val="32"/>
          <w:szCs w:val="32"/>
        </w:rPr>
      </w:pPr>
      <w:bookmarkStart w:id="9" w:name="_Toc16617"/>
      <w:r>
        <w:rPr>
          <w:rFonts w:hint="eastAsia" w:ascii="黑体" w:hAnsi="黑体" w:eastAsia="黑体" w:cs="Times New Roman"/>
          <w:b w:val="0"/>
          <w:bCs w:val="0"/>
          <w:sz w:val="32"/>
          <w:szCs w:val="32"/>
        </w:rPr>
        <w:t>六、课程设置及要求</w:t>
      </w:r>
      <w:bookmarkEnd w:id="9"/>
    </w:p>
    <w:p>
      <w:pPr>
        <w:spacing w:line="360" w:lineRule="auto"/>
        <w:ind w:firstLine="643" w:firstLineChars="200"/>
        <w:jc w:val="left"/>
        <w:rPr>
          <w:rFonts w:ascii="仿宋" w:hAnsi="仿宋" w:eastAsia="仿宋"/>
          <w:b/>
          <w:bCs/>
          <w:color w:val="000000"/>
          <w:sz w:val="32"/>
          <w:szCs w:val="32"/>
        </w:rPr>
      </w:pPr>
      <w:r>
        <w:rPr>
          <w:rFonts w:hint="eastAsia" w:ascii="仿宋" w:hAnsi="仿宋" w:eastAsia="仿宋"/>
          <w:b/>
          <w:bCs/>
          <w:color w:val="000000"/>
          <w:sz w:val="32"/>
          <w:szCs w:val="32"/>
        </w:rPr>
        <w:t>中职学段：</w:t>
      </w:r>
    </w:p>
    <w:p>
      <w:pPr>
        <w:spacing w:line="360" w:lineRule="auto"/>
        <w:ind w:firstLine="643"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（一）公共基础课程</w:t>
      </w:r>
    </w:p>
    <w:tbl>
      <w:tblPr>
        <w:tblStyle w:val="16"/>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序号</w:t>
            </w:r>
          </w:p>
        </w:tc>
        <w:tc>
          <w:tcPr>
            <w:tcW w:w="1843" w:type="dxa"/>
            <w:vAlign w:val="center"/>
          </w:tcPr>
          <w:p>
            <w:pPr>
              <w:jc w:val="center"/>
              <w:rPr>
                <w:rFonts w:ascii="宋体" w:hAnsi="宋体"/>
                <w:kern w:val="0"/>
                <w:szCs w:val="21"/>
              </w:rPr>
            </w:pPr>
            <w:r>
              <w:rPr>
                <w:rFonts w:hint="eastAsia" w:ascii="宋体" w:hAnsi="宋体"/>
                <w:kern w:val="0"/>
                <w:szCs w:val="21"/>
              </w:rPr>
              <w:t>课程名称</w:t>
            </w:r>
          </w:p>
        </w:tc>
        <w:tc>
          <w:tcPr>
            <w:tcW w:w="708" w:type="dxa"/>
            <w:vAlign w:val="center"/>
          </w:tcPr>
          <w:p>
            <w:pPr>
              <w:jc w:val="center"/>
              <w:rPr>
                <w:rFonts w:ascii="宋体" w:hAnsi="宋体"/>
                <w:kern w:val="0"/>
                <w:szCs w:val="21"/>
              </w:rPr>
            </w:pPr>
            <w:r>
              <w:rPr>
                <w:rFonts w:hint="eastAsia" w:ascii="宋体" w:hAnsi="宋体"/>
                <w:kern w:val="0"/>
                <w:szCs w:val="21"/>
              </w:rPr>
              <w:t>学分</w:t>
            </w:r>
          </w:p>
        </w:tc>
        <w:tc>
          <w:tcPr>
            <w:tcW w:w="709" w:type="dxa"/>
            <w:vAlign w:val="center"/>
          </w:tcPr>
          <w:p>
            <w:pPr>
              <w:jc w:val="center"/>
              <w:rPr>
                <w:rFonts w:ascii="宋体" w:hAnsi="宋体"/>
                <w:kern w:val="0"/>
                <w:szCs w:val="21"/>
              </w:rPr>
            </w:pPr>
            <w:r>
              <w:rPr>
                <w:rFonts w:hint="eastAsia" w:ascii="宋体" w:hAnsi="宋体"/>
                <w:kern w:val="0"/>
                <w:szCs w:val="21"/>
              </w:rPr>
              <w:t>学时</w:t>
            </w:r>
          </w:p>
        </w:tc>
        <w:tc>
          <w:tcPr>
            <w:tcW w:w="2977" w:type="dxa"/>
            <w:vAlign w:val="center"/>
          </w:tcPr>
          <w:p>
            <w:pPr>
              <w:jc w:val="center"/>
              <w:rPr>
                <w:rFonts w:hint="eastAsia" w:ascii="宋体" w:hAnsi="宋体" w:eastAsia="宋体"/>
                <w:kern w:val="0"/>
                <w:szCs w:val="21"/>
                <w:lang w:eastAsia="zh-CN"/>
              </w:rPr>
            </w:pPr>
            <w:r>
              <w:rPr>
                <w:rFonts w:hint="eastAsia" w:ascii="宋体" w:hAnsi="宋体"/>
                <w:kern w:val="0"/>
                <w:szCs w:val="21"/>
              </w:rPr>
              <w:t>课程</w:t>
            </w:r>
            <w:r>
              <w:rPr>
                <w:rFonts w:hint="eastAsia" w:ascii="宋体" w:hAnsi="宋体"/>
                <w:kern w:val="0"/>
                <w:szCs w:val="21"/>
                <w:lang w:val="en-US" w:eastAsia="zh-CN"/>
              </w:rPr>
              <w:t>目标</w:t>
            </w:r>
          </w:p>
        </w:tc>
        <w:tc>
          <w:tcPr>
            <w:tcW w:w="2410" w:type="dxa"/>
            <w:vAlign w:val="center"/>
          </w:tcPr>
          <w:p>
            <w:pPr>
              <w:jc w:val="center"/>
              <w:rPr>
                <w:rFonts w:ascii="宋体" w:hAns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1</w:t>
            </w:r>
          </w:p>
        </w:tc>
        <w:tc>
          <w:tcPr>
            <w:tcW w:w="1843"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思想政治</w:t>
            </w:r>
          </w:p>
        </w:tc>
        <w:tc>
          <w:tcPr>
            <w:tcW w:w="708"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8</w:t>
            </w:r>
          </w:p>
        </w:tc>
        <w:tc>
          <w:tcPr>
            <w:tcW w:w="709"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144</w:t>
            </w:r>
          </w:p>
        </w:tc>
        <w:tc>
          <w:tcPr>
            <w:tcW w:w="2977"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初步学习掌握马克思列宁主义、毛泽东思想、邓小平理论和“三个代表”重要思想的基</w:t>
            </w:r>
          </w:p>
          <w:p>
            <w:pPr>
              <w:rPr>
                <w:rFonts w:hint="eastAsia" w:ascii="仿宋" w:hAnsi="仿宋" w:eastAsia="仿宋" w:cs="Times New Roman"/>
                <w:kern w:val="0"/>
                <w:szCs w:val="21"/>
              </w:rPr>
            </w:pPr>
            <w:r>
              <w:rPr>
                <w:rFonts w:hint="eastAsia" w:ascii="仿宋" w:hAnsi="仿宋" w:eastAsia="仿宋" w:cs="Times New Roman"/>
                <w:kern w:val="0"/>
                <w:szCs w:val="21"/>
              </w:rPr>
              <w:t>本观点和方法，让学生树立正确的世界观、人生观和价值观，养成科学的思维方式，形成良</w:t>
            </w:r>
          </w:p>
          <w:p>
            <w:pPr>
              <w:rPr>
                <w:rFonts w:hint="eastAsia" w:ascii="仿宋" w:hAnsi="仿宋" w:eastAsia="仿宋" w:cs="Times New Roman"/>
                <w:kern w:val="0"/>
                <w:szCs w:val="21"/>
              </w:rPr>
            </w:pPr>
            <w:r>
              <w:rPr>
                <w:rFonts w:hint="eastAsia" w:ascii="仿宋" w:hAnsi="仿宋" w:eastAsia="仿宋" w:cs="Times New Roman"/>
                <w:kern w:val="0"/>
                <w:szCs w:val="21"/>
              </w:rPr>
              <w:t>好的思想政治素质和职业道德素养，积极投身和参与社会经济建设和民主政治生活。学习我国宪法和相关法律，履行法律规定的义务，维护合法权益；树立法制观念，提高明辨是非的能力，遵守校纪校规和职业岗位规范。</w:t>
            </w:r>
          </w:p>
        </w:tc>
        <w:tc>
          <w:tcPr>
            <w:tcW w:w="24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依据《中等职业学校思想政治教学大纲》开设，并注重培养学生在日常生活中和本专业职业活动中相关规范和法律常识的应用能力。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2</w:t>
            </w:r>
          </w:p>
        </w:tc>
        <w:tc>
          <w:tcPr>
            <w:tcW w:w="1843"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语文</w:t>
            </w:r>
          </w:p>
        </w:tc>
        <w:tc>
          <w:tcPr>
            <w:tcW w:w="708"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9</w:t>
            </w:r>
          </w:p>
        </w:tc>
        <w:tc>
          <w:tcPr>
            <w:tcW w:w="709"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162</w:t>
            </w:r>
          </w:p>
        </w:tc>
        <w:tc>
          <w:tcPr>
            <w:tcW w:w="2977"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在初中语文的基础上，进一步加强现代文和文言文阅读训练，提高学生阅读现代文和浅</w:t>
            </w:r>
          </w:p>
          <w:p>
            <w:pPr>
              <w:rPr>
                <w:rFonts w:hint="eastAsia" w:ascii="仿宋" w:hAnsi="仿宋" w:eastAsia="仿宋" w:cs="Times New Roman"/>
                <w:kern w:val="0"/>
                <w:szCs w:val="21"/>
              </w:rPr>
            </w:pPr>
            <w:r>
              <w:rPr>
                <w:rFonts w:hint="eastAsia" w:ascii="仿宋" w:hAnsi="仿宋" w:eastAsia="仿宋" w:cs="Times New Roman"/>
                <w:kern w:val="0"/>
                <w:szCs w:val="21"/>
              </w:rPr>
              <w:t>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24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依据《中等职业学校语文教学大纲》开设，并注重培养学生专业文章阅读、应用文写作等在本专业中的应用能力。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3</w:t>
            </w:r>
          </w:p>
        </w:tc>
        <w:tc>
          <w:tcPr>
            <w:tcW w:w="1843"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历史</w:t>
            </w:r>
          </w:p>
        </w:tc>
        <w:tc>
          <w:tcPr>
            <w:tcW w:w="708"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4</w:t>
            </w:r>
          </w:p>
        </w:tc>
        <w:tc>
          <w:tcPr>
            <w:tcW w:w="709"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72</w:t>
            </w:r>
          </w:p>
        </w:tc>
        <w:tc>
          <w:tcPr>
            <w:tcW w:w="2977"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历史是在唯物观的指导下，弘扬以爱国主义为核心的民族精神和以改革创新为核心的时代精神，传承人类文明的优秀传统，使学生了解和认识人类社会的发展历程，更好地认识当代中国和当今世界。学生通过历史课程的学习，初步学会从历史的角度观察和思考社会与人生，从历史中汲取智慧，逐步树立正确的世界观、人生观和价值观，提高综合素质，得到全面发展。</w:t>
            </w:r>
          </w:p>
        </w:tc>
        <w:tc>
          <w:tcPr>
            <w:tcW w:w="24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了解中国历史、世界历史，帮助学生形成正确的认识。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4</w:t>
            </w:r>
          </w:p>
        </w:tc>
        <w:tc>
          <w:tcPr>
            <w:tcW w:w="1843"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数学</w:t>
            </w:r>
          </w:p>
        </w:tc>
        <w:tc>
          <w:tcPr>
            <w:tcW w:w="708"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9</w:t>
            </w:r>
          </w:p>
        </w:tc>
        <w:tc>
          <w:tcPr>
            <w:tcW w:w="709"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162</w:t>
            </w:r>
          </w:p>
        </w:tc>
        <w:tc>
          <w:tcPr>
            <w:tcW w:w="2977"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逻辑思维和简单实际应用等能力，为学习专业课打下基础。</w:t>
            </w:r>
          </w:p>
        </w:tc>
        <w:tc>
          <w:tcPr>
            <w:tcW w:w="24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依据《中等职业学校数学教学大纲》开设，并注重培养学生三角函数、立体几何等在本专业中的应用能力。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5</w:t>
            </w:r>
          </w:p>
        </w:tc>
        <w:tc>
          <w:tcPr>
            <w:tcW w:w="1843"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英语</w:t>
            </w:r>
          </w:p>
        </w:tc>
        <w:tc>
          <w:tcPr>
            <w:tcW w:w="708"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9</w:t>
            </w:r>
          </w:p>
        </w:tc>
        <w:tc>
          <w:tcPr>
            <w:tcW w:w="709"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162</w:t>
            </w:r>
          </w:p>
        </w:tc>
        <w:tc>
          <w:tcPr>
            <w:tcW w:w="2977"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tc>
        <w:tc>
          <w:tcPr>
            <w:tcW w:w="24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依据《中等职业学校英语教学大纲》开设，并注重培养学生英语技术业务资料阅读等在本专业中的应用能力。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6</w:t>
            </w:r>
          </w:p>
        </w:tc>
        <w:tc>
          <w:tcPr>
            <w:tcW w:w="1843"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信息技术</w:t>
            </w:r>
          </w:p>
        </w:tc>
        <w:tc>
          <w:tcPr>
            <w:tcW w:w="708"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4</w:t>
            </w:r>
          </w:p>
        </w:tc>
        <w:tc>
          <w:tcPr>
            <w:tcW w:w="709"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72</w:t>
            </w:r>
          </w:p>
        </w:tc>
        <w:tc>
          <w:tcPr>
            <w:tcW w:w="2977"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主要掌握计算机组成、计算机工作原理、数制转换、汉字输入、网络基础知识，熟练掌握WINDOWS 操作系统、OFFICE 办公软件的操作。加强学生实际动力能力和考证能力，考取全国计算机等级证书。</w:t>
            </w:r>
          </w:p>
        </w:tc>
        <w:tc>
          <w:tcPr>
            <w:tcW w:w="24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依据《中等职业学校计算机应用基础教学大纲》开设，并注重培养学生利用计算机解决本专业学习、工作、生活中常见问题的能力。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7</w:t>
            </w:r>
          </w:p>
        </w:tc>
        <w:tc>
          <w:tcPr>
            <w:tcW w:w="1843"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体育与健康</w:t>
            </w:r>
          </w:p>
        </w:tc>
        <w:tc>
          <w:tcPr>
            <w:tcW w:w="708"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8</w:t>
            </w:r>
          </w:p>
        </w:tc>
        <w:tc>
          <w:tcPr>
            <w:tcW w:w="709"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144</w:t>
            </w:r>
          </w:p>
        </w:tc>
        <w:tc>
          <w:tcPr>
            <w:tcW w:w="2977"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24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依据《中等职业学校体育与健康教学大纲》开设，并注重培养学生健康心理，积极主动自我调节的能力。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8</w:t>
            </w:r>
          </w:p>
        </w:tc>
        <w:tc>
          <w:tcPr>
            <w:tcW w:w="1843"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艺术修养</w:t>
            </w:r>
          </w:p>
        </w:tc>
        <w:tc>
          <w:tcPr>
            <w:tcW w:w="708"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2</w:t>
            </w:r>
          </w:p>
        </w:tc>
        <w:tc>
          <w:tcPr>
            <w:tcW w:w="709"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36</w:t>
            </w:r>
          </w:p>
        </w:tc>
        <w:tc>
          <w:tcPr>
            <w:tcW w:w="2977"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艺术修养是中职学校实施素质教育的重要课程，主要是培养和提高学生对音乐的感受力，并激励、鼓舞、教育、引导学生热爱生活，树立崇高理想；让学生了解音乐艺术的特征，感知音乐、欣赏音乐，以提高学生感受美表现美的能力。</w:t>
            </w:r>
          </w:p>
        </w:tc>
        <w:tc>
          <w:tcPr>
            <w:tcW w:w="24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依据《中等职业学校艺术教学大纲》开设，并注重培养学生艺术素养，提高艺术水平。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9</w:t>
            </w:r>
          </w:p>
        </w:tc>
        <w:tc>
          <w:tcPr>
            <w:tcW w:w="1843"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劳动教育</w:t>
            </w:r>
          </w:p>
        </w:tc>
        <w:tc>
          <w:tcPr>
            <w:tcW w:w="708"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1</w:t>
            </w:r>
          </w:p>
        </w:tc>
        <w:tc>
          <w:tcPr>
            <w:tcW w:w="709"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16</w:t>
            </w:r>
          </w:p>
        </w:tc>
        <w:tc>
          <w:tcPr>
            <w:tcW w:w="2977"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根据《惠州工程职业学院劳动教育实施方案》开展劳动教育。</w:t>
            </w:r>
          </w:p>
        </w:tc>
        <w:tc>
          <w:tcPr>
            <w:tcW w:w="24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依据《大中小学劳动教育指导纲要（试行）》开设，并注重培养学生的劳动精神。</w:t>
            </w:r>
          </w:p>
        </w:tc>
      </w:tr>
    </w:tbl>
    <w:p>
      <w:pPr>
        <w:spacing w:line="360" w:lineRule="auto"/>
        <w:ind w:firstLine="643" w:firstLineChars="200"/>
        <w:jc w:val="left"/>
        <w:rPr>
          <w:rFonts w:hint="eastAsia" w:ascii="仿宋" w:hAnsi="仿宋" w:eastAsia="仿宋" w:cs="Times New Roman"/>
          <w:b/>
          <w:color w:val="000000"/>
          <w:sz w:val="32"/>
          <w:szCs w:val="32"/>
        </w:rPr>
      </w:pPr>
      <w:r>
        <w:rPr>
          <w:rFonts w:hint="eastAsia" w:ascii="仿宋" w:hAnsi="仿宋" w:eastAsia="仿宋" w:cs="Times New Roman"/>
          <w:b/>
          <w:color w:val="000000"/>
          <w:sz w:val="32"/>
          <w:szCs w:val="32"/>
        </w:rPr>
        <w:t>（</w:t>
      </w:r>
      <w:r>
        <w:rPr>
          <w:rFonts w:hint="eastAsia" w:ascii="仿宋" w:hAnsi="仿宋" w:eastAsia="仿宋" w:cs="Times New Roman"/>
          <w:b/>
          <w:color w:val="000000"/>
          <w:sz w:val="32"/>
          <w:szCs w:val="32"/>
          <w:lang w:val="en-US" w:eastAsia="zh-CN"/>
        </w:rPr>
        <w:t>二</w:t>
      </w:r>
      <w:r>
        <w:rPr>
          <w:rFonts w:hint="eastAsia" w:ascii="仿宋" w:hAnsi="仿宋" w:eastAsia="仿宋" w:cs="Times New Roman"/>
          <w:b/>
          <w:color w:val="000000"/>
          <w:sz w:val="32"/>
          <w:szCs w:val="32"/>
        </w:rPr>
        <w:t>）专业（技能）课程</w:t>
      </w:r>
    </w:p>
    <w:tbl>
      <w:tblPr>
        <w:tblStyle w:val="16"/>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jc w:val="center"/>
              <w:rPr>
                <w:rFonts w:ascii="宋体" w:hAnsi="宋体"/>
                <w:kern w:val="0"/>
                <w:szCs w:val="21"/>
              </w:rPr>
            </w:pPr>
            <w:r>
              <w:rPr>
                <w:rFonts w:hint="eastAsia" w:ascii="宋体" w:hAnsi="宋体"/>
                <w:kern w:val="0"/>
                <w:szCs w:val="21"/>
              </w:rPr>
              <w:t>序号</w:t>
            </w:r>
          </w:p>
        </w:tc>
        <w:tc>
          <w:tcPr>
            <w:tcW w:w="1843" w:type="dxa"/>
            <w:vAlign w:val="center"/>
          </w:tcPr>
          <w:p>
            <w:pPr>
              <w:jc w:val="center"/>
              <w:rPr>
                <w:rFonts w:ascii="宋体" w:hAnsi="宋体"/>
                <w:kern w:val="0"/>
                <w:szCs w:val="21"/>
              </w:rPr>
            </w:pPr>
            <w:r>
              <w:rPr>
                <w:rFonts w:hint="eastAsia" w:ascii="宋体" w:hAnsi="宋体"/>
                <w:kern w:val="0"/>
                <w:szCs w:val="21"/>
              </w:rPr>
              <w:t>课程名称</w:t>
            </w:r>
          </w:p>
        </w:tc>
        <w:tc>
          <w:tcPr>
            <w:tcW w:w="708" w:type="dxa"/>
            <w:vAlign w:val="center"/>
          </w:tcPr>
          <w:p>
            <w:pPr>
              <w:jc w:val="center"/>
              <w:rPr>
                <w:rFonts w:ascii="宋体" w:hAnsi="宋体"/>
                <w:kern w:val="0"/>
                <w:szCs w:val="21"/>
              </w:rPr>
            </w:pPr>
            <w:r>
              <w:rPr>
                <w:rFonts w:hint="eastAsia" w:ascii="宋体" w:hAnsi="宋体"/>
                <w:kern w:val="0"/>
                <w:szCs w:val="21"/>
              </w:rPr>
              <w:t>学分</w:t>
            </w:r>
          </w:p>
        </w:tc>
        <w:tc>
          <w:tcPr>
            <w:tcW w:w="709" w:type="dxa"/>
            <w:vAlign w:val="center"/>
          </w:tcPr>
          <w:p>
            <w:pPr>
              <w:jc w:val="center"/>
              <w:rPr>
                <w:rFonts w:ascii="宋体" w:hAnsi="宋体"/>
                <w:kern w:val="0"/>
                <w:szCs w:val="21"/>
              </w:rPr>
            </w:pPr>
            <w:r>
              <w:rPr>
                <w:rFonts w:hint="eastAsia" w:ascii="宋体" w:hAnsi="宋体"/>
                <w:kern w:val="0"/>
                <w:szCs w:val="21"/>
              </w:rPr>
              <w:t>学时</w:t>
            </w:r>
          </w:p>
        </w:tc>
        <w:tc>
          <w:tcPr>
            <w:tcW w:w="2977" w:type="dxa"/>
            <w:vAlign w:val="center"/>
          </w:tcPr>
          <w:p>
            <w:pPr>
              <w:jc w:val="center"/>
              <w:rPr>
                <w:rFonts w:hint="eastAsia" w:ascii="宋体" w:hAnsi="宋体" w:eastAsia="宋体"/>
                <w:kern w:val="0"/>
                <w:szCs w:val="21"/>
                <w:lang w:eastAsia="zh-CN"/>
              </w:rPr>
            </w:pPr>
            <w:r>
              <w:rPr>
                <w:rFonts w:hint="eastAsia" w:ascii="宋体" w:hAnsi="宋体"/>
                <w:kern w:val="0"/>
                <w:szCs w:val="21"/>
              </w:rPr>
              <w:t>课程</w:t>
            </w:r>
            <w:r>
              <w:rPr>
                <w:rFonts w:hint="eastAsia" w:ascii="宋体" w:hAnsi="宋体"/>
                <w:kern w:val="0"/>
                <w:szCs w:val="21"/>
                <w:lang w:val="en-US" w:eastAsia="zh-CN"/>
              </w:rPr>
              <w:t>目标</w:t>
            </w:r>
          </w:p>
        </w:tc>
        <w:tc>
          <w:tcPr>
            <w:tcW w:w="2410" w:type="dxa"/>
            <w:vAlign w:val="center"/>
          </w:tcPr>
          <w:p>
            <w:pPr>
              <w:jc w:val="center"/>
              <w:rPr>
                <w:rFonts w:ascii="宋体" w:hAns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1</w:t>
            </w:r>
          </w:p>
        </w:tc>
        <w:tc>
          <w:tcPr>
            <w:tcW w:w="1843"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计算机辅助设计CAD</w:t>
            </w:r>
          </w:p>
        </w:tc>
        <w:tc>
          <w:tcPr>
            <w:tcW w:w="708"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72</w:t>
            </w:r>
          </w:p>
        </w:tc>
        <w:tc>
          <w:tcPr>
            <w:tcW w:w="2977"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通过本课程的学习，掌握AutoCAD基本命令和灵活运用能力；培养空间想象能力和一定的分析与表达能力；培养使用计算机设备与AutoCAD软件绘制机械图样的能力；培养认真细致、一丝不苟的工作作风。</w:t>
            </w:r>
          </w:p>
        </w:tc>
        <w:tc>
          <w:tcPr>
            <w:tcW w:w="241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将机械制图国家标准、工程图绘制及识读方法和计算机绘图有机地结合在一起，并引入制图员国家技能鉴定标准，以职业能力和职业素质培养为主线组织教学内容；加强实践教学环节，增加实训学时，少讲多练，以提高学生的绘图及识图能力。以案例教学为途径，倾力打造CAD制图人员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2</w:t>
            </w:r>
          </w:p>
        </w:tc>
        <w:tc>
          <w:tcPr>
            <w:tcW w:w="1843" w:type="dxa"/>
            <w:vAlign w:val="center"/>
          </w:tcPr>
          <w:p>
            <w:pPr>
              <w:rPr>
                <w:rFonts w:hint="eastAsia" w:ascii="仿宋" w:hAnsi="仿宋" w:eastAsia="仿宋" w:cs="Times New Roman"/>
                <w:kern w:val="0"/>
                <w:szCs w:val="21"/>
                <w:lang w:val="en-US" w:eastAsia="zh-CN"/>
              </w:rPr>
            </w:pPr>
            <w:r>
              <w:rPr>
                <w:rFonts w:hint="default" w:ascii="仿宋" w:hAnsi="仿宋" w:eastAsia="仿宋" w:cs="Times New Roman"/>
                <w:kern w:val="0"/>
                <w:szCs w:val="21"/>
                <w:lang w:val="en-US" w:eastAsia="zh-CN"/>
              </w:rPr>
              <w:t>工量具使用与维护</w:t>
            </w:r>
          </w:p>
        </w:tc>
        <w:tc>
          <w:tcPr>
            <w:tcW w:w="708"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2</w:t>
            </w:r>
          </w:p>
        </w:tc>
        <w:tc>
          <w:tcPr>
            <w:tcW w:w="709"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36</w:t>
            </w:r>
          </w:p>
        </w:tc>
        <w:tc>
          <w:tcPr>
            <w:tcW w:w="2977"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通过本课程的学习，使学生了解和掌握汽车维修常用工具的选择与使用等相关知识点；具有选择与使用汽车常用维修工具的能力；能够熟练地选择和使用常用的维修工具；养成良好的沟通能力与团队协作精神，具有安全文明的工作习惯</w:t>
            </w:r>
          </w:p>
          <w:p>
            <w:pPr>
              <w:rPr>
                <w:rFonts w:hint="eastAsia" w:ascii="仿宋" w:hAnsi="仿宋" w:eastAsia="仿宋" w:cs="Times New Roman"/>
                <w:kern w:val="0"/>
                <w:szCs w:val="21"/>
                <w:lang w:val="en-US" w:eastAsia="zh-CN"/>
              </w:rPr>
            </w:pPr>
            <w:r>
              <w:rPr>
                <w:rFonts w:hint="eastAsia" w:ascii="仿宋" w:hAnsi="仿宋" w:eastAsia="仿宋" w:cs="Times New Roman"/>
                <w:kern w:val="0"/>
                <w:szCs w:val="21"/>
              </w:rPr>
              <w:t>良好的职业道德、较强的质量意识和创新精神</w:t>
            </w:r>
            <w:r>
              <w:rPr>
                <w:rFonts w:hint="eastAsia" w:ascii="仿宋" w:hAnsi="仿宋" w:eastAsia="仿宋" w:cs="Times New Roman"/>
                <w:kern w:val="0"/>
                <w:szCs w:val="21"/>
                <w:lang w:eastAsia="zh-CN"/>
              </w:rPr>
              <w:t>。</w:t>
            </w:r>
          </w:p>
        </w:tc>
        <w:tc>
          <w:tcPr>
            <w:tcW w:w="241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rPr>
              <w:t>在汽车运用于维修中，本课程是一门专业拓展课程。本课程针对汽车运用与维修专业的学生，应该掌握汽车常规维修中常用工具的选择和使用方法。使学生在理论上能够认识各种维修工具，并能够在实际操作中正确使用各种维修工具；为后续课程学习、顶岗实习、就业等提供强大的支撑和促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2</w:t>
            </w:r>
          </w:p>
        </w:tc>
        <w:tc>
          <w:tcPr>
            <w:tcW w:w="1843"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汽车空调</w:t>
            </w:r>
          </w:p>
        </w:tc>
        <w:tc>
          <w:tcPr>
            <w:tcW w:w="708"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2</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36</w:t>
            </w:r>
          </w:p>
        </w:tc>
        <w:tc>
          <w:tcPr>
            <w:tcW w:w="2977"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rPr>
              <w:t>本课程主要培养学生运用检测设备对空调制冷系统、取暖系统进行常规保养、维护以及性能检测、故障诊断与排除，并培养其良好的操作规范和职业标</w:t>
            </w:r>
            <w:r>
              <w:rPr>
                <w:rFonts w:hint="eastAsia" w:ascii="仿宋" w:hAnsi="仿宋" w:eastAsia="仿宋" w:cs="Times New Roman"/>
                <w:kern w:val="0"/>
                <w:szCs w:val="21"/>
                <w:lang w:val="en-US" w:eastAsia="zh-CN"/>
              </w:rPr>
              <w:t>准。</w:t>
            </w:r>
          </w:p>
        </w:tc>
        <w:tc>
          <w:tcPr>
            <w:tcW w:w="24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本课程主要培养学生运用检测设备对空调制冷系统、取暖系统进行常规保养、维护以及性能检测、故障诊断与排除，并培养其良好的操作规范和职业标</w:t>
            </w:r>
            <w:r>
              <w:rPr>
                <w:rFonts w:hint="eastAsia" w:ascii="仿宋" w:hAnsi="仿宋" w:eastAsia="仿宋" w:cs="Times New Roman"/>
                <w:kern w:val="0"/>
                <w:szCs w:val="21"/>
                <w:lang w:val="en-US" w:eastAsia="zh-CN"/>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3</w:t>
            </w:r>
          </w:p>
        </w:tc>
        <w:tc>
          <w:tcPr>
            <w:tcW w:w="1843"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汽车企业管理</w:t>
            </w:r>
          </w:p>
        </w:tc>
        <w:tc>
          <w:tcPr>
            <w:tcW w:w="708"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2</w:t>
            </w:r>
          </w:p>
        </w:tc>
        <w:tc>
          <w:tcPr>
            <w:tcW w:w="709"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36</w:t>
            </w:r>
          </w:p>
        </w:tc>
        <w:tc>
          <w:tcPr>
            <w:tcW w:w="2977"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rPr>
              <w:t>培养认真负责的工作态度和一丝不苟的工作作风。学习现代汽车维修企业维修业务管理及其相关知识，学习使用汽车维修企业管理软件，使学生具有现代维修企业管理理念。</w:t>
            </w:r>
          </w:p>
        </w:tc>
        <w:tc>
          <w:tcPr>
            <w:tcW w:w="2410"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rPr>
              <w:t>培养认真负责的工作态度和一丝不苟的工作作风。学习现代汽车维修企业维修业务管理及其相关知识，学习使用汽车维修企业管理软件，使学生具有现代维修企业管理理念。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1843"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汽车机械识图</w:t>
            </w:r>
          </w:p>
        </w:tc>
        <w:tc>
          <w:tcPr>
            <w:tcW w:w="708"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6</w:t>
            </w:r>
          </w:p>
        </w:tc>
        <w:tc>
          <w:tcPr>
            <w:tcW w:w="709"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rPr>
              <w:t>1</w:t>
            </w:r>
            <w:r>
              <w:rPr>
                <w:rFonts w:hint="eastAsia" w:ascii="仿宋" w:hAnsi="仿宋" w:eastAsia="仿宋" w:cs="Times New Roman"/>
                <w:kern w:val="0"/>
                <w:szCs w:val="21"/>
                <w:lang w:val="en-US" w:eastAsia="zh-CN"/>
              </w:rPr>
              <w:t>08</w:t>
            </w:r>
          </w:p>
        </w:tc>
        <w:tc>
          <w:tcPr>
            <w:tcW w:w="2977" w:type="dxa"/>
            <w:vAlign w:val="center"/>
          </w:tcPr>
          <w:p>
            <w:pPr>
              <w:rPr>
                <w:rFonts w:hint="eastAsia" w:ascii="仿宋" w:hAnsi="仿宋" w:eastAsia="仿宋" w:cs="Times New Roman"/>
                <w:kern w:val="0"/>
                <w:szCs w:val="21"/>
                <w:lang w:eastAsia="zh-CN"/>
              </w:rPr>
            </w:pPr>
            <w:r>
              <w:rPr>
                <w:rFonts w:hint="eastAsia" w:ascii="仿宋" w:hAnsi="仿宋" w:eastAsia="仿宋" w:cs="Times New Roman"/>
                <w:kern w:val="0"/>
                <w:szCs w:val="21"/>
                <w:lang w:val="en-US" w:eastAsia="zh-CN"/>
              </w:rPr>
              <w:t>过本课程的学习，培养学生社会能力、方法能力和专业能力，熟悉国家机械制图标准，能熟练掌握轴套类、盘盖类、叉架类、箱体类等典型零件绘图与读图方法和步骤；掌握装配图的绘制与阅读方法；能正确选用和使用常用量具，具有尺寸公差、形位公差、表面粗糙度的合理选择、标注和检测的能力。</w:t>
            </w:r>
          </w:p>
          <w:p>
            <w:pPr>
              <w:rPr>
                <w:rFonts w:hint="eastAsia" w:ascii="仿宋" w:hAnsi="仿宋" w:eastAsia="仿宋" w:cs="Times New Roman"/>
                <w:kern w:val="0"/>
                <w:sz w:val="21"/>
                <w:szCs w:val="21"/>
                <w:lang w:val="en-US" w:eastAsia="zh-CN" w:bidi="ar-SA"/>
              </w:rPr>
            </w:pPr>
          </w:p>
        </w:tc>
        <w:tc>
          <w:tcPr>
            <w:tcW w:w="2410"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 xml:space="preserve">该课程注重学生实践能力和职业技能的培养，主要内容包括绘图基础与实践、基本形体的表达、组合体的表达、轴测图的绘制、机件的表达方法、轴套类零件图的识读与绘制、轮盘类零件图的识读与绘制、叉架类零件图的识读与绘制、箱体类零件图的识读与绘制、装配图的识读与绘制。其中包括零件尺寸公差与几何公差等技术要求的选择与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lang w:eastAsia="zh-CN"/>
              </w:rPr>
            </w:pPr>
            <w:r>
              <w:rPr>
                <w:rFonts w:hint="eastAsia" w:ascii="仿宋" w:hAnsi="仿宋" w:eastAsia="仿宋" w:cs="Times New Roman"/>
                <w:kern w:val="0"/>
                <w:szCs w:val="21"/>
                <w:lang w:val="en-US" w:eastAsia="zh-CN"/>
              </w:rPr>
              <w:t>5</w:t>
            </w:r>
          </w:p>
        </w:tc>
        <w:tc>
          <w:tcPr>
            <w:tcW w:w="1843"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汽车机械基础</w:t>
            </w:r>
          </w:p>
        </w:tc>
        <w:tc>
          <w:tcPr>
            <w:tcW w:w="708"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4</w:t>
            </w:r>
          </w:p>
        </w:tc>
        <w:tc>
          <w:tcPr>
            <w:tcW w:w="709"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72</w:t>
            </w:r>
          </w:p>
        </w:tc>
        <w:tc>
          <w:tcPr>
            <w:tcW w:w="2977"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掌握常用工程材料的主要性能、常用工程材料的选择、材料成形工艺（铸造、锻压和焊接）；掌握常用机械加工工艺（车、铣、刨、磨、钳)）特点及其使用；掌握典型零件的加工工艺过程及加工方法的选择；能够针对不同零件制订机械加工工艺路线、工艺参数、工艺装备以及工时定额，编制工艺文件并指导实施工艺的能力。</w:t>
            </w:r>
          </w:p>
        </w:tc>
        <w:tc>
          <w:tcPr>
            <w:tcW w:w="241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常用工程材料的组织与性能、加工工艺性；铸造、锻压和焊接加工方法的成形原理、工艺特点、应用范围；常用热处理工艺；金属切削原理与刀具的基础知识、金属切削机床基础、各种机械加工方法的工艺特点及应用；机械加工工艺规程的设计，工艺过程的组成，生产纲领、生产类型、工艺规程、工艺规程制订的步骤；机床夹具设计原理；机械加工精度；机械加工表面质量；机械装配工艺过程及其设计。</w:t>
            </w:r>
          </w:p>
          <w:p>
            <w:pPr>
              <w:rPr>
                <w:rFonts w:hint="eastAsia"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6</w:t>
            </w:r>
          </w:p>
        </w:tc>
        <w:tc>
          <w:tcPr>
            <w:tcW w:w="1843"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汽车发动机构造与维修</w:t>
            </w:r>
          </w:p>
        </w:tc>
        <w:tc>
          <w:tcPr>
            <w:tcW w:w="708"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6</w:t>
            </w:r>
          </w:p>
        </w:tc>
        <w:tc>
          <w:tcPr>
            <w:tcW w:w="709"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rPr>
              <w:t>1</w:t>
            </w:r>
            <w:r>
              <w:rPr>
                <w:rFonts w:hint="eastAsia" w:ascii="仿宋" w:hAnsi="仿宋" w:eastAsia="仿宋" w:cs="Times New Roman"/>
                <w:kern w:val="0"/>
                <w:szCs w:val="21"/>
                <w:lang w:val="en-US" w:eastAsia="zh-CN"/>
              </w:rPr>
              <w:t>08</w:t>
            </w:r>
          </w:p>
        </w:tc>
        <w:tc>
          <w:tcPr>
            <w:tcW w:w="2977"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通过任务引领的项目活动，使学生具备本专业高素质技术工作者所必需的发动机拆装、检查与维修的基本知识和基本技能。同时培养学生专业兴趣，增强团结协作的能力。</w:t>
            </w:r>
          </w:p>
          <w:p>
            <w:pPr>
              <w:rPr>
                <w:rFonts w:hint="eastAsia" w:ascii="仿宋" w:hAnsi="仿宋" w:eastAsia="仿宋" w:cs="Times New Roman"/>
                <w:kern w:val="0"/>
                <w:sz w:val="21"/>
                <w:szCs w:val="21"/>
                <w:lang w:val="en-US" w:eastAsia="zh-CN" w:bidi="ar-SA"/>
              </w:rPr>
            </w:pPr>
          </w:p>
        </w:tc>
        <w:tc>
          <w:tcPr>
            <w:tcW w:w="2410"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通过本课程的学习，使学生具有汽车发动机的基本知识和汽车发动机维修的基本技能。通过理论教学和实践技能训练，使学生系统掌握汽车发动机的结构、基本工作原理、使用和维修、检测和调试、故障诊断与排除等基本知识和基本技能，为今后核心技术课程的学习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lang w:eastAsia="zh-CN"/>
              </w:rPr>
            </w:pPr>
            <w:r>
              <w:rPr>
                <w:rFonts w:hint="eastAsia" w:ascii="仿宋" w:hAnsi="仿宋" w:eastAsia="仿宋" w:cs="Times New Roman"/>
                <w:kern w:val="0"/>
                <w:szCs w:val="21"/>
                <w:lang w:val="en-US" w:eastAsia="zh-CN"/>
              </w:rPr>
              <w:t>7</w:t>
            </w:r>
          </w:p>
        </w:tc>
        <w:tc>
          <w:tcPr>
            <w:tcW w:w="1843" w:type="dxa"/>
            <w:vAlign w:val="center"/>
          </w:tcPr>
          <w:p>
            <w:pPr>
              <w:rPr>
                <w:rFonts w:hint="default"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汽车底盘构造与维修</w:t>
            </w:r>
          </w:p>
        </w:tc>
        <w:tc>
          <w:tcPr>
            <w:tcW w:w="708"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6</w:t>
            </w:r>
          </w:p>
        </w:tc>
        <w:tc>
          <w:tcPr>
            <w:tcW w:w="709" w:type="dxa"/>
            <w:vAlign w:val="center"/>
          </w:tcPr>
          <w:p>
            <w:pPr>
              <w:rPr>
                <w:rFonts w:hint="default" w:ascii="仿宋" w:hAnsi="仿宋" w:eastAsia="仿宋" w:cs="Times New Roman"/>
                <w:kern w:val="0"/>
                <w:sz w:val="21"/>
                <w:szCs w:val="21"/>
                <w:lang w:val="en-US" w:eastAsia="zh-CN" w:bidi="ar-SA"/>
              </w:rPr>
            </w:pPr>
            <w:r>
              <w:rPr>
                <w:rFonts w:hint="eastAsia" w:ascii="仿宋" w:hAnsi="仿宋" w:eastAsia="仿宋" w:cs="Times New Roman"/>
                <w:kern w:val="0"/>
                <w:szCs w:val="21"/>
              </w:rPr>
              <w:t>1</w:t>
            </w:r>
            <w:r>
              <w:rPr>
                <w:rFonts w:hint="eastAsia" w:ascii="仿宋" w:hAnsi="仿宋" w:eastAsia="仿宋" w:cs="Times New Roman"/>
                <w:kern w:val="0"/>
                <w:szCs w:val="21"/>
                <w:lang w:val="en-US" w:eastAsia="zh-CN"/>
              </w:rPr>
              <w:t>08</w:t>
            </w:r>
          </w:p>
        </w:tc>
        <w:tc>
          <w:tcPr>
            <w:tcW w:w="2977"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本课程有助于培养具有较高专业素质的新能源汽车维修人员。能较好完成新能源汽车底盘各系统的维护与保养、底盘各系统的故障分析与检测诊断、底盘各系统的拆装与维修等主要技术任务。熟练使用工具、仪器进行系统检测与调整；能够制订故障检修的基本流程；能进行维修资料的查询与检索。同时，有助于学生团队协作、沟通表达、竞争、安全、责任等意识的训导和养成。</w:t>
            </w:r>
          </w:p>
        </w:tc>
        <w:tc>
          <w:tcPr>
            <w:tcW w:w="241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本课程前期课程主要有汽车整车结构认知，汽车视图，汽车机械基础，汽车发动机构造与维修，后续课程有汽车维修与保养，汽车底盘电控系统，汽车故障诊断与综合检测，可成为汽车检测与维修专业特色教学资源，汽车底盘构造与维修是汽车机电维修工在实际工作中的主要任务之一，是汽车机电维修工的必备技能</w:t>
            </w:r>
          </w:p>
          <w:p>
            <w:pPr>
              <w:rPr>
                <w:rFonts w:hint="eastAsia" w:ascii="仿宋" w:hAnsi="仿宋" w:eastAsia="仿宋"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lang w:eastAsia="zh-CN"/>
              </w:rPr>
            </w:pPr>
            <w:r>
              <w:rPr>
                <w:rFonts w:hint="eastAsia" w:ascii="仿宋" w:hAnsi="仿宋" w:eastAsia="仿宋" w:cs="Times New Roman"/>
                <w:kern w:val="0"/>
                <w:szCs w:val="21"/>
                <w:lang w:val="en-US" w:eastAsia="zh-CN"/>
              </w:rPr>
              <w:t>8</w:t>
            </w:r>
          </w:p>
        </w:tc>
        <w:tc>
          <w:tcPr>
            <w:tcW w:w="1843"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汽车电器构造与维修</w:t>
            </w:r>
          </w:p>
        </w:tc>
        <w:tc>
          <w:tcPr>
            <w:tcW w:w="708"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6</w:t>
            </w:r>
          </w:p>
        </w:tc>
        <w:tc>
          <w:tcPr>
            <w:tcW w:w="709"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rPr>
              <w:t>1</w:t>
            </w:r>
            <w:r>
              <w:rPr>
                <w:rFonts w:hint="eastAsia" w:ascii="仿宋" w:hAnsi="仿宋" w:eastAsia="仿宋" w:cs="Times New Roman"/>
                <w:kern w:val="0"/>
                <w:szCs w:val="21"/>
                <w:lang w:val="en-US" w:eastAsia="zh-CN"/>
              </w:rPr>
              <w:t>08</w:t>
            </w:r>
          </w:p>
        </w:tc>
        <w:tc>
          <w:tcPr>
            <w:tcW w:w="2977"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随着人们对汽车动力性、经济性、安全性以及舒适性要求的不断提高，汽车上使用的电器及电子产品不断增加，在汽车上所占的比例呈逐年上升趋势，本课程就是为适应这一发展趋势而设立的。</w:t>
            </w:r>
          </w:p>
        </w:tc>
        <w:tc>
          <w:tcPr>
            <w:tcW w:w="2410"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学生全面系统的掌握现代汽车电子控制装置的结构、工作原理、故障诊断及维修等方面的内容和基本技能，培养学生用知识解决问题的能力，提高学生的职业素养。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ascii="仿宋" w:hAnsi="仿宋" w:eastAsia="仿宋" w:cs="Times New Roman"/>
                <w:kern w:val="0"/>
                <w:szCs w:val="21"/>
                <w:lang w:eastAsia="zh-CN"/>
              </w:rPr>
            </w:pPr>
            <w:r>
              <w:rPr>
                <w:rFonts w:hint="eastAsia" w:ascii="仿宋" w:hAnsi="仿宋" w:eastAsia="仿宋" w:cs="Times New Roman"/>
                <w:kern w:val="0"/>
                <w:szCs w:val="21"/>
                <w:lang w:val="en-US" w:eastAsia="zh-CN"/>
              </w:rPr>
              <w:t>9</w:t>
            </w:r>
          </w:p>
        </w:tc>
        <w:tc>
          <w:tcPr>
            <w:tcW w:w="1843"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汽车维护</w:t>
            </w:r>
          </w:p>
        </w:tc>
        <w:tc>
          <w:tcPr>
            <w:tcW w:w="708"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6</w:t>
            </w:r>
          </w:p>
        </w:tc>
        <w:tc>
          <w:tcPr>
            <w:tcW w:w="709"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rPr>
              <w:t>1</w:t>
            </w:r>
            <w:r>
              <w:rPr>
                <w:rFonts w:hint="eastAsia" w:ascii="仿宋" w:hAnsi="仿宋" w:eastAsia="仿宋" w:cs="Times New Roman"/>
                <w:kern w:val="0"/>
                <w:szCs w:val="21"/>
                <w:lang w:val="en-US" w:eastAsia="zh-CN"/>
              </w:rPr>
              <w:t>08</w:t>
            </w:r>
          </w:p>
        </w:tc>
        <w:tc>
          <w:tcPr>
            <w:tcW w:w="2977"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维护与保养是汽车机电维修工在职业成长的初期和中期阶段在汽车维修企业需从事的基本工作之一。本课程是汽车机电维修人员根据服务顾问或车间调度提供的维修工单，在新能源汽车机电维修车间，在规定工时内以经济的方式借助维护与保养作业工单独立或合作完成。</w:t>
            </w:r>
          </w:p>
        </w:tc>
        <w:tc>
          <w:tcPr>
            <w:tcW w:w="2410"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学生在教师指导下或借助维修手册等资料，制定新能源汽车维护与保养作业计划，并实施和检查反馈。在维护与保养操作过程中能完成对所做维护与保养工作的陈述、能对维护与保养操作过程中出现的增项内容及时对服务顾问进行反馈、能对所完成维护与保养操作中车辆的检查结果进行分析、能对检查不合格的项目进行调整或换件处理、能对专用检测仪器的正确操作、就维护与保养作业进度与车间调度进行工作沟通，将完成维护与保养操作的车辆及维护与保养作业工单交由车间质检。能正确填写维护与保养作业工单，遵守 6S 工作要求及安全规程要求。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10</w:t>
            </w:r>
          </w:p>
        </w:tc>
        <w:tc>
          <w:tcPr>
            <w:tcW w:w="1843"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汽车电工电子技术</w:t>
            </w:r>
          </w:p>
        </w:tc>
        <w:tc>
          <w:tcPr>
            <w:tcW w:w="708"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4</w:t>
            </w:r>
          </w:p>
        </w:tc>
        <w:tc>
          <w:tcPr>
            <w:tcW w:w="709"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72</w:t>
            </w:r>
          </w:p>
        </w:tc>
        <w:tc>
          <w:tcPr>
            <w:tcW w:w="2977"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通过本课程学习使学生在电工技术、电子技术方面得到综合训练。培养学生对电工电子产品设计与制作方面综合职业技能，达到“机电一体化技术应用人员”职业资格中级标准中的相关要求，为其未来的专业发展奠定基础。</w:t>
            </w:r>
          </w:p>
        </w:tc>
        <w:tc>
          <w:tcPr>
            <w:tcW w:w="2410"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本课程主要包括电子元器件的类型及作用、电路的分析方法、异步电动机、电子电路中常用元件、基本放大电路、组合与时序逻辑电路、放大电路的结构分析、放大电路的制作、收音机电路分析、收音机的制作与调试、计数器的设计及计数器的制作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11</w:t>
            </w:r>
          </w:p>
        </w:tc>
        <w:tc>
          <w:tcPr>
            <w:tcW w:w="1843" w:type="dxa"/>
            <w:vAlign w:val="center"/>
          </w:tcPr>
          <w:p>
            <w:pPr>
              <w:rPr>
                <w:rFonts w:hint="default"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汽车美容</w:t>
            </w:r>
          </w:p>
        </w:tc>
        <w:tc>
          <w:tcPr>
            <w:tcW w:w="708"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6</w:t>
            </w:r>
          </w:p>
        </w:tc>
        <w:tc>
          <w:tcPr>
            <w:tcW w:w="709" w:type="dxa"/>
            <w:vAlign w:val="center"/>
          </w:tcPr>
          <w:p>
            <w:pPr>
              <w:rPr>
                <w:rFonts w:hint="default"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108</w:t>
            </w:r>
          </w:p>
        </w:tc>
        <w:tc>
          <w:tcPr>
            <w:tcW w:w="2977"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通过本课程的学习，使学生掌握汽车美容与装饰的基本知识，能正确识别及使用汽车美容与装饰常用工具，熟悉美容与装饰操作的基本技能，为以后的专业美容打下基础。</w:t>
            </w:r>
          </w:p>
          <w:p>
            <w:pPr>
              <w:rPr>
                <w:rFonts w:hint="eastAsia" w:ascii="仿宋" w:hAnsi="仿宋" w:eastAsia="仿宋" w:cs="Times New Roman"/>
                <w:kern w:val="0"/>
                <w:sz w:val="21"/>
                <w:szCs w:val="21"/>
                <w:lang w:val="en-US" w:eastAsia="zh-CN" w:bidi="ar-SA"/>
              </w:rPr>
            </w:pPr>
          </w:p>
        </w:tc>
        <w:tc>
          <w:tcPr>
            <w:tcW w:w="2410"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 xml:space="preserve">通过本课程的学习，掌握汽车美容与装饰的基本知识，能正确识别及使用汽车美容与装饰常用工具，熟悉美容与装饰操作的基本技能。本课程主要讲解汽车美容的基础和汽车美容的护理设备和护理用品的分类以及用法，以及汽车美容的操作步骤，并要求学生能够进行操作。同时讲解汽车内部和汽车外部的装饰，要求学生掌握常见的项目和操作流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12</w:t>
            </w:r>
          </w:p>
        </w:tc>
        <w:tc>
          <w:tcPr>
            <w:tcW w:w="1843" w:type="dxa"/>
            <w:vAlign w:val="center"/>
          </w:tcPr>
          <w:p>
            <w:pPr>
              <w:rPr>
                <w:rFonts w:hint="default"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新能源汽车概论</w:t>
            </w:r>
          </w:p>
        </w:tc>
        <w:tc>
          <w:tcPr>
            <w:tcW w:w="708"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2</w:t>
            </w:r>
          </w:p>
        </w:tc>
        <w:tc>
          <w:tcPr>
            <w:tcW w:w="709" w:type="dxa"/>
            <w:vAlign w:val="center"/>
          </w:tcPr>
          <w:p>
            <w:pPr>
              <w:rPr>
                <w:rFonts w:hint="default" w:ascii="仿宋" w:hAnsi="仿宋" w:eastAsia="仿宋" w:cs="Times New Roman"/>
                <w:kern w:val="0"/>
                <w:sz w:val="21"/>
                <w:szCs w:val="21"/>
                <w:lang w:val="en-US" w:eastAsia="zh-CN" w:bidi="ar-SA"/>
              </w:rPr>
            </w:pPr>
            <w:r>
              <w:rPr>
                <w:rFonts w:hint="eastAsia" w:ascii="仿宋" w:hAnsi="仿宋" w:eastAsia="仿宋" w:cs="Times New Roman"/>
                <w:kern w:val="0"/>
                <w:szCs w:val="21"/>
                <w:lang w:val="en-US" w:eastAsia="zh-CN"/>
              </w:rPr>
              <w:t>36</w:t>
            </w:r>
          </w:p>
        </w:tc>
        <w:tc>
          <w:tcPr>
            <w:tcW w:w="2977"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rPr>
              <w:t>通过本课程的学习，使学生对目前的能源结构有初步的了解，该门课程从现代汽车发展的角度出发，综合分析了当前能源危机、环保危机形势下现代汽车工业的转型升级，对新能源在汽车上的运用进行剖析，及通过对新能源汽车原理的论述，帮助学生掌握新能源汽车结构，掌握新能源汽车的工作原理，进一步达到掌握新能源汽车的相关知识和掌握一定的技能要求。</w:t>
            </w:r>
          </w:p>
        </w:tc>
        <w:tc>
          <w:tcPr>
            <w:tcW w:w="2410" w:type="dxa"/>
            <w:vAlign w:val="center"/>
          </w:tcPr>
          <w:p>
            <w:pP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Cs w:val="21"/>
              </w:rPr>
              <w:t>通过本课程的学习，使学生对目前的能源结构有初步的了解，该门课程从现代汽车发展的角度出发，综合分析了当前能源危机、环保危机形势下现代汽车工业的转型升级，对新能源在汽车上的运用进行剖析，及通过对新能源汽车原理的论述，帮助学生掌握新能源汽车结构，掌握新能源汽车的工作原理，进一步达到掌握新能源汽车的相关知识和掌握一定的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13</w:t>
            </w:r>
          </w:p>
        </w:tc>
        <w:tc>
          <w:tcPr>
            <w:tcW w:w="1843" w:type="dxa"/>
            <w:vAlign w:val="center"/>
          </w:tcPr>
          <w:p>
            <w:pPr>
              <w:rPr>
                <w:rFonts w:hint="default" w:ascii="仿宋" w:hAnsi="仿宋" w:eastAsia="仿宋" w:cs="Times New Roman"/>
                <w:kern w:val="0"/>
                <w:szCs w:val="21"/>
                <w:lang w:val="en-US" w:eastAsia="zh-CN"/>
              </w:rPr>
            </w:pPr>
          </w:p>
        </w:tc>
        <w:tc>
          <w:tcPr>
            <w:tcW w:w="708" w:type="dxa"/>
            <w:vAlign w:val="center"/>
          </w:tcPr>
          <w:p>
            <w:pPr>
              <w:rPr>
                <w:rFonts w:hint="default" w:ascii="仿宋" w:hAnsi="仿宋" w:eastAsia="仿宋" w:cs="Times New Roman"/>
                <w:kern w:val="0"/>
                <w:szCs w:val="21"/>
                <w:lang w:val="en-US" w:eastAsia="zh-CN"/>
              </w:rPr>
            </w:pPr>
          </w:p>
        </w:tc>
        <w:tc>
          <w:tcPr>
            <w:tcW w:w="709" w:type="dxa"/>
            <w:vAlign w:val="center"/>
          </w:tcPr>
          <w:p>
            <w:pPr>
              <w:rPr>
                <w:rFonts w:hint="default" w:ascii="仿宋" w:hAnsi="仿宋" w:eastAsia="仿宋" w:cs="Times New Roman"/>
                <w:kern w:val="0"/>
                <w:szCs w:val="21"/>
                <w:lang w:val="en-US" w:eastAsia="zh-CN"/>
              </w:rPr>
            </w:pPr>
          </w:p>
        </w:tc>
        <w:tc>
          <w:tcPr>
            <w:tcW w:w="2977" w:type="dxa"/>
            <w:vAlign w:val="center"/>
          </w:tcPr>
          <w:p>
            <w:pPr>
              <w:rPr>
                <w:rFonts w:hint="eastAsia" w:ascii="仿宋" w:hAnsi="仿宋" w:eastAsia="仿宋" w:cs="Times New Roman"/>
                <w:kern w:val="0"/>
                <w:szCs w:val="21"/>
              </w:rPr>
            </w:pPr>
          </w:p>
        </w:tc>
        <w:tc>
          <w:tcPr>
            <w:tcW w:w="2410" w:type="dxa"/>
            <w:vAlign w:val="center"/>
          </w:tcPr>
          <w:p>
            <w:pPr>
              <w:rPr>
                <w:rFonts w:hint="eastAsia" w:ascii="仿宋" w:hAnsi="仿宋" w:eastAsia="仿宋" w:cs="Times New Roman"/>
                <w:kern w:val="0"/>
                <w:szCs w:val="21"/>
                <w:lang w:val="en-US" w:eastAsia="zh-CN"/>
              </w:rPr>
            </w:pPr>
          </w:p>
        </w:tc>
      </w:tr>
    </w:tbl>
    <w:p>
      <w:pPr>
        <w:spacing w:line="360" w:lineRule="auto"/>
        <w:ind w:firstLine="643" w:firstLineChars="200"/>
        <w:jc w:val="left"/>
        <w:rPr>
          <w:rFonts w:ascii="仿宋" w:hAnsi="仿宋" w:eastAsia="仿宋"/>
          <w:b/>
          <w:bCs/>
          <w:color w:val="000000"/>
          <w:sz w:val="32"/>
          <w:szCs w:val="32"/>
        </w:rPr>
      </w:pPr>
      <w:r>
        <w:rPr>
          <w:rFonts w:hint="eastAsia" w:ascii="仿宋" w:hAnsi="仿宋" w:eastAsia="仿宋"/>
          <w:b/>
          <w:bCs/>
          <w:color w:val="000000"/>
          <w:sz w:val="32"/>
          <w:szCs w:val="32"/>
        </w:rPr>
        <w:t>高职学段：</w:t>
      </w:r>
    </w:p>
    <w:p>
      <w:pPr>
        <w:spacing w:line="360" w:lineRule="auto"/>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（一）公共基础课程</w:t>
      </w:r>
    </w:p>
    <w:p>
      <w:pPr>
        <w:spacing w:line="360" w:lineRule="auto"/>
        <w:ind w:firstLine="640" w:firstLineChars="200"/>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思政必修课程</w:t>
      </w:r>
    </w:p>
    <w:p>
      <w:pPr>
        <w:jc w:val="center"/>
        <w:rPr>
          <w:rFonts w:ascii="宋体"/>
          <w:sz w:val="28"/>
          <w:szCs w:val="28"/>
        </w:rPr>
      </w:pPr>
      <w:r>
        <w:rPr>
          <w:rFonts w:hint="eastAsia" w:ascii="黑体" w:hAnsi="黑体" w:eastAsia="黑体"/>
          <w:szCs w:val="21"/>
        </w:rPr>
        <w:t>表3</w:t>
      </w:r>
      <w:r>
        <w:rPr>
          <w:rFonts w:ascii="黑体" w:hAnsi="黑体" w:eastAsia="黑体"/>
          <w:szCs w:val="21"/>
        </w:rPr>
        <w:t xml:space="preserve"> </w:t>
      </w:r>
      <w:r>
        <w:rPr>
          <w:rFonts w:hint="eastAsia" w:ascii="黑体" w:hAnsi="黑体" w:eastAsia="黑体"/>
          <w:szCs w:val="21"/>
        </w:rPr>
        <w:t>思政必修课程</w:t>
      </w:r>
    </w:p>
    <w:tbl>
      <w:tblPr>
        <w:tblStyle w:val="15"/>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9"/>
        <w:gridCol w:w="707"/>
        <w:gridCol w:w="709"/>
        <w:gridCol w:w="269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noWrap/>
          </w:tcPr>
          <w:p>
            <w:pPr>
              <w:rPr>
                <w:rFonts w:ascii="仿宋" w:hAnsi="仿宋" w:eastAsia="仿宋"/>
                <w:kern w:val="0"/>
                <w:szCs w:val="21"/>
              </w:rPr>
            </w:pPr>
            <w:r>
              <w:rPr>
                <w:rFonts w:hint="eastAsia" w:ascii="仿宋" w:hAnsi="仿宋" w:eastAsia="仿宋"/>
                <w:kern w:val="0"/>
                <w:szCs w:val="21"/>
              </w:rPr>
              <w:t>序号</w:t>
            </w:r>
          </w:p>
        </w:tc>
        <w:tc>
          <w:tcPr>
            <w:tcW w:w="1419" w:type="dxa"/>
            <w:noWrap/>
          </w:tcPr>
          <w:p>
            <w:pPr>
              <w:rPr>
                <w:rFonts w:ascii="仿宋" w:hAnsi="仿宋" w:eastAsia="仿宋"/>
                <w:kern w:val="0"/>
                <w:szCs w:val="21"/>
              </w:rPr>
            </w:pPr>
            <w:r>
              <w:rPr>
                <w:rFonts w:hint="eastAsia" w:ascii="仿宋" w:hAnsi="仿宋" w:eastAsia="仿宋"/>
                <w:kern w:val="0"/>
                <w:szCs w:val="21"/>
              </w:rPr>
              <w:t>课程名称</w:t>
            </w:r>
          </w:p>
        </w:tc>
        <w:tc>
          <w:tcPr>
            <w:tcW w:w="707" w:type="dxa"/>
            <w:noWrap/>
          </w:tcPr>
          <w:p>
            <w:pPr>
              <w:rPr>
                <w:rFonts w:ascii="仿宋" w:hAnsi="仿宋" w:eastAsia="仿宋"/>
                <w:kern w:val="0"/>
                <w:szCs w:val="21"/>
              </w:rPr>
            </w:pPr>
            <w:r>
              <w:rPr>
                <w:rFonts w:hint="eastAsia" w:ascii="仿宋" w:hAnsi="仿宋" w:eastAsia="仿宋"/>
                <w:kern w:val="0"/>
                <w:szCs w:val="21"/>
              </w:rPr>
              <w:t>学分</w:t>
            </w:r>
          </w:p>
        </w:tc>
        <w:tc>
          <w:tcPr>
            <w:tcW w:w="709" w:type="dxa"/>
            <w:noWrap/>
          </w:tcPr>
          <w:p>
            <w:pPr>
              <w:rPr>
                <w:rFonts w:ascii="仿宋" w:hAnsi="仿宋" w:eastAsia="仿宋"/>
                <w:kern w:val="0"/>
                <w:szCs w:val="21"/>
              </w:rPr>
            </w:pPr>
            <w:r>
              <w:rPr>
                <w:rFonts w:hint="eastAsia" w:ascii="仿宋" w:hAnsi="仿宋" w:eastAsia="仿宋"/>
                <w:kern w:val="0"/>
                <w:szCs w:val="21"/>
              </w:rPr>
              <w:t>学时</w:t>
            </w:r>
          </w:p>
        </w:tc>
        <w:tc>
          <w:tcPr>
            <w:tcW w:w="2693" w:type="dxa"/>
            <w:noWrap/>
          </w:tcPr>
          <w:p>
            <w:pPr>
              <w:rPr>
                <w:rFonts w:ascii="仿宋" w:hAnsi="仿宋" w:eastAsia="仿宋"/>
                <w:kern w:val="0"/>
                <w:szCs w:val="21"/>
              </w:rPr>
            </w:pPr>
            <w:r>
              <w:rPr>
                <w:rFonts w:hint="eastAsia" w:ascii="仿宋" w:hAnsi="仿宋" w:eastAsia="仿宋"/>
                <w:kern w:val="0"/>
                <w:szCs w:val="21"/>
              </w:rPr>
              <w:t>课程目标</w:t>
            </w:r>
          </w:p>
        </w:tc>
        <w:tc>
          <w:tcPr>
            <w:tcW w:w="2551"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毛泽东思想和中国特色社会主义理论体系概论</w:t>
            </w:r>
          </w:p>
        </w:tc>
        <w:tc>
          <w:tcPr>
            <w:tcW w:w="707"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709"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掌握毛泽东思想和中国特色社会主义理论体系的基本原理，提高分析问题的能力，成为中国特色社会主义合格建设者和可靠接班人。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新民主主义革命理论、社会主义改造理论、社会主义建设道路初步探索理论成果；邓小平理论；“三个代表”重要思想；科学发展观；习近平新时代中国特色社会主义思想。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2</w:t>
            </w:r>
          </w:p>
        </w:tc>
        <w:tc>
          <w:tcPr>
            <w:tcW w:w="1419" w:type="dxa"/>
            <w:vAlign w:val="center"/>
          </w:tcPr>
          <w:p>
            <w:pPr>
              <w:jc w:val="center"/>
              <w:rPr>
                <w:rFonts w:hint="eastAsia" w:ascii="仿宋" w:hAnsi="仿宋" w:eastAsia="仿宋"/>
                <w:kern w:val="0"/>
                <w:szCs w:val="21"/>
              </w:rPr>
            </w:pPr>
            <w:r>
              <w:rPr>
                <w:rFonts w:hint="eastAsia" w:ascii="仿宋" w:hAnsi="仿宋" w:eastAsia="仿宋"/>
                <w:kern w:val="0"/>
                <w:sz w:val="20"/>
                <w:szCs w:val="21"/>
              </w:rPr>
              <w:t>习近平新时代中国特色社会主义思想概论</w:t>
            </w:r>
          </w:p>
        </w:tc>
        <w:tc>
          <w:tcPr>
            <w:tcW w:w="707" w:type="dxa"/>
            <w:vAlign w:val="center"/>
          </w:tcPr>
          <w:p>
            <w:pPr>
              <w:snapToGrid/>
              <w:spacing w:before="0" w:beforeAutospacing="0" w:after="0" w:afterAutospacing="0" w:line="240" w:lineRule="auto"/>
              <w:jc w:val="center"/>
              <w:textAlignment w:val="baseline"/>
              <w:rPr>
                <w:rFonts w:ascii="仿宋" w:hAnsi="仿宋" w:eastAsia="仿宋"/>
                <w:kern w:val="0"/>
                <w:szCs w:val="21"/>
              </w:rPr>
            </w:pPr>
            <w:r>
              <w:rPr>
                <w:rFonts w:hint="eastAsia" w:ascii="仿宋" w:hAnsi="仿宋" w:eastAsia="仿宋"/>
                <w:b w:val="0"/>
                <w:i w:val="0"/>
                <w:caps w:val="0"/>
                <w:spacing w:val="0"/>
                <w:w w:val="100"/>
                <w:kern w:val="0"/>
                <w:sz w:val="20"/>
                <w:szCs w:val="21"/>
                <w:lang w:val="en-US" w:eastAsia="zh-CN"/>
              </w:rPr>
              <w:t>3</w:t>
            </w:r>
          </w:p>
        </w:tc>
        <w:tc>
          <w:tcPr>
            <w:tcW w:w="709" w:type="dxa"/>
            <w:noWrap/>
            <w:vAlign w:val="center"/>
          </w:tcPr>
          <w:p>
            <w:pPr>
              <w:snapToGrid/>
              <w:spacing w:before="0" w:beforeAutospacing="0" w:after="0" w:afterAutospacing="0" w:line="240" w:lineRule="auto"/>
              <w:jc w:val="center"/>
              <w:textAlignment w:val="baseline"/>
              <w:rPr>
                <w:rFonts w:hint="default" w:ascii="仿宋" w:hAnsi="仿宋" w:eastAsia="仿宋"/>
                <w:kern w:val="0"/>
                <w:szCs w:val="21"/>
                <w:lang w:val="en-US"/>
              </w:rPr>
            </w:pPr>
            <w:r>
              <w:rPr>
                <w:rFonts w:hint="eastAsia" w:ascii="仿宋" w:hAnsi="仿宋" w:eastAsia="仿宋"/>
                <w:b w:val="0"/>
                <w:i w:val="0"/>
                <w:caps w:val="0"/>
                <w:spacing w:val="0"/>
                <w:w w:val="100"/>
                <w:kern w:val="0"/>
                <w:sz w:val="20"/>
                <w:szCs w:val="21"/>
                <w:lang w:val="en-US" w:eastAsia="zh-CN"/>
              </w:rPr>
              <w:t>48</w:t>
            </w:r>
          </w:p>
        </w:tc>
        <w:tc>
          <w:tcPr>
            <w:tcW w:w="2693"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cs="仿宋"/>
                <w:b w:val="0"/>
                <w:i w:val="0"/>
                <w:caps w:val="0"/>
                <w:spacing w:val="0"/>
                <w:w w:val="100"/>
                <w:sz w:val="20"/>
                <w:szCs w:val="20"/>
              </w:rPr>
              <w:t xml:space="preserve">习近平新时代中国特色社会主义思想概论课程目标是全面贯彻党的教育方针，培育和践行社会主义核心价值观，落实立德树人根本任务，进一步促进学生政治理论学科核心素养的发展，培养具有爱国情怀、政治意识的高素质技术技能人才。 </w:t>
            </w:r>
          </w:p>
        </w:tc>
        <w:tc>
          <w:tcPr>
            <w:tcW w:w="2551"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b w:val="0"/>
                <w:i w:val="0"/>
                <w:caps w:val="0"/>
                <w:spacing w:val="0"/>
                <w:w w:val="100"/>
                <w:kern w:val="0"/>
                <w:sz w:val="20"/>
                <w:szCs w:val="21"/>
                <w:lang w:val="en-US" w:eastAsia="zh-CN"/>
              </w:rPr>
              <w:t>习近平新时代中国特色社会主义思想的主要内容是“十个明确”和“十四个坚持”“十三个方面成就”。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419"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思想道德与法治</w:t>
            </w:r>
          </w:p>
        </w:tc>
        <w:tc>
          <w:tcPr>
            <w:tcW w:w="707" w:type="dxa"/>
            <w:vAlign w:val="center"/>
          </w:tcPr>
          <w:p>
            <w:pPr>
              <w:jc w:val="center"/>
              <w:rPr>
                <w:rFonts w:ascii="仿宋" w:hAnsi="仿宋" w:eastAsia="仿宋"/>
                <w:kern w:val="0"/>
                <w:szCs w:val="21"/>
              </w:rPr>
            </w:pPr>
            <w:r>
              <w:rPr>
                <w:rFonts w:ascii="仿宋" w:hAnsi="仿宋" w:eastAsia="仿宋"/>
                <w:kern w:val="0"/>
                <w:szCs w:val="21"/>
              </w:rPr>
              <w:t>3</w:t>
            </w:r>
          </w:p>
        </w:tc>
        <w:tc>
          <w:tcPr>
            <w:tcW w:w="709"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48</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针对大学生开展马克思主义的世界观、人生观、价值观教育，使学生成长为自觉担当民族复兴大任的时代新人。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人生的青春之问；坚定理想信念、弘扬中国精神、践行社会主义核心价值观；明大德守公德严私德、尊法学法守法用法。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形势与政策</w:t>
            </w:r>
          </w:p>
        </w:tc>
        <w:tc>
          <w:tcPr>
            <w:tcW w:w="707" w:type="dxa"/>
            <w:vAlign w:val="center"/>
          </w:tcPr>
          <w:p>
            <w:pPr>
              <w:jc w:val="center"/>
              <w:rPr>
                <w:rFonts w:ascii="仿宋" w:hAnsi="仿宋" w:eastAsia="仿宋"/>
                <w:kern w:val="0"/>
                <w:szCs w:val="21"/>
              </w:rPr>
            </w:pPr>
            <w:r>
              <w:rPr>
                <w:rFonts w:ascii="仿宋" w:hAnsi="仿宋" w:eastAsia="仿宋"/>
                <w:kern w:val="0"/>
                <w:szCs w:val="21"/>
              </w:rPr>
              <w:t>1</w:t>
            </w:r>
          </w:p>
        </w:tc>
        <w:tc>
          <w:tcPr>
            <w:tcW w:w="709" w:type="dxa"/>
            <w:noWrap/>
            <w:vAlign w:val="center"/>
          </w:tcPr>
          <w:p>
            <w:pPr>
              <w:jc w:val="center"/>
              <w:rPr>
                <w:rFonts w:ascii="仿宋" w:hAnsi="仿宋" w:eastAsia="仿宋"/>
                <w:kern w:val="0"/>
                <w:szCs w:val="21"/>
              </w:rPr>
            </w:pPr>
            <w:r>
              <w:rPr>
                <w:rFonts w:ascii="仿宋" w:hAnsi="仿宋" w:eastAsia="仿宋"/>
                <w:kern w:val="0"/>
                <w:szCs w:val="21"/>
              </w:rPr>
              <w:t>40</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公共必修课程</w:t>
      </w:r>
    </w:p>
    <w:p>
      <w:pPr>
        <w:jc w:val="center"/>
        <w:rPr>
          <w:rFonts w:ascii="黑体" w:hAnsi="黑体" w:eastAsia="黑体"/>
          <w:szCs w:val="21"/>
        </w:rPr>
      </w:pPr>
      <w:r>
        <w:rPr>
          <w:rFonts w:hint="eastAsia" w:ascii="黑体" w:hAnsi="黑体" w:eastAsia="黑体"/>
          <w:szCs w:val="21"/>
        </w:rPr>
        <w:t>表4</w:t>
      </w:r>
      <w:r>
        <w:rPr>
          <w:rFonts w:ascii="黑体" w:hAnsi="黑体" w:eastAsia="黑体"/>
          <w:szCs w:val="21"/>
        </w:rPr>
        <w:t xml:space="preserve"> </w:t>
      </w:r>
      <w:r>
        <w:rPr>
          <w:rFonts w:hint="eastAsia" w:ascii="黑体" w:hAnsi="黑体" w:eastAsia="黑体"/>
          <w:szCs w:val="21"/>
        </w:rPr>
        <w:t>公共选修课程</w:t>
      </w:r>
    </w:p>
    <w:tbl>
      <w:tblPr>
        <w:tblStyle w:val="15"/>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劳动教育</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rPr>
              <w:t>16</w:t>
            </w:r>
          </w:p>
        </w:tc>
        <w:tc>
          <w:tcPr>
            <w:tcW w:w="2758" w:type="dxa"/>
            <w:vAlign w:val="center"/>
          </w:tcPr>
          <w:p>
            <w:pPr>
              <w:jc w:val="center"/>
              <w:rPr>
                <w:rFonts w:ascii="仿宋" w:hAnsi="仿宋" w:eastAsia="仿宋"/>
                <w:kern w:val="0"/>
                <w:szCs w:val="21"/>
              </w:rPr>
            </w:pPr>
            <w:r>
              <w:rPr>
                <w:rFonts w:ascii="仿宋" w:hAnsi="仿宋" w:eastAsia="仿宋"/>
                <w:szCs w:val="21"/>
              </w:rPr>
              <w:t>根据</w:t>
            </w:r>
            <w:r>
              <w:rPr>
                <w:rFonts w:hint="eastAsia" w:ascii="仿宋" w:hAnsi="仿宋" w:eastAsia="仿宋"/>
                <w:szCs w:val="21"/>
              </w:rPr>
              <w:t>《</w:t>
            </w:r>
            <w:r>
              <w:rPr>
                <w:rFonts w:ascii="仿宋" w:hAnsi="仿宋" w:eastAsia="仿宋"/>
                <w:szCs w:val="21"/>
              </w:rPr>
              <w:t>惠州工程职业学院劳动教育实施方案</w:t>
            </w:r>
            <w:r>
              <w:rPr>
                <w:rFonts w:hint="eastAsia" w:ascii="仿宋" w:hAnsi="仿宋" w:eastAsia="仿宋"/>
                <w:szCs w:val="21"/>
              </w:rPr>
              <w:t>》</w:t>
            </w:r>
            <w:r>
              <w:rPr>
                <w:rFonts w:ascii="仿宋" w:hAnsi="仿宋" w:eastAsia="仿宋"/>
                <w:szCs w:val="21"/>
              </w:rPr>
              <w:t>开展劳动教育</w:t>
            </w:r>
            <w:r>
              <w:rPr>
                <w:rFonts w:hint="eastAsia" w:ascii="仿宋" w:hAnsi="仿宋" w:eastAsia="仿宋"/>
                <w:szCs w:val="21"/>
              </w:rPr>
              <w:t>。</w:t>
            </w:r>
          </w:p>
        </w:tc>
        <w:tc>
          <w:tcPr>
            <w:tcW w:w="2628" w:type="dxa"/>
            <w:vAlign w:val="center"/>
          </w:tcPr>
          <w:p>
            <w:pPr>
              <w:jc w:val="center"/>
              <w:rPr>
                <w:rFonts w:ascii="仿宋" w:hAnsi="仿宋" w:eastAsia="仿宋"/>
                <w:kern w:val="0"/>
                <w:szCs w:val="21"/>
              </w:rPr>
            </w:pPr>
            <w:r>
              <w:rPr>
                <w:rFonts w:ascii="仿宋" w:hAnsi="仿宋" w:eastAsia="仿宋"/>
                <w:szCs w:val="21"/>
              </w:rPr>
              <w:t>依据</w:t>
            </w:r>
            <w:r>
              <w:rPr>
                <w:rFonts w:hint="eastAsia" w:ascii="仿宋" w:hAnsi="仿宋" w:eastAsia="仿宋"/>
                <w:szCs w:val="21"/>
              </w:rPr>
              <w:t>《大中小学劳动教育指导纲要（试行）》开设，并注重培养学生的劳动精神。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1134"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rPr>
              <w:t>军事</w:t>
            </w:r>
            <w:r>
              <w:rPr>
                <w:rFonts w:hint="eastAsia" w:ascii="仿宋" w:hAnsi="仿宋" w:eastAsia="仿宋"/>
                <w:kern w:val="0"/>
                <w:szCs w:val="21"/>
                <w:lang w:val="en-US" w:eastAsia="zh-CN"/>
              </w:rPr>
              <w:t>课</w:t>
            </w:r>
          </w:p>
        </w:tc>
        <w:tc>
          <w:tcPr>
            <w:tcW w:w="708"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148</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掌握军事基础知识，增强国防观念、国家安全意识和忧患危机意识，激发爱国热情，弘扬爱国主义精神、传承红色基因、提高学生综合国防素质。</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大学生心理健康</w:t>
            </w:r>
          </w:p>
        </w:tc>
        <w:tc>
          <w:tcPr>
            <w:tcW w:w="708" w:type="dxa"/>
            <w:vAlign w:val="center"/>
          </w:tcPr>
          <w:p>
            <w:pPr>
              <w:jc w:val="center"/>
              <w:rPr>
                <w:rFonts w:ascii="仿宋" w:hAnsi="仿宋" w:eastAsia="仿宋"/>
                <w:kern w:val="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Cs w:val="21"/>
              </w:rPr>
            </w:pPr>
            <w:r>
              <w:rPr>
                <w:rFonts w:ascii="仿宋" w:hAnsi="仿宋" w:eastAsia="仿宋"/>
                <w:kern w:val="0"/>
                <w:szCs w:val="21"/>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树立心理健康与安全意识，掌握维护健康与安全的知识和技能，提高应对健康与安全风险的能力，增强维护全民健康与安全的社会责任感。</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综合英语</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是培养学生在职场环境下运用英语的基本能力，提高学生的综合文化素养和跨文化交际意识，培养学生的学习兴趣和自主学习能力，使学生掌握有效的学习方法和学习策略。</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综合英语课程不仅要帮助学生打好语言基础，更要注重培养学生实际应用语言的技能，特别是用英语处理与未来职业相关的业务能力。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5</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大学生体育与健康</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72</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通过合理的体育教育和科学的体育锻炼，达到增强体质、增进健康，培养终身体育意识，促进学生全面发展。</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学生以身体练习为主要手段，以体育与健康知识、技能和方法为主要学习内容；通过身体活动，将思想品德教育，文化科学教育，生活与运动技能教育有机结合，促进身心和谐发展。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6</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经济数学</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初高等函数、极限，微分、积分学知识；概率论与数理统计（选学），数学实验。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7</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职业生涯规划与创新创业就业指导</w:t>
            </w: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16</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 w:val="20"/>
                <w:szCs w:val="21"/>
              </w:rPr>
              <w:t>激发大学生职业生涯发展的自主意识，树立正确的就业观，促使大学生理性地规划自身未来的发展，并努力在学习过程中自觉地提高就业能力和生涯管理能力。</w:t>
            </w:r>
          </w:p>
          <w:p>
            <w:pPr>
              <w:jc w:val="center"/>
              <w:rPr>
                <w:rFonts w:ascii="仿宋" w:hAnsi="仿宋" w:eastAsia="仿宋"/>
                <w:kern w:val="0"/>
                <w:szCs w:val="21"/>
              </w:rPr>
            </w:pPr>
            <w:r>
              <w:rPr>
                <w:rFonts w:hint="eastAsia" w:ascii="仿宋" w:hAnsi="仿宋" w:eastAsia="仿宋"/>
                <w:kern w:val="0"/>
                <w:sz w:val="20"/>
                <w:szCs w:val="21"/>
              </w:rPr>
              <w:t>培养学生创新意识，树立创新强国的理念，掌握开展创新创业活动所需的相关知识，锻炼学生发现问题并创新地解决问题的能力。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 w:val="20"/>
                <w:szCs w:val="21"/>
              </w:rPr>
              <w:t>正确认识自我，适应大学生活；职业与成才的关系，职业生涯规划的意义与基本内容；如何做好职业生涯规划，职业生涯规划书的制作；就业形势分析，就业政策；求职准备与求职技巧，就业权益保护等。</w:t>
            </w:r>
          </w:p>
          <w:p>
            <w:pPr>
              <w:jc w:val="center"/>
              <w:rPr>
                <w:rFonts w:ascii="仿宋" w:hAnsi="仿宋" w:eastAsia="仿宋"/>
                <w:kern w:val="0"/>
                <w:szCs w:val="21"/>
              </w:rPr>
            </w:pPr>
            <w:r>
              <w:rPr>
                <w:rFonts w:hint="eastAsia" w:ascii="仿宋" w:hAnsi="仿宋" w:eastAsia="仿宋"/>
                <w:kern w:val="0"/>
                <w:sz w:val="20"/>
                <w:szCs w:val="21"/>
              </w:rPr>
              <w:t>通过痛点分析、创新性地寻找解决方案、商业模式分析等步骤，从</w:t>
            </w:r>
            <w:r>
              <w:rPr>
                <w:rFonts w:ascii="仿宋" w:hAnsi="仿宋" w:eastAsia="仿宋"/>
                <w:kern w:val="0"/>
                <w:sz w:val="20"/>
                <w:szCs w:val="21"/>
              </w:rPr>
              <w:t>0</w:t>
            </w:r>
            <w:r>
              <w:rPr>
                <w:rFonts w:hint="eastAsia" w:ascii="仿宋" w:hAnsi="仿宋" w:eastAsia="仿宋"/>
                <w:kern w:val="0"/>
                <w:sz w:val="20"/>
                <w:szCs w:val="21"/>
              </w:rPr>
              <w:t>到</w:t>
            </w:r>
            <w:r>
              <w:rPr>
                <w:rFonts w:ascii="仿宋" w:hAnsi="仿宋" w:eastAsia="仿宋"/>
                <w:kern w:val="0"/>
                <w:sz w:val="20"/>
                <w:szCs w:val="21"/>
              </w:rPr>
              <w:t>1</w:t>
            </w:r>
            <w:r>
              <w:rPr>
                <w:rFonts w:hint="eastAsia" w:ascii="仿宋" w:hAnsi="仿宋" w:eastAsia="仿宋"/>
                <w:kern w:val="0"/>
                <w:sz w:val="20"/>
                <w:szCs w:val="21"/>
              </w:rPr>
              <w:t>开发一个创新创业项目，撰写商业计划书并完成路演。</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公共选修课</w:t>
      </w:r>
    </w:p>
    <w:p>
      <w:pPr>
        <w:jc w:val="center"/>
        <w:rPr>
          <w:rFonts w:ascii="黑体" w:hAnsi="黑体" w:eastAsia="黑体"/>
          <w:szCs w:val="21"/>
        </w:rPr>
      </w:pPr>
      <w:r>
        <w:rPr>
          <w:rFonts w:hint="eastAsia" w:ascii="黑体" w:hAnsi="黑体" w:eastAsia="黑体"/>
          <w:szCs w:val="21"/>
        </w:rPr>
        <w:t>表5</w:t>
      </w:r>
      <w:r>
        <w:rPr>
          <w:rFonts w:ascii="黑体" w:hAnsi="黑体" w:eastAsia="黑体"/>
          <w:szCs w:val="21"/>
        </w:rPr>
        <w:t xml:space="preserve"> </w:t>
      </w:r>
      <w:r>
        <w:rPr>
          <w:rFonts w:hint="eastAsia" w:ascii="黑体" w:hAnsi="黑体" w:eastAsia="黑体"/>
          <w:szCs w:val="21"/>
        </w:rPr>
        <w:t>公共选修课程</w:t>
      </w:r>
    </w:p>
    <w:tbl>
      <w:tblPr>
        <w:tblStyle w:val="15"/>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1</w:t>
            </w:r>
          </w:p>
        </w:tc>
        <w:tc>
          <w:tcPr>
            <w:tcW w:w="1134" w:type="dxa"/>
            <w:vAlign w:val="center"/>
          </w:tcPr>
          <w:p>
            <w:pPr>
              <w:jc w:val="center"/>
              <w:rPr>
                <w:rFonts w:ascii="仿宋" w:hAnsi="仿宋" w:eastAsia="仿宋"/>
                <w:kern w:val="0"/>
                <w:sz w:val="20"/>
                <w:szCs w:val="21"/>
              </w:rPr>
            </w:pPr>
            <w:r>
              <w:rPr>
                <w:rFonts w:hint="eastAsia" w:ascii="仿宋" w:hAnsi="仿宋" w:eastAsia="仿宋"/>
                <w:kern w:val="0"/>
                <w:szCs w:val="21"/>
              </w:rPr>
              <w:t>应用文写作</w:t>
            </w:r>
          </w:p>
        </w:tc>
        <w:tc>
          <w:tcPr>
            <w:tcW w:w="708"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18</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lang w:val="en-US" w:eastAsia="zh-CN"/>
              </w:rPr>
              <w:t>2</w:t>
            </w:r>
          </w:p>
        </w:tc>
        <w:tc>
          <w:tcPr>
            <w:tcW w:w="1134" w:type="dxa"/>
            <w:vAlign w:val="center"/>
          </w:tcPr>
          <w:p>
            <w:pPr>
              <w:jc w:val="center"/>
              <w:rPr>
                <w:rFonts w:ascii="仿宋" w:hAnsi="仿宋" w:eastAsia="仿宋"/>
                <w:kern w:val="0"/>
                <w:sz w:val="20"/>
                <w:szCs w:val="21"/>
                <w:highlight w:val="none"/>
              </w:rPr>
            </w:pPr>
            <w:r>
              <w:rPr>
                <w:rFonts w:hint="eastAsia" w:ascii="仿宋" w:hAnsi="仿宋" w:eastAsia="仿宋"/>
                <w:kern w:val="0"/>
                <w:sz w:val="20"/>
                <w:szCs w:val="21"/>
                <w:highlight w:val="none"/>
              </w:rPr>
              <w:t>马克思主义中国化</w:t>
            </w:r>
            <w:r>
              <w:rPr>
                <w:rFonts w:hint="eastAsia" w:ascii="仿宋" w:hAnsi="仿宋" w:eastAsia="仿宋"/>
                <w:kern w:val="0"/>
                <w:sz w:val="20"/>
                <w:szCs w:val="21"/>
                <w:highlight w:val="none"/>
                <w:lang w:val="en-US" w:eastAsia="zh-CN"/>
              </w:rPr>
              <w:t>时代化</w:t>
            </w:r>
            <w:r>
              <w:rPr>
                <w:rFonts w:hint="eastAsia" w:ascii="仿宋" w:hAnsi="仿宋" w:eastAsia="仿宋"/>
                <w:kern w:val="0"/>
                <w:sz w:val="20"/>
                <w:szCs w:val="21"/>
                <w:highlight w:val="none"/>
              </w:rPr>
              <w:t>进程与青年学生使命担当</w:t>
            </w:r>
          </w:p>
          <w:p>
            <w:pPr>
              <w:jc w:val="center"/>
              <w:rPr>
                <w:rFonts w:ascii="仿宋" w:hAnsi="仿宋" w:eastAsia="仿宋"/>
                <w:kern w:val="0"/>
                <w:szCs w:val="21"/>
              </w:rPr>
            </w:pP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20</w:t>
            </w:r>
          </w:p>
        </w:tc>
        <w:tc>
          <w:tcPr>
            <w:tcW w:w="2758" w:type="dxa"/>
            <w:vAlign w:val="center"/>
          </w:tcPr>
          <w:p>
            <w:pPr>
              <w:jc w:val="center"/>
              <w:rPr>
                <w:rFonts w:ascii="仿宋" w:hAnsi="仿宋" w:eastAsia="仿宋"/>
                <w:kern w:val="0"/>
                <w:szCs w:val="21"/>
              </w:rPr>
            </w:pPr>
            <w:r>
              <w:rPr>
                <w:rFonts w:hint="eastAsia" w:ascii="仿宋" w:hAnsi="仿宋" w:eastAsia="仿宋"/>
                <w:kern w:val="0"/>
                <w:sz w:val="20"/>
                <w:szCs w:val="21"/>
              </w:rPr>
              <w:t>新时代催生新思想、新思想引领新时代，习近平新时代中国特色社会主义思想是马克思主义中国化最新成果，是当代中国马克思主义、</w:t>
            </w:r>
            <w:r>
              <w:rPr>
                <w:rFonts w:ascii="仿宋" w:hAnsi="仿宋" w:eastAsia="仿宋"/>
                <w:kern w:val="0"/>
                <w:sz w:val="20"/>
                <w:szCs w:val="21"/>
              </w:rPr>
              <w:t>21</w:t>
            </w:r>
            <w:r>
              <w:rPr>
                <w:rFonts w:hint="eastAsia" w:ascii="仿宋" w:hAnsi="仿宋" w:eastAsia="仿宋"/>
                <w:kern w:val="0"/>
                <w:sz w:val="20"/>
                <w:szCs w:val="21"/>
              </w:rPr>
              <w:t>世纪马克思主义，新时代学习和实践马克思主义，就是要学习和实践习近平新时代中国特色社会主义思想。</w:t>
            </w:r>
          </w:p>
        </w:tc>
        <w:tc>
          <w:tcPr>
            <w:tcW w:w="2628" w:type="dxa"/>
            <w:vAlign w:val="center"/>
          </w:tcPr>
          <w:p>
            <w:pPr>
              <w:jc w:val="center"/>
              <w:rPr>
                <w:rFonts w:ascii="仿宋" w:hAnsi="仿宋" w:eastAsia="仿宋"/>
                <w:kern w:val="0"/>
                <w:szCs w:val="21"/>
              </w:rPr>
            </w:pPr>
            <w:r>
              <w:rPr>
                <w:rFonts w:hint="eastAsia" w:ascii="仿宋" w:hAnsi="仿宋" w:eastAsia="仿宋"/>
                <w:kern w:val="0"/>
                <w:sz w:val="20"/>
                <w:szCs w:val="21"/>
              </w:rPr>
              <w:t>马克思主义在中国的发展、不同时代青年的责任担当，重点讲授中国特色社会主义新时代、习近平新时代中国特色社会主义思想、当代青年学生的使命担当。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3</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中国共产党</w:t>
            </w:r>
            <w:r>
              <w:rPr>
                <w:rFonts w:hint="eastAsia" w:ascii="仿宋" w:hAnsi="仿宋" w:eastAsia="仿宋"/>
                <w:kern w:val="0"/>
                <w:sz w:val="20"/>
                <w:szCs w:val="21"/>
                <w:lang w:val="en-US" w:eastAsia="zh-CN"/>
              </w:rPr>
              <w:t>简史</w:t>
            </w:r>
          </w:p>
        </w:tc>
        <w:tc>
          <w:tcPr>
            <w:tcW w:w="708" w:type="dxa"/>
            <w:noWrap/>
            <w:vAlign w:val="center"/>
          </w:tcPr>
          <w:p>
            <w:pPr>
              <w:jc w:val="center"/>
              <w:rPr>
                <w:rFonts w:hint="eastAsia"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lang w:val="en-US" w:eastAsia="zh-CN"/>
              </w:rPr>
              <w:t>20</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通过本课程的学习，掌握中国共产党发展的历史，掌握马克思主义与中国革命，使同学们进一步认识没有共产党就没有新中国，只有社会主义才能救中国，并进一步提高学生联系实际，分析问题、解决问题的能力。</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了解中国共产党党史中的一些重要时间，通过对中国共产党党史的初步了解，以及中国共产党在新中国的</w:t>
            </w:r>
            <w:r>
              <w:rPr>
                <w:rFonts w:ascii="仿宋" w:hAnsi="仿宋" w:eastAsia="仿宋"/>
                <w:kern w:val="0"/>
                <w:sz w:val="20"/>
                <w:szCs w:val="21"/>
              </w:rPr>
              <w:t xml:space="preserve"> </w:t>
            </w:r>
            <w:r>
              <w:rPr>
                <w:rFonts w:hint="eastAsia" w:ascii="仿宋" w:hAnsi="仿宋" w:eastAsia="仿宋"/>
                <w:kern w:val="0"/>
                <w:sz w:val="20"/>
                <w:szCs w:val="21"/>
              </w:rPr>
              <w:t>成立、建设中所起的巨大作用，教育党员热爱中国共产党，树立远大</w:t>
            </w:r>
            <w:r>
              <w:rPr>
                <w:rFonts w:ascii="仿宋" w:hAnsi="仿宋" w:eastAsia="仿宋"/>
                <w:kern w:val="0"/>
                <w:sz w:val="20"/>
                <w:szCs w:val="21"/>
              </w:rPr>
              <w:t xml:space="preserve"> </w:t>
            </w:r>
            <w:r>
              <w:rPr>
                <w:rFonts w:hint="eastAsia" w:ascii="仿宋" w:hAnsi="仿宋" w:eastAsia="仿宋"/>
                <w:kern w:val="0"/>
                <w:sz w:val="20"/>
                <w:szCs w:val="21"/>
              </w:rPr>
              <w:t>理想，为中华之崛起而努力奋斗。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4</w:t>
            </w:r>
          </w:p>
        </w:tc>
        <w:tc>
          <w:tcPr>
            <w:tcW w:w="1134"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公共艺术</w:t>
            </w:r>
          </w:p>
        </w:tc>
        <w:tc>
          <w:tcPr>
            <w:tcW w:w="708" w:type="dxa"/>
            <w:noWrap/>
            <w:vAlign w:val="center"/>
          </w:tcPr>
          <w:p>
            <w:pPr>
              <w:jc w:val="center"/>
              <w:rPr>
                <w:rFonts w:ascii="仿宋" w:hAnsi="仿宋" w:eastAsia="仿宋"/>
                <w:kern w:val="0"/>
                <w:sz w:val="2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 w:val="20"/>
                <w:szCs w:val="21"/>
              </w:rPr>
            </w:pPr>
            <w:r>
              <w:rPr>
                <w:rFonts w:ascii="仿宋" w:hAnsi="仿宋" w:eastAsia="仿宋"/>
                <w:kern w:val="0"/>
                <w:szCs w:val="21"/>
              </w:rPr>
              <w:t>36</w:t>
            </w:r>
          </w:p>
        </w:tc>
        <w:tc>
          <w:tcPr>
            <w:tcW w:w="275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tc>
        <w:tc>
          <w:tcPr>
            <w:tcW w:w="262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本课程通过对经典诗词、文人书法、国画、传统工艺、中国传统音乐、舞蹈、戏曲以及近现代的影视传媒等传统文化内容的学习，引领学生畅游浩瀚的中华传统文化星河。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5</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Cs w:val="21"/>
              </w:rPr>
              <w:t>信息</w:t>
            </w:r>
            <w:r>
              <w:rPr>
                <w:rFonts w:ascii="仿宋" w:hAnsi="仿宋" w:eastAsia="仿宋"/>
                <w:kern w:val="0"/>
                <w:szCs w:val="21"/>
              </w:rPr>
              <w:t>技术</w:t>
            </w:r>
          </w:p>
        </w:tc>
        <w:tc>
          <w:tcPr>
            <w:tcW w:w="708" w:type="dxa"/>
            <w:noWrap/>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18</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Cs w:val="21"/>
              </w:rPr>
              <w:t>使学生初步掌握计算机原理、</w:t>
            </w:r>
            <w:r>
              <w:rPr>
                <w:rFonts w:ascii="仿宋" w:hAnsi="仿宋" w:eastAsia="仿宋"/>
                <w:kern w:val="0"/>
                <w:szCs w:val="21"/>
              </w:rPr>
              <w:t>Windows</w:t>
            </w:r>
            <w:r>
              <w:rPr>
                <w:rFonts w:hint="eastAsia" w:ascii="仿宋" w:hAnsi="仿宋" w:eastAsia="仿宋"/>
                <w:kern w:val="0"/>
                <w:szCs w:val="21"/>
              </w:rPr>
              <w:t>操作系统、计算机信息处理技术、计算机网络安全等基本知识与操作技能，了解信息技术的基本原理及应用。</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Cs w:val="21"/>
              </w:rPr>
              <w:t>计算机语言简介、计算机软硬件组成；</w:t>
            </w:r>
            <w:r>
              <w:rPr>
                <w:rFonts w:ascii="仿宋" w:hAnsi="仿宋" w:eastAsia="仿宋"/>
                <w:kern w:val="0"/>
                <w:szCs w:val="21"/>
              </w:rPr>
              <w:t>Windows</w:t>
            </w:r>
            <w:r>
              <w:rPr>
                <w:rFonts w:hint="eastAsia" w:ascii="仿宋" w:hAnsi="仿宋" w:eastAsia="仿宋"/>
                <w:kern w:val="0"/>
                <w:szCs w:val="21"/>
              </w:rPr>
              <w:t>操作系统的基本功能与使用方法；</w:t>
            </w:r>
            <w:r>
              <w:rPr>
                <w:rFonts w:ascii="仿宋" w:hAnsi="仿宋" w:eastAsia="仿宋"/>
                <w:kern w:val="0"/>
                <w:szCs w:val="21"/>
              </w:rPr>
              <w:t>WORD</w:t>
            </w:r>
            <w:r>
              <w:rPr>
                <w:rFonts w:hint="eastAsia" w:ascii="仿宋" w:hAnsi="仿宋" w:eastAsia="仿宋"/>
                <w:kern w:val="0"/>
                <w:szCs w:val="21"/>
              </w:rPr>
              <w:t>文档的综合排版、</w:t>
            </w:r>
            <w:r>
              <w:rPr>
                <w:rFonts w:ascii="仿宋" w:hAnsi="仿宋" w:eastAsia="仿宋"/>
                <w:kern w:val="0"/>
                <w:szCs w:val="21"/>
              </w:rPr>
              <w:t>PPT</w:t>
            </w:r>
            <w:r>
              <w:rPr>
                <w:rFonts w:hint="eastAsia" w:ascii="仿宋" w:hAnsi="仿宋" w:eastAsia="仿宋"/>
                <w:kern w:val="0"/>
                <w:szCs w:val="21"/>
              </w:rPr>
              <w:t>的设计与制作、</w:t>
            </w:r>
            <w:r>
              <w:rPr>
                <w:rFonts w:ascii="仿宋" w:hAnsi="仿宋" w:eastAsia="仿宋"/>
                <w:kern w:val="0"/>
                <w:szCs w:val="21"/>
              </w:rPr>
              <w:t>EXCEL</w:t>
            </w:r>
            <w:r>
              <w:rPr>
                <w:rFonts w:hint="eastAsia" w:ascii="仿宋" w:hAnsi="仿宋" w:eastAsia="仿宋"/>
                <w:kern w:val="0"/>
                <w:szCs w:val="21"/>
              </w:rPr>
              <w:t>综合数据处理；网络的基本概念、</w:t>
            </w:r>
            <w:r>
              <w:rPr>
                <w:rFonts w:ascii="仿宋" w:hAnsi="仿宋" w:eastAsia="仿宋"/>
                <w:kern w:val="0"/>
                <w:szCs w:val="21"/>
              </w:rPr>
              <w:t>IP</w:t>
            </w:r>
            <w:r>
              <w:rPr>
                <w:rFonts w:hint="eastAsia" w:ascii="仿宋" w:hAnsi="仿宋" w:eastAsia="仿宋"/>
                <w:kern w:val="0"/>
                <w:szCs w:val="21"/>
              </w:rPr>
              <w:t>地址的概念与配置、病毒与木马的防治、信息安全法规、自我信息安全的保护；云计算、大数据、区块链、物联网、人工智能、</w:t>
            </w:r>
            <w:r>
              <w:rPr>
                <w:rFonts w:ascii="仿宋" w:hAnsi="仿宋" w:eastAsia="仿宋"/>
                <w:kern w:val="0"/>
                <w:szCs w:val="21"/>
              </w:rPr>
              <w:t>VR/AR</w:t>
            </w:r>
            <w:r>
              <w:rPr>
                <w:rFonts w:hint="eastAsia" w:ascii="仿宋" w:hAnsi="仿宋" w:eastAsia="仿宋"/>
                <w:kern w:val="0"/>
                <w:szCs w:val="21"/>
              </w:rPr>
              <w:t>等的基本原理及应用案例。</w:t>
            </w:r>
          </w:p>
        </w:tc>
      </w:tr>
    </w:tbl>
    <w:p>
      <w:pPr>
        <w:ind w:firstLine="643" w:firstLineChars="200"/>
        <w:rPr>
          <w:rFonts w:ascii="仿宋" w:hAnsi="仿宋" w:eastAsia="仿宋"/>
          <w:b/>
          <w:color w:val="000000"/>
          <w:sz w:val="32"/>
          <w:szCs w:val="32"/>
        </w:rPr>
      </w:pPr>
      <w:bookmarkStart w:id="26" w:name="_GoBack"/>
      <w:bookmarkEnd w:id="26"/>
      <w:r>
        <w:rPr>
          <w:rFonts w:hint="eastAsia" w:ascii="仿宋" w:hAnsi="仿宋" w:eastAsia="仿宋"/>
          <w:b/>
          <w:color w:val="000000"/>
          <w:sz w:val="32"/>
          <w:szCs w:val="32"/>
        </w:rPr>
        <w:t>（二）专业（技能）课程</w:t>
      </w:r>
    </w:p>
    <w:p>
      <w:pPr>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专业核心课程</w:t>
      </w:r>
    </w:p>
    <w:p>
      <w:pPr>
        <w:jc w:val="center"/>
        <w:rPr>
          <w:rFonts w:ascii="黑体" w:hAnsi="黑体" w:eastAsia="黑体"/>
          <w:szCs w:val="21"/>
        </w:rPr>
      </w:pPr>
      <w:r>
        <w:rPr>
          <w:rFonts w:hint="eastAsia" w:ascii="黑体" w:hAnsi="黑体" w:eastAsia="黑体"/>
          <w:szCs w:val="21"/>
        </w:rPr>
        <w:t>表6</w:t>
      </w:r>
      <w:r>
        <w:rPr>
          <w:rFonts w:ascii="黑体" w:hAnsi="黑体" w:eastAsia="黑体"/>
          <w:szCs w:val="21"/>
        </w:rPr>
        <w:t xml:space="preserve"> </w:t>
      </w:r>
      <w:r>
        <w:rPr>
          <w:rFonts w:hint="eastAsia" w:ascii="黑体" w:hAnsi="黑体" w:eastAsia="黑体"/>
          <w:szCs w:val="21"/>
        </w:rPr>
        <w:t>专业核心课程</w:t>
      </w:r>
    </w:p>
    <w:tbl>
      <w:tblPr>
        <w:tblStyle w:val="15"/>
        <w:tblW w:w="95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02"/>
        <w:gridCol w:w="816"/>
        <w:gridCol w:w="709"/>
        <w:gridCol w:w="307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宋体"/>
                <w:kern w:val="0"/>
                <w:szCs w:val="21"/>
              </w:rPr>
            </w:pPr>
            <w:r>
              <w:rPr>
                <w:rFonts w:hint="eastAsia" w:ascii="宋体" w:hAnsi="宋体"/>
                <w:kern w:val="0"/>
                <w:szCs w:val="21"/>
              </w:rPr>
              <w:t>编码</w:t>
            </w:r>
          </w:p>
        </w:tc>
        <w:tc>
          <w:tcPr>
            <w:tcW w:w="1402" w:type="dxa"/>
            <w:noWrap/>
            <w:vAlign w:val="center"/>
          </w:tcPr>
          <w:p>
            <w:pPr>
              <w:jc w:val="center"/>
              <w:rPr>
                <w:rFonts w:ascii="宋体"/>
                <w:kern w:val="0"/>
                <w:szCs w:val="21"/>
              </w:rPr>
            </w:pPr>
            <w:r>
              <w:rPr>
                <w:rFonts w:hint="eastAsia" w:ascii="宋体" w:hAnsi="宋体"/>
                <w:kern w:val="0"/>
                <w:szCs w:val="21"/>
              </w:rPr>
              <w:t>课程名称</w:t>
            </w:r>
          </w:p>
        </w:tc>
        <w:tc>
          <w:tcPr>
            <w:tcW w:w="816" w:type="dxa"/>
            <w:noWrap/>
            <w:vAlign w:val="center"/>
          </w:tcPr>
          <w:p>
            <w:pPr>
              <w:jc w:val="center"/>
              <w:rPr>
                <w:rFonts w:ascii="宋体"/>
                <w:kern w:val="0"/>
                <w:szCs w:val="21"/>
              </w:rPr>
            </w:pPr>
            <w:r>
              <w:rPr>
                <w:rFonts w:hint="eastAsia" w:ascii="宋体" w:hAnsi="宋体"/>
                <w:kern w:val="0"/>
                <w:szCs w:val="21"/>
              </w:rPr>
              <w:t>学分</w:t>
            </w:r>
          </w:p>
        </w:tc>
        <w:tc>
          <w:tcPr>
            <w:tcW w:w="709" w:type="dxa"/>
            <w:noWrap/>
            <w:vAlign w:val="center"/>
          </w:tcPr>
          <w:p>
            <w:pPr>
              <w:jc w:val="center"/>
              <w:rPr>
                <w:rFonts w:ascii="宋体"/>
                <w:kern w:val="0"/>
                <w:szCs w:val="21"/>
              </w:rPr>
            </w:pPr>
            <w:r>
              <w:rPr>
                <w:rFonts w:hint="eastAsia" w:ascii="宋体" w:hAnsi="宋体"/>
                <w:kern w:val="0"/>
                <w:szCs w:val="21"/>
              </w:rPr>
              <w:t>学时</w:t>
            </w:r>
          </w:p>
        </w:tc>
        <w:tc>
          <w:tcPr>
            <w:tcW w:w="3071" w:type="dxa"/>
            <w:noWrap/>
            <w:vAlign w:val="center"/>
          </w:tcPr>
          <w:p>
            <w:pPr>
              <w:jc w:val="center"/>
              <w:rPr>
                <w:rFonts w:ascii="宋体"/>
                <w:kern w:val="0"/>
                <w:szCs w:val="21"/>
              </w:rPr>
            </w:pPr>
            <w:r>
              <w:rPr>
                <w:rFonts w:hint="eastAsia" w:ascii="宋体" w:hAnsi="宋体"/>
                <w:kern w:val="0"/>
                <w:szCs w:val="21"/>
              </w:rPr>
              <w:t>课程目标</w:t>
            </w:r>
          </w:p>
        </w:tc>
        <w:tc>
          <w:tcPr>
            <w:tcW w:w="2835" w:type="dxa"/>
            <w:noWrap/>
            <w:vAlign w:val="center"/>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1</w:t>
            </w:r>
          </w:p>
        </w:tc>
        <w:tc>
          <w:tcPr>
            <w:tcW w:w="1402"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新能源汽车电学基础与高压安全</w:t>
            </w:r>
          </w:p>
        </w:tc>
        <w:tc>
          <w:tcPr>
            <w:tcW w:w="816"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2</w:t>
            </w:r>
          </w:p>
        </w:tc>
        <w:tc>
          <w:tcPr>
            <w:tcW w:w="709" w:type="dxa"/>
            <w:vAlign w:val="center"/>
          </w:tcPr>
          <w:p>
            <w:pPr>
              <w:rPr>
                <w:rFonts w:hint="default" w:ascii="仿宋" w:hAnsi="仿宋" w:eastAsia="仿宋" w:cs="Times New Roman"/>
                <w:kern w:val="0"/>
                <w:szCs w:val="21"/>
                <w:lang w:val="en-US"/>
              </w:rPr>
            </w:pPr>
            <w:r>
              <w:rPr>
                <w:rFonts w:hint="eastAsia" w:ascii="仿宋" w:hAnsi="仿宋" w:eastAsia="仿宋" w:cs="Times New Roman"/>
                <w:kern w:val="0"/>
                <w:szCs w:val="21"/>
                <w:lang w:val="en-US" w:eastAsia="zh-CN"/>
              </w:rPr>
              <w:t>30</w:t>
            </w:r>
          </w:p>
        </w:tc>
        <w:tc>
          <w:tcPr>
            <w:tcW w:w="3071"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通过本课程的学习，帮助学生从电的基础知识、高压电的危害、电动汽车安全操作及防护措施、维修电动汽车对工位及维修环境的要求、电动汽车维修专用工具的使用、触电急救方法六大方面学习新能源汽车的安全维修操作知识，使学生熟悉电动汽车安全操作及防护措施的基本要求，掌握电动汽车维修及检查工作的安全使用方法，并掌握触电后自救和他救的正确流程。</w:t>
            </w:r>
          </w:p>
        </w:tc>
        <w:tc>
          <w:tcPr>
            <w:tcW w:w="2835"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在工学交替的过程中，能使学生在实践动手能力培养过程中掌握知识，并运用知识去分析问题、解决问题，培养学生职业安全意识，通过新能源汽车机电维修、新能源车辆性能检测、新能源汽车新技术培训、新能源汽车维修业务接待、新能源汽车销售各岗位的典型工作任务进行分析，学习电的基础知识、高压电的危害、安全防护措施、触电急救处理、BJEV高压系统以及高压线束等六个模块学习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2</w:t>
            </w:r>
          </w:p>
        </w:tc>
        <w:tc>
          <w:tcPr>
            <w:tcW w:w="1402"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汽车营销</w:t>
            </w:r>
          </w:p>
        </w:tc>
        <w:tc>
          <w:tcPr>
            <w:tcW w:w="816"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1.5</w:t>
            </w:r>
          </w:p>
        </w:tc>
        <w:tc>
          <w:tcPr>
            <w:tcW w:w="709"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30</w:t>
            </w:r>
          </w:p>
        </w:tc>
        <w:tc>
          <w:tcPr>
            <w:tcW w:w="3071"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 xml:space="preserve">通过讲授加实训的教学模式来设置本课程，使学生能够识记汽车市场的特点，汽车市场营销一般观念和发展趋势、汽车市场营销环境的特点和分析方法、消费者购买行为、市场调研、营销策略的制定、营销活动策划的相关理论知识，从而提高学生对汽车市场的认识和综合分析能力，使学生能够掌握策划和开展汽车市场营销活动的实际技能，为日后从事相关岗位工作打下坚实基础。  </w:t>
            </w:r>
          </w:p>
        </w:tc>
        <w:tc>
          <w:tcPr>
            <w:tcW w:w="2835"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学生掌握汽车营销的基本理论，对汽车营销职业和企业营销工作有初  步的了解，并掌握分析市场机会、目标市场定位、设计营销组合等基本的营销思维  和工作方法，为学生学习后续专业课程和进行营销实践奠定基础。</w:t>
            </w:r>
          </w:p>
          <w:p>
            <w:pPr>
              <w:rPr>
                <w:rFonts w:hint="eastAsia" w:ascii="仿宋" w:hAnsi="仿宋" w:eastAsia="仿宋" w:cs="Times New Roman"/>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3</w:t>
            </w:r>
          </w:p>
        </w:tc>
        <w:tc>
          <w:tcPr>
            <w:tcW w:w="1402"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汽车保险</w:t>
            </w:r>
          </w:p>
        </w:tc>
        <w:tc>
          <w:tcPr>
            <w:tcW w:w="816"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2</w:t>
            </w:r>
          </w:p>
        </w:tc>
        <w:tc>
          <w:tcPr>
            <w:tcW w:w="709"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36</w:t>
            </w:r>
          </w:p>
        </w:tc>
        <w:tc>
          <w:tcPr>
            <w:tcW w:w="3071"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培养学生在汽车销售过程中，向客户介绍推销保险、计算保险，办理事故车定损及理赔，让学生掌握汽车保险的基本险种、汽车保险承保与理赔的基本流程，并结合保险公司在汽车保险与理赔方面的实务操作，进行工作任务引领式的项目实训，增强学生对理论知识的掌握和实际操作能力。具有办理汽车保险与理赔的基本能力。掌握本课程完成之后要求学生可以取得《汽车保险理赔员》培训合格证书。</w:t>
            </w:r>
          </w:p>
        </w:tc>
        <w:tc>
          <w:tcPr>
            <w:tcW w:w="2835"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学生应掌握客户介绍推销保险、保险出单、定损、理赔、续保这一完整的过程来设置的，包括汽车保险的基本概述、汽车保险的合同、车辆定损、保险理赔、如何计算保险费等，结合案例分析对事故车辆的定损及理赔。</w:t>
            </w:r>
          </w:p>
          <w:p>
            <w:pPr>
              <w:rPr>
                <w:rFonts w:hint="eastAsia" w:ascii="仿宋" w:hAnsi="仿宋" w:eastAsia="仿宋" w:cs="Times New Roman"/>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1402" w:type="dxa"/>
            <w:vAlign w:val="center"/>
          </w:tcPr>
          <w:p>
            <w:pPr>
              <w:jc w:val="center"/>
              <w:rPr>
                <w:rFonts w:hint="eastAsia" w:ascii="仿宋" w:hAnsi="仿宋" w:eastAsia="仿宋" w:cs="Times New Roman"/>
                <w:kern w:val="0"/>
                <w:sz w:val="20"/>
                <w:szCs w:val="21"/>
                <w:lang w:val="en-US" w:eastAsia="zh-CN" w:bidi="ar-SA"/>
              </w:rPr>
            </w:pPr>
            <w:r>
              <w:rPr>
                <w:rFonts w:hint="default" w:ascii="仿宋" w:hAnsi="仿宋" w:eastAsia="仿宋"/>
                <w:kern w:val="0"/>
                <w:sz w:val="20"/>
                <w:szCs w:val="21"/>
                <w:lang w:val="en-US" w:eastAsia="zh-CN"/>
              </w:rPr>
              <w:t>新能源汽车动力电池及充电系统检修　</w:t>
            </w:r>
          </w:p>
        </w:tc>
        <w:tc>
          <w:tcPr>
            <w:tcW w:w="816" w:type="dxa"/>
            <w:vAlign w:val="center"/>
          </w:tcPr>
          <w:p>
            <w:pPr>
              <w:jc w:val="center"/>
              <w:rPr>
                <w:rFonts w:hint="eastAsia" w:ascii="仿宋" w:hAnsi="仿宋" w:eastAsia="仿宋" w:cs="Times New Roman"/>
                <w:kern w:val="0"/>
                <w:sz w:val="20"/>
                <w:szCs w:val="21"/>
                <w:lang w:val="en-US" w:eastAsia="zh-CN" w:bidi="ar-SA"/>
              </w:rPr>
            </w:pPr>
            <w:r>
              <w:rPr>
                <w:rFonts w:hint="default" w:ascii="仿宋" w:hAnsi="仿宋" w:eastAsia="仿宋"/>
                <w:kern w:val="0"/>
                <w:sz w:val="20"/>
                <w:szCs w:val="21"/>
                <w:lang w:val="en-US" w:eastAsia="zh-CN"/>
              </w:rPr>
              <w:t>3.5</w:t>
            </w:r>
          </w:p>
        </w:tc>
        <w:tc>
          <w:tcPr>
            <w:tcW w:w="709" w:type="dxa"/>
            <w:vAlign w:val="center"/>
          </w:tcPr>
          <w:p>
            <w:pPr>
              <w:jc w:val="center"/>
              <w:rPr>
                <w:rFonts w:hint="default" w:ascii="仿宋" w:hAnsi="仿宋" w:eastAsia="仿宋" w:cs="Times New Roman"/>
                <w:kern w:val="0"/>
                <w:sz w:val="20"/>
                <w:szCs w:val="21"/>
                <w:lang w:val="en-US" w:eastAsia="zh-CN" w:bidi="ar-SA"/>
              </w:rPr>
            </w:pPr>
            <w:r>
              <w:rPr>
                <w:rFonts w:hint="default" w:ascii="仿宋" w:hAnsi="仿宋" w:eastAsia="仿宋"/>
                <w:kern w:val="0"/>
                <w:sz w:val="20"/>
                <w:szCs w:val="21"/>
                <w:lang w:val="en-US" w:eastAsia="zh-CN"/>
              </w:rPr>
              <w:t>6</w:t>
            </w:r>
            <w:r>
              <w:rPr>
                <w:rFonts w:hint="eastAsia" w:ascii="仿宋" w:hAnsi="仿宋" w:eastAsia="仿宋"/>
                <w:kern w:val="0"/>
                <w:sz w:val="20"/>
                <w:szCs w:val="21"/>
                <w:lang w:val="en-US" w:eastAsia="zh-CN"/>
              </w:rPr>
              <w:t>0</w:t>
            </w:r>
          </w:p>
        </w:tc>
        <w:tc>
          <w:tcPr>
            <w:tcW w:w="3071" w:type="dxa"/>
            <w:vAlign w:val="center"/>
          </w:tcPr>
          <w:p>
            <w:pPr>
              <w:ind w:firstLine="400" w:firstLineChars="200"/>
              <w:jc w:val="both"/>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通过本课程的学习，使学生了解并掌握动力电池及充电系统的发展历程、工作原理、基本参数、充电方法、特性测试、以及电池的管理和充电问题等，培养学生诚实、守信、善于沟通和合作的品质。</w:t>
            </w:r>
          </w:p>
        </w:tc>
        <w:tc>
          <w:tcPr>
            <w:tcW w:w="2835" w:type="dxa"/>
            <w:vAlign w:val="center"/>
          </w:tcPr>
          <w:p>
            <w:pPr>
              <w:ind w:firstLine="400" w:firstLineChars="200"/>
              <w:jc w:val="both"/>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学生全面了解并掌握动力电池及充电系统的发展历程、工作原理、基本参数、充电方法、特性测试、8种主要电池和储能装置的基本原理、性能特点、应用情况以及电池的管理和充电问题等，培养学生动力电池和充电设施的保养与故障诊断能力，为以后的全车故障排除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5</w:t>
            </w:r>
          </w:p>
        </w:tc>
        <w:tc>
          <w:tcPr>
            <w:tcW w:w="1402" w:type="dxa"/>
            <w:vAlign w:val="center"/>
          </w:tcPr>
          <w:p>
            <w:pPr>
              <w:jc w:val="center"/>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驱动电机及控制技术</w:t>
            </w:r>
          </w:p>
        </w:tc>
        <w:tc>
          <w:tcPr>
            <w:tcW w:w="816" w:type="dxa"/>
            <w:vAlign w:val="center"/>
          </w:tcPr>
          <w:p>
            <w:pPr>
              <w:jc w:val="center"/>
              <w:rPr>
                <w:rFonts w:hint="eastAsia" w:ascii="仿宋" w:hAnsi="仿宋" w:eastAsia="仿宋" w:cs="Times New Roman"/>
                <w:kern w:val="0"/>
                <w:sz w:val="20"/>
                <w:szCs w:val="21"/>
                <w:lang w:val="en-US" w:eastAsia="zh-CN"/>
              </w:rPr>
            </w:pPr>
            <w:r>
              <w:rPr>
                <w:rFonts w:hint="default" w:ascii="仿宋" w:hAnsi="仿宋" w:eastAsia="仿宋"/>
                <w:kern w:val="0"/>
                <w:sz w:val="20"/>
                <w:szCs w:val="21"/>
                <w:lang w:val="en-US" w:eastAsia="zh-CN"/>
              </w:rPr>
              <w:t>3.5</w:t>
            </w:r>
          </w:p>
        </w:tc>
        <w:tc>
          <w:tcPr>
            <w:tcW w:w="709" w:type="dxa"/>
            <w:vAlign w:val="center"/>
          </w:tcPr>
          <w:p>
            <w:pPr>
              <w:jc w:val="center"/>
              <w:rPr>
                <w:rFonts w:hint="eastAsia" w:ascii="仿宋" w:hAnsi="仿宋" w:eastAsia="仿宋" w:cs="Times New Roman"/>
                <w:kern w:val="0"/>
                <w:sz w:val="20"/>
                <w:szCs w:val="21"/>
                <w:lang w:val="en-US" w:eastAsia="zh-CN"/>
              </w:rPr>
            </w:pPr>
            <w:r>
              <w:rPr>
                <w:rFonts w:hint="default" w:ascii="仿宋" w:hAnsi="仿宋" w:eastAsia="仿宋"/>
                <w:kern w:val="0"/>
                <w:sz w:val="20"/>
                <w:szCs w:val="21"/>
                <w:lang w:val="en-US" w:eastAsia="zh-CN"/>
              </w:rPr>
              <w:t>6</w:t>
            </w:r>
            <w:r>
              <w:rPr>
                <w:rFonts w:hint="eastAsia" w:ascii="仿宋" w:hAnsi="仿宋" w:eastAsia="仿宋"/>
                <w:kern w:val="0"/>
                <w:sz w:val="20"/>
                <w:szCs w:val="21"/>
                <w:lang w:val="en-US" w:eastAsia="zh-CN"/>
              </w:rPr>
              <w:t>0</w:t>
            </w:r>
          </w:p>
        </w:tc>
        <w:tc>
          <w:tcPr>
            <w:tcW w:w="3071" w:type="dxa"/>
            <w:vAlign w:val="center"/>
          </w:tcPr>
          <w:p>
            <w:pPr>
              <w:ind w:firstLine="400" w:firstLineChars="200"/>
              <w:jc w:val="center"/>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通过本课程的学习,使学生了解电动汽车的驱动与控制方式，电动汽车功率变换技术原理，电动汽车驱动与控制技术各种传感器的种类及作用，同时掌握电动汽车驱动系统的基本结构、工作原理，电动汽车的驱动电动机技术</w:t>
            </w:r>
          </w:p>
          <w:p>
            <w:pPr>
              <w:ind w:firstLine="400" w:firstLineChars="200"/>
              <w:jc w:val="center"/>
              <w:rPr>
                <w:rFonts w:hint="eastAsia" w:ascii="仿宋" w:hAnsi="仿宋" w:eastAsia="仿宋" w:cs="Times New Roman"/>
                <w:kern w:val="0"/>
                <w:sz w:val="20"/>
                <w:szCs w:val="21"/>
                <w:lang w:val="en-US" w:eastAsia="zh-CN"/>
              </w:rPr>
            </w:pPr>
          </w:p>
        </w:tc>
        <w:tc>
          <w:tcPr>
            <w:tcW w:w="2835" w:type="dxa"/>
            <w:vAlign w:val="center"/>
          </w:tcPr>
          <w:p>
            <w:pPr>
              <w:ind w:firstLine="400" w:firstLineChars="200"/>
              <w:jc w:val="center"/>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通过本课程的学习，了解掌握电动汽车驱动系统的基本结构、工作原理、驱动电动机技术、功率变换技术、传感器技术及相关的建模与仿真技术。本课程主要讲解电动汽车驱动系统的基本结构、工作原理、驱动电动机技术、功率变换技术、传感器技术，并要求学生能够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6</w:t>
            </w:r>
          </w:p>
        </w:tc>
        <w:tc>
          <w:tcPr>
            <w:tcW w:w="1402" w:type="dxa"/>
            <w:vAlign w:val="center"/>
          </w:tcPr>
          <w:p>
            <w:pPr>
              <w:jc w:val="both"/>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汽车电子控制原理及技术应用</w:t>
            </w:r>
          </w:p>
        </w:tc>
        <w:tc>
          <w:tcPr>
            <w:tcW w:w="816" w:type="dxa"/>
            <w:vAlign w:val="center"/>
          </w:tcPr>
          <w:p>
            <w:pPr>
              <w:jc w:val="center"/>
              <w:rPr>
                <w:rFonts w:hint="eastAsia" w:ascii="仿宋" w:hAnsi="仿宋" w:eastAsia="仿宋" w:cs="Times New Roman"/>
                <w:kern w:val="0"/>
                <w:sz w:val="20"/>
                <w:szCs w:val="21"/>
                <w:lang w:val="en-US" w:eastAsia="zh-CN"/>
              </w:rPr>
            </w:pPr>
            <w:r>
              <w:rPr>
                <w:rFonts w:hint="default" w:ascii="仿宋" w:hAnsi="仿宋" w:eastAsia="仿宋"/>
                <w:kern w:val="0"/>
                <w:sz w:val="20"/>
                <w:szCs w:val="21"/>
                <w:lang w:val="en-US" w:eastAsia="zh-CN"/>
              </w:rPr>
              <w:t>3.5</w:t>
            </w:r>
          </w:p>
        </w:tc>
        <w:tc>
          <w:tcPr>
            <w:tcW w:w="709" w:type="dxa"/>
            <w:vAlign w:val="center"/>
          </w:tcPr>
          <w:p>
            <w:pPr>
              <w:jc w:val="center"/>
              <w:rPr>
                <w:rFonts w:hint="eastAsia" w:ascii="仿宋" w:hAnsi="仿宋" w:eastAsia="仿宋" w:cs="Times New Roman"/>
                <w:kern w:val="0"/>
                <w:sz w:val="20"/>
                <w:szCs w:val="21"/>
                <w:lang w:val="en-US" w:eastAsia="zh-CN"/>
              </w:rPr>
            </w:pPr>
            <w:r>
              <w:rPr>
                <w:rFonts w:hint="default" w:ascii="仿宋" w:hAnsi="仿宋" w:eastAsia="仿宋"/>
                <w:kern w:val="0"/>
                <w:sz w:val="20"/>
                <w:szCs w:val="21"/>
                <w:lang w:val="en-US" w:eastAsia="zh-CN"/>
              </w:rPr>
              <w:t>6</w:t>
            </w:r>
            <w:r>
              <w:rPr>
                <w:rFonts w:hint="eastAsia" w:ascii="仿宋" w:hAnsi="仿宋" w:eastAsia="仿宋"/>
                <w:kern w:val="0"/>
                <w:sz w:val="20"/>
                <w:szCs w:val="21"/>
                <w:lang w:val="en-US" w:eastAsia="zh-CN"/>
              </w:rPr>
              <w:t>0</w:t>
            </w:r>
          </w:p>
        </w:tc>
        <w:tc>
          <w:tcPr>
            <w:tcW w:w="3071" w:type="dxa"/>
            <w:vAlign w:val="center"/>
          </w:tcPr>
          <w:p>
            <w:pPr>
              <w:ind w:firstLine="400" w:firstLineChars="200"/>
              <w:jc w:val="center"/>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本课程培养具有较高专业素质的新能源汽车维修人员。能较好掌握新能源汽车电器与辅助电子系统的结构原理和维修诊断知识与技能、掌握新能源汽车售后服务知识与技能。熟练使用工具、仪器进行系统检测与调整；能够制订故障检修的基本流程；能进行维修资料的查询与检索。同时，有助于学生团队协作、沟通表达、竞争、安全、责任等意识的训导和养成。</w:t>
            </w:r>
          </w:p>
        </w:tc>
        <w:tc>
          <w:tcPr>
            <w:tcW w:w="2835" w:type="dxa"/>
            <w:vAlign w:val="center"/>
          </w:tcPr>
          <w:p>
            <w:pPr>
              <w:ind w:firstLine="400" w:firstLineChars="200"/>
              <w:jc w:val="center"/>
              <w:rPr>
                <w:rFonts w:hint="default"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学生主要学习新能源汽车电器维修设备、仪器工具、维修资料的使用和查询；工作场地的准备与安全作业以及新能源汽车电器与辅助电子系统的检测与维修。</w:t>
            </w:r>
          </w:p>
          <w:p>
            <w:pPr>
              <w:ind w:firstLine="400" w:firstLineChars="200"/>
              <w:jc w:val="center"/>
              <w:rPr>
                <w:rFonts w:hint="eastAsia" w:ascii="仿宋" w:hAnsi="仿宋" w:eastAsia="仿宋" w:cs="Times New Roman"/>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7</w:t>
            </w:r>
          </w:p>
        </w:tc>
        <w:tc>
          <w:tcPr>
            <w:tcW w:w="1402" w:type="dxa"/>
            <w:vAlign w:val="center"/>
          </w:tcPr>
          <w:p>
            <w:pPr>
              <w:jc w:val="both"/>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纯电动汽车结构与检修</w:t>
            </w:r>
          </w:p>
        </w:tc>
        <w:tc>
          <w:tcPr>
            <w:tcW w:w="816" w:type="dxa"/>
            <w:vAlign w:val="center"/>
          </w:tcPr>
          <w:p>
            <w:pPr>
              <w:jc w:val="center"/>
              <w:rPr>
                <w:rFonts w:hint="default"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5.5</w:t>
            </w:r>
          </w:p>
        </w:tc>
        <w:tc>
          <w:tcPr>
            <w:tcW w:w="709" w:type="dxa"/>
            <w:vAlign w:val="center"/>
          </w:tcPr>
          <w:p>
            <w:pPr>
              <w:jc w:val="center"/>
              <w:rPr>
                <w:rFonts w:hint="default"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96</w:t>
            </w:r>
          </w:p>
        </w:tc>
        <w:tc>
          <w:tcPr>
            <w:tcW w:w="3071" w:type="dxa"/>
            <w:vAlign w:val="center"/>
          </w:tcPr>
          <w:p>
            <w:pPr>
              <w:ind w:firstLine="400" w:firstLineChars="200"/>
              <w:jc w:val="center"/>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通过此课程的学习，可以培养学生对纯电动汽车故障的检测方法、检测手段、检测结果分析等方面的能力，同时让学生掌握各种纯电动汽车常见故障的排除及修理方法。同时，从职业培养目标的定位到培养方式，我们遵循职业的特点，突出职业特色，将“教、学、做”融为一体，给学生建立一种立体的学习环境。通过学校的学习和训练，使学生具备良好的职业行为规范和职业技术水平，顺利地走入工作岗位。</w:t>
            </w:r>
          </w:p>
          <w:p>
            <w:pPr>
              <w:ind w:firstLine="400" w:firstLineChars="200"/>
              <w:jc w:val="center"/>
              <w:rPr>
                <w:rFonts w:hint="eastAsia" w:ascii="仿宋" w:hAnsi="仿宋" w:eastAsia="仿宋" w:cs="Times New Roman"/>
                <w:kern w:val="0"/>
                <w:sz w:val="20"/>
                <w:szCs w:val="21"/>
                <w:lang w:val="en-US" w:eastAsia="zh-CN"/>
              </w:rPr>
            </w:pPr>
          </w:p>
        </w:tc>
        <w:tc>
          <w:tcPr>
            <w:tcW w:w="2835" w:type="dxa"/>
            <w:vAlign w:val="center"/>
          </w:tcPr>
          <w:p>
            <w:pPr>
              <w:ind w:firstLine="400" w:firstLineChars="200"/>
              <w:jc w:val="center"/>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学生了解和掌握纯电动汽车的机械构造和电子控制系统的构造和性能，纯电动汽车和传统汽柴油机车的主要结构和功能特点的区别，纯电动汽车的使用和维修的一般知识有比较系统。初步学会动手检测、调试、和维修纯电动汽车的常见故障，为今后从事新能源汽车行业的设备管理、营销、服务和维修等工作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8</w:t>
            </w:r>
          </w:p>
        </w:tc>
        <w:tc>
          <w:tcPr>
            <w:tcW w:w="1402" w:type="dxa"/>
            <w:vAlign w:val="center"/>
          </w:tcPr>
          <w:p>
            <w:pPr>
              <w:jc w:val="both"/>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混合动力汽车结构与检修</w:t>
            </w:r>
          </w:p>
        </w:tc>
        <w:tc>
          <w:tcPr>
            <w:tcW w:w="816" w:type="dxa"/>
            <w:vAlign w:val="center"/>
          </w:tcPr>
          <w:p>
            <w:pPr>
              <w:jc w:val="center"/>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5.5</w:t>
            </w:r>
          </w:p>
        </w:tc>
        <w:tc>
          <w:tcPr>
            <w:tcW w:w="709" w:type="dxa"/>
            <w:vAlign w:val="center"/>
          </w:tcPr>
          <w:p>
            <w:pPr>
              <w:jc w:val="center"/>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96</w:t>
            </w:r>
          </w:p>
        </w:tc>
        <w:tc>
          <w:tcPr>
            <w:tcW w:w="3071" w:type="dxa"/>
            <w:vAlign w:val="center"/>
          </w:tcPr>
          <w:p>
            <w:pPr>
              <w:ind w:firstLine="400" w:firstLineChars="200"/>
              <w:jc w:val="center"/>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通过本课程的学习,使学生明白混合动力的基本原理，掌握正确的观察、理解和表现的方法，提高学生的认知能力以及创新和表现的能力，培养和提高学生眼、手、脑三位一体协调协作的能力。并要求学生运用正确的方法，对混合动力汽车的故障进行分析处理。</w:t>
            </w:r>
          </w:p>
          <w:p>
            <w:pPr>
              <w:ind w:firstLine="400" w:firstLineChars="200"/>
              <w:jc w:val="center"/>
              <w:rPr>
                <w:rFonts w:hint="eastAsia" w:ascii="仿宋" w:hAnsi="仿宋" w:eastAsia="仿宋" w:cs="Times New Roman"/>
                <w:kern w:val="0"/>
                <w:sz w:val="20"/>
                <w:szCs w:val="21"/>
                <w:lang w:val="en-US" w:eastAsia="zh-CN"/>
              </w:rPr>
            </w:pPr>
          </w:p>
        </w:tc>
        <w:tc>
          <w:tcPr>
            <w:tcW w:w="2835" w:type="dxa"/>
            <w:vAlign w:val="center"/>
          </w:tcPr>
          <w:p>
            <w:pPr>
              <w:ind w:firstLine="400" w:firstLineChars="200"/>
              <w:jc w:val="center"/>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课程结构以汽车检测能力的训练为线索进行设计，包括结构理解,工作原理等。能够掌握混合动力汽车的结构、混合动力汽车的工作原理、混合动力汽车故障成因、混合动力汽车故障排除方法。</w:t>
            </w:r>
          </w:p>
          <w:p>
            <w:pPr>
              <w:ind w:firstLine="400" w:firstLineChars="200"/>
              <w:jc w:val="center"/>
              <w:rPr>
                <w:rFonts w:hint="eastAsia" w:ascii="仿宋" w:hAnsi="仿宋" w:eastAsia="仿宋" w:cs="Times New Roman"/>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9</w:t>
            </w:r>
          </w:p>
        </w:tc>
        <w:tc>
          <w:tcPr>
            <w:tcW w:w="1402" w:type="dxa"/>
            <w:vAlign w:val="center"/>
          </w:tcPr>
          <w:p>
            <w:pPr>
              <w:keepNext w:val="0"/>
              <w:keepLines w:val="0"/>
              <w:widowControl/>
              <w:suppressLineNumbers w:val="0"/>
              <w:jc w:val="center"/>
              <w:textAlignment w:val="center"/>
              <w:rPr>
                <w:rFonts w:hint="eastAsia" w:ascii="仿宋" w:hAnsi="仿宋" w:eastAsia="仿宋" w:cs="Times New Roman"/>
                <w:kern w:val="0"/>
                <w:sz w:val="20"/>
                <w:szCs w:val="21"/>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电工电子实训</w:t>
            </w:r>
          </w:p>
        </w:tc>
        <w:tc>
          <w:tcPr>
            <w:tcW w:w="816" w:type="dxa"/>
            <w:vAlign w:val="center"/>
          </w:tcPr>
          <w:p>
            <w:pPr>
              <w:keepNext w:val="0"/>
              <w:keepLines w:val="0"/>
              <w:widowControl/>
              <w:suppressLineNumbers w:val="0"/>
              <w:jc w:val="center"/>
              <w:textAlignment w:val="center"/>
              <w:rPr>
                <w:rFonts w:hint="eastAsia" w:ascii="仿宋" w:hAnsi="仿宋" w:eastAsia="仿宋" w:cs="Times New Roman"/>
                <w:kern w:val="0"/>
                <w:sz w:val="20"/>
                <w:szCs w:val="21"/>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w:t>
            </w:r>
          </w:p>
        </w:tc>
        <w:tc>
          <w:tcPr>
            <w:tcW w:w="709" w:type="dxa"/>
            <w:vAlign w:val="center"/>
          </w:tcPr>
          <w:p>
            <w:pPr>
              <w:keepNext w:val="0"/>
              <w:keepLines w:val="0"/>
              <w:widowControl/>
              <w:suppressLineNumbers w:val="0"/>
              <w:jc w:val="center"/>
              <w:textAlignment w:val="center"/>
              <w:rPr>
                <w:rFonts w:hint="eastAsia" w:ascii="仿宋" w:hAnsi="仿宋" w:eastAsia="仿宋" w:cs="Times New Roman"/>
                <w:kern w:val="0"/>
                <w:sz w:val="20"/>
                <w:szCs w:val="21"/>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26</w:t>
            </w:r>
          </w:p>
        </w:tc>
        <w:tc>
          <w:tcPr>
            <w:tcW w:w="3071" w:type="dxa"/>
            <w:vAlign w:val="center"/>
          </w:tcPr>
          <w:p>
            <w:pPr>
              <w:ind w:firstLine="400" w:firstLineChars="200"/>
              <w:jc w:val="both"/>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使学生掌握电类相关专业必备的电工电子技术与技能，培养电类相关专业学生解决涉及电工电子技术实际问题的能力，为学习后续专业课程打下基础；对学生进行职业意识培养和职业道德教育，提高学生的综合素质与职业能力，增强学生适应职业变化的能力，为学生职业生涯的发展奠定基础。</w:t>
            </w:r>
          </w:p>
        </w:tc>
        <w:tc>
          <w:tcPr>
            <w:tcW w:w="2835" w:type="dxa"/>
            <w:vAlign w:val="center"/>
          </w:tcPr>
          <w:p>
            <w:pPr>
              <w:ind w:firstLine="400" w:firstLineChars="200"/>
              <w:jc w:val="both"/>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学生学会处理一般电气设备安全用电事故，会正确识别和选用常用电气元件，初步掌握电工电子操作的一般技术。培养学生理论联系实际和分析解决一般技术问题的能力。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10</w:t>
            </w:r>
          </w:p>
        </w:tc>
        <w:tc>
          <w:tcPr>
            <w:tcW w:w="1402" w:type="dxa"/>
            <w:vAlign w:val="center"/>
          </w:tcPr>
          <w:p>
            <w:pPr>
              <w:keepNext w:val="0"/>
              <w:keepLines w:val="0"/>
              <w:widowControl/>
              <w:suppressLineNumbers w:val="0"/>
              <w:jc w:val="center"/>
              <w:textAlignment w:val="center"/>
              <w:rPr>
                <w:rFonts w:hint="eastAsia" w:ascii="仿宋" w:hAnsi="仿宋" w:eastAsia="仿宋" w:cs="Times New Roman"/>
                <w:kern w:val="0"/>
                <w:sz w:val="20"/>
                <w:szCs w:val="21"/>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仿真实训</w:t>
            </w:r>
          </w:p>
        </w:tc>
        <w:tc>
          <w:tcPr>
            <w:tcW w:w="816" w:type="dxa"/>
            <w:vAlign w:val="center"/>
          </w:tcPr>
          <w:p>
            <w:pPr>
              <w:keepNext w:val="0"/>
              <w:keepLines w:val="0"/>
              <w:widowControl/>
              <w:suppressLineNumbers w:val="0"/>
              <w:jc w:val="center"/>
              <w:textAlignment w:val="center"/>
              <w:rPr>
                <w:rFonts w:hint="eastAsia" w:ascii="仿宋" w:hAnsi="仿宋" w:eastAsia="仿宋" w:cs="Times New Roman"/>
                <w:kern w:val="0"/>
                <w:sz w:val="20"/>
                <w:szCs w:val="21"/>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w:t>
            </w:r>
          </w:p>
        </w:tc>
        <w:tc>
          <w:tcPr>
            <w:tcW w:w="709" w:type="dxa"/>
            <w:vAlign w:val="center"/>
          </w:tcPr>
          <w:p>
            <w:pPr>
              <w:keepNext w:val="0"/>
              <w:keepLines w:val="0"/>
              <w:widowControl/>
              <w:suppressLineNumbers w:val="0"/>
              <w:jc w:val="center"/>
              <w:textAlignment w:val="center"/>
              <w:rPr>
                <w:rFonts w:hint="eastAsia" w:ascii="仿宋" w:hAnsi="仿宋" w:eastAsia="仿宋" w:cs="Times New Roman"/>
                <w:kern w:val="0"/>
                <w:sz w:val="20"/>
                <w:szCs w:val="21"/>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26</w:t>
            </w:r>
          </w:p>
        </w:tc>
        <w:tc>
          <w:tcPr>
            <w:tcW w:w="3071" w:type="dxa"/>
            <w:vAlign w:val="center"/>
          </w:tcPr>
          <w:p>
            <w:pPr>
              <w:ind w:firstLine="400" w:firstLineChars="200"/>
              <w:jc w:val="both"/>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通过本课程的学习,使学生掌握汽车构成的基本结构，掌握正确的观察、理解和表现的方法，提高学生的造型能力以及创新和表现的能力，培养和提高学生眼、手、脑三位一体协调协作的能力。并要求学生运用正确的方法，对客观对象进行准确的描绘以及创造性的表现。</w:t>
            </w:r>
          </w:p>
        </w:tc>
        <w:tc>
          <w:tcPr>
            <w:tcW w:w="2835" w:type="dxa"/>
            <w:vAlign w:val="center"/>
          </w:tcPr>
          <w:p>
            <w:pPr>
              <w:ind w:firstLine="400" w:firstLineChars="200"/>
              <w:jc w:val="both"/>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以认知能力的训练为线索进行设计，包括结构理解,原理认识等。通过教学使学生掌握汽车的基本构成，为掌握正确的拆装的方法，提高学生的动手能力以及创新和表现的能力，培养和提高学生眼、手、脑三位一体协调协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11</w:t>
            </w:r>
          </w:p>
        </w:tc>
        <w:tc>
          <w:tcPr>
            <w:tcW w:w="1402" w:type="dxa"/>
            <w:vAlign w:val="center"/>
          </w:tcPr>
          <w:p>
            <w:pPr>
              <w:keepNext w:val="0"/>
              <w:keepLines w:val="0"/>
              <w:widowControl/>
              <w:suppressLineNumbers w:val="0"/>
              <w:jc w:val="center"/>
              <w:textAlignment w:val="center"/>
              <w:rPr>
                <w:rFonts w:hint="eastAsia" w:ascii="仿宋" w:hAnsi="仿宋" w:eastAsia="仿宋" w:cs="Times New Roman"/>
                <w:kern w:val="0"/>
                <w:sz w:val="20"/>
                <w:szCs w:val="21"/>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金工实训</w:t>
            </w:r>
          </w:p>
        </w:tc>
        <w:tc>
          <w:tcPr>
            <w:tcW w:w="816" w:type="dxa"/>
            <w:vAlign w:val="center"/>
          </w:tcPr>
          <w:p>
            <w:pPr>
              <w:keepNext w:val="0"/>
              <w:keepLines w:val="0"/>
              <w:widowControl/>
              <w:suppressLineNumbers w:val="0"/>
              <w:jc w:val="center"/>
              <w:textAlignment w:val="center"/>
              <w:rPr>
                <w:rFonts w:hint="eastAsia" w:ascii="仿宋" w:hAnsi="仿宋" w:eastAsia="仿宋" w:cs="Times New Roman"/>
                <w:kern w:val="0"/>
                <w:sz w:val="20"/>
                <w:szCs w:val="21"/>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w:t>
            </w:r>
          </w:p>
        </w:tc>
        <w:tc>
          <w:tcPr>
            <w:tcW w:w="709" w:type="dxa"/>
            <w:vAlign w:val="center"/>
          </w:tcPr>
          <w:p>
            <w:pPr>
              <w:keepNext w:val="0"/>
              <w:keepLines w:val="0"/>
              <w:widowControl/>
              <w:suppressLineNumbers w:val="0"/>
              <w:jc w:val="center"/>
              <w:textAlignment w:val="center"/>
              <w:rPr>
                <w:rFonts w:hint="eastAsia" w:ascii="仿宋" w:hAnsi="仿宋" w:eastAsia="仿宋" w:cs="Times New Roman"/>
                <w:kern w:val="0"/>
                <w:sz w:val="20"/>
                <w:szCs w:val="21"/>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26</w:t>
            </w:r>
          </w:p>
        </w:tc>
        <w:tc>
          <w:tcPr>
            <w:tcW w:w="3071" w:type="dxa"/>
            <w:vAlign w:val="center"/>
          </w:tcPr>
          <w:p>
            <w:pPr>
              <w:ind w:firstLine="400" w:firstLineChars="200"/>
              <w:jc w:val="both"/>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本课程的教学目的是使学生了解机械制造的一般过程、金属加工的主要工艺方法，能完成简单零件的加工与操作。通过实习，让学生养成热爱劳动，遵守纪律的好习惯和理论联系实际的严谨作风，拓宽专业视野，增强就业竞争力。</w:t>
            </w:r>
          </w:p>
        </w:tc>
        <w:tc>
          <w:tcPr>
            <w:tcW w:w="2835" w:type="dxa"/>
            <w:vAlign w:val="center"/>
          </w:tcPr>
          <w:p>
            <w:pPr>
              <w:ind w:firstLine="400" w:firstLineChars="200"/>
              <w:jc w:val="both"/>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普通车工、钳工和铣工等各工种的基本操作和相关工艺知识，使学生了解机械制造的一般过程、机械零件常用加工方法及所用主要设备结构原理，工卡量具的操作，完成简单零件加工。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12</w:t>
            </w:r>
          </w:p>
        </w:tc>
        <w:tc>
          <w:tcPr>
            <w:tcW w:w="140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双元</w:t>
            </w:r>
            <w:r>
              <w:rPr>
                <w:rFonts w:hint="eastAsia" w:ascii="仿宋_GB2312" w:hAnsi="宋体" w:eastAsia="仿宋_GB2312" w:cs="仿宋_GB2312"/>
                <w:i w:val="0"/>
                <w:iCs w:val="0"/>
                <w:color w:val="000000"/>
                <w:kern w:val="0"/>
                <w:sz w:val="20"/>
                <w:szCs w:val="20"/>
                <w:u w:val="none"/>
                <w:lang w:val="en-US" w:eastAsia="zh-CN" w:bidi="ar"/>
              </w:rPr>
              <w:t>教学</w:t>
            </w:r>
          </w:p>
        </w:tc>
        <w:tc>
          <w:tcPr>
            <w:tcW w:w="81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12</w:t>
            </w:r>
          </w:p>
        </w:tc>
        <w:tc>
          <w:tcPr>
            <w:tcW w:w="709"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312</w:t>
            </w:r>
          </w:p>
        </w:tc>
        <w:tc>
          <w:tcPr>
            <w:tcW w:w="3071" w:type="dxa"/>
            <w:vAlign w:val="center"/>
          </w:tcPr>
          <w:p>
            <w:pPr>
              <w:ind w:firstLine="400" w:firstLineChars="200"/>
              <w:jc w:val="both"/>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双元教学是学校教育的最后一个极为重要的实践性教学环节。通过双元教学，使学生走向社会，接触本专业工作，将所学到的基础理论和专业知识与社会实践联系起来，加深对知识理解，进一步拓宽知识面，增强感性认识，培养、锻炼学生综合运用所学的专业知识和基本技能，独立分析和解决实际问题的能力，把理论和实践结合起来，提高实践动手能力；培养学生热爱劳动、不怕苦、不怕累的工作作风；培养、锻炼学生交流、沟通能力和团队精神，促进学生就业。</w:t>
            </w:r>
          </w:p>
        </w:tc>
        <w:tc>
          <w:tcPr>
            <w:tcW w:w="2835" w:type="dxa"/>
            <w:vAlign w:val="center"/>
          </w:tcPr>
          <w:p>
            <w:pPr>
              <w:ind w:firstLine="400" w:firstLineChars="200"/>
              <w:jc w:val="both"/>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双元教学实行学校、企业双导师制，双元教学原则上由学校统一安排，鼓励并支持系部组织学生集中双元教学，建立企业校区，实施订单培养，在学校提供或推荐的校企合作单位完成教学任务；允许学生提出自主学习，学生可向系部申请，填写申请表，确定企业指导教师，经学校同意，可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13</w:t>
            </w:r>
          </w:p>
        </w:tc>
        <w:tc>
          <w:tcPr>
            <w:tcW w:w="140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岗位实习</w:t>
            </w:r>
          </w:p>
        </w:tc>
        <w:tc>
          <w:tcPr>
            <w:tcW w:w="81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15</w:t>
            </w:r>
          </w:p>
        </w:tc>
        <w:tc>
          <w:tcPr>
            <w:tcW w:w="709"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420</w:t>
            </w:r>
          </w:p>
        </w:tc>
        <w:tc>
          <w:tcPr>
            <w:tcW w:w="3071" w:type="dxa"/>
            <w:vAlign w:val="center"/>
          </w:tcPr>
          <w:p>
            <w:pPr>
              <w:ind w:firstLine="400" w:firstLineChars="200"/>
              <w:jc w:val="both"/>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进行专业的具体训练，能够完成该学生实习主要岗位的操作、机械制造加工过程及解决生产中的实际问题，提高分析问题、解决问题的能力以及动手操作能力。</w:t>
            </w:r>
          </w:p>
        </w:tc>
        <w:tc>
          <w:tcPr>
            <w:tcW w:w="2835" w:type="dxa"/>
            <w:vAlign w:val="center"/>
          </w:tcPr>
          <w:p>
            <w:pPr>
              <w:ind w:firstLine="400" w:firstLineChars="200"/>
              <w:jc w:val="both"/>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实习动员以及安全知识讲座。企业培训，了解所实习单位的企业文化等概况。学习产品生产技术、有关岗位或产品生产的操作规程等。深入企业的生产技术岗位，学习工作原理、生产工艺、技术要点、操作方法。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14</w:t>
            </w:r>
          </w:p>
        </w:tc>
        <w:tc>
          <w:tcPr>
            <w:tcW w:w="140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社会实践</w:t>
            </w:r>
          </w:p>
        </w:tc>
        <w:tc>
          <w:tcPr>
            <w:tcW w:w="81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w:t>
            </w:r>
          </w:p>
        </w:tc>
        <w:tc>
          <w:tcPr>
            <w:tcW w:w="709"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36</w:t>
            </w:r>
          </w:p>
        </w:tc>
        <w:tc>
          <w:tcPr>
            <w:tcW w:w="3071" w:type="dxa"/>
            <w:vAlign w:val="center"/>
          </w:tcPr>
          <w:p>
            <w:pPr>
              <w:ind w:firstLine="400" w:firstLineChars="200"/>
              <w:jc w:val="both"/>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社会实践课程作为高等院校实践教育的重要组成部分，该课程是促进大学生素质教育，加强和改进青年学生思想政治工作，引导学生健康成长和成才的重要举措，是学生接触社会、了解社会、服务社会，培养创新精神、实践能力和动手操作能力，引导学生增强责任感和使命感，树立正确的世界观、人生观、价值观，提高学生的综合素质。</w:t>
            </w:r>
          </w:p>
        </w:tc>
        <w:tc>
          <w:tcPr>
            <w:tcW w:w="2835" w:type="dxa"/>
            <w:vAlign w:val="center"/>
          </w:tcPr>
          <w:p>
            <w:pPr>
              <w:ind w:firstLine="400" w:firstLineChars="200"/>
              <w:jc w:val="both"/>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理论宣讲、社会调查、学习参观、生产劳动、社会服务、科技发明、勤工俭学、挂职锻炼、预就业实习、科技文化卫生“三下乡”活动、科技文体法律卫生“四进社区”活动。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15</w:t>
            </w:r>
          </w:p>
        </w:tc>
        <w:tc>
          <w:tcPr>
            <w:tcW w:w="140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毕业作品</w:t>
            </w:r>
          </w:p>
        </w:tc>
        <w:tc>
          <w:tcPr>
            <w:tcW w:w="81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w:t>
            </w:r>
          </w:p>
        </w:tc>
        <w:tc>
          <w:tcPr>
            <w:tcW w:w="709"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72</w:t>
            </w:r>
          </w:p>
        </w:tc>
        <w:tc>
          <w:tcPr>
            <w:tcW w:w="3071" w:type="dxa"/>
            <w:vAlign w:val="center"/>
          </w:tcPr>
          <w:p>
            <w:pPr>
              <w:ind w:firstLine="400" w:firstLineChars="200"/>
              <w:jc w:val="both"/>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毕业作品是本专业学生在完成基础课、专业课学习和其它实践性环节训练之后，进行工程技术人员全面素质训练的综合性教学环节。通过毕业设计，使学生进一步巩固所学的基本理论和专业知识，提高专业技能和实际动手能力，培养严谨的科学作风以及独立从事科学研究的初步能力，以全面达到本专业培养目标的要求，为社会输送德才兼备的合格毕业生。</w:t>
            </w:r>
          </w:p>
        </w:tc>
        <w:tc>
          <w:tcPr>
            <w:tcW w:w="2835" w:type="dxa"/>
            <w:vAlign w:val="center"/>
          </w:tcPr>
          <w:p>
            <w:pPr>
              <w:ind w:firstLine="400" w:firstLineChars="200"/>
              <w:jc w:val="both"/>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毕业作品的主要内容应包括文献综述、任务提出、方案论证、设计思想、设计计算或理论分析、实验结果、技术分析、结论等。设计类题目要有相应的设计图纸和设计说明书:实验研究类的题目要有相应的系统结构图，毕业论文(设计)的基本要求要符合学校的毕业论文(设计)撰写规范。</w:t>
            </w:r>
          </w:p>
        </w:tc>
      </w:tr>
    </w:tbl>
    <w:p>
      <w:pPr>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z w:val="32"/>
          <w:szCs w:val="32"/>
        </w:rPr>
        <w:t>专业选修课程</w:t>
      </w:r>
    </w:p>
    <w:p>
      <w:pPr>
        <w:jc w:val="center"/>
        <w:rPr>
          <w:rFonts w:ascii="黑体" w:hAnsi="黑体" w:eastAsia="黑体"/>
          <w:szCs w:val="21"/>
        </w:rPr>
      </w:pPr>
      <w:r>
        <w:rPr>
          <w:rFonts w:hint="eastAsia" w:ascii="黑体" w:hAnsi="黑体" w:eastAsia="黑体"/>
          <w:szCs w:val="21"/>
        </w:rPr>
        <w:t>表7</w:t>
      </w:r>
      <w:r>
        <w:rPr>
          <w:rFonts w:ascii="黑体" w:hAnsi="黑体" w:eastAsia="黑体"/>
          <w:szCs w:val="21"/>
        </w:rPr>
        <w:t xml:space="preserve"> </w:t>
      </w:r>
      <w:r>
        <w:rPr>
          <w:rFonts w:hint="eastAsia" w:ascii="黑体" w:hAnsi="黑体" w:eastAsia="黑体"/>
          <w:szCs w:val="21"/>
        </w:rPr>
        <w:t>专业选修课程</w:t>
      </w:r>
    </w:p>
    <w:tbl>
      <w:tblPr>
        <w:tblStyle w:val="15"/>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850"/>
        <w:gridCol w:w="709"/>
        <w:gridCol w:w="297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仿宋" w:hAnsi="仿宋" w:eastAsia="仿宋"/>
                <w:kern w:val="0"/>
                <w:szCs w:val="21"/>
              </w:rPr>
            </w:pPr>
            <w:r>
              <w:rPr>
                <w:rFonts w:hint="eastAsia" w:ascii="仿宋" w:hAnsi="仿宋" w:eastAsia="仿宋"/>
                <w:kern w:val="0"/>
                <w:szCs w:val="21"/>
              </w:rPr>
              <w:t>编码</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课程名称</w:t>
            </w:r>
          </w:p>
        </w:tc>
        <w:tc>
          <w:tcPr>
            <w:tcW w:w="850" w:type="dxa"/>
            <w:vAlign w:val="center"/>
          </w:tcPr>
          <w:p>
            <w:pPr>
              <w:jc w:val="center"/>
              <w:rPr>
                <w:rFonts w:ascii="仿宋" w:hAnsi="仿宋" w:eastAsia="仿宋"/>
                <w:kern w:val="0"/>
                <w:szCs w:val="21"/>
              </w:rPr>
            </w:pPr>
            <w:r>
              <w:rPr>
                <w:rFonts w:hint="eastAsia" w:ascii="仿宋" w:hAnsi="仿宋" w:eastAsia="仿宋"/>
                <w:kern w:val="0"/>
                <w:szCs w:val="21"/>
              </w:rPr>
              <w:t>学分</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学时</w:t>
            </w:r>
          </w:p>
        </w:tc>
        <w:tc>
          <w:tcPr>
            <w:tcW w:w="2977" w:type="dxa"/>
            <w:vAlign w:val="center"/>
          </w:tcPr>
          <w:p>
            <w:pPr>
              <w:jc w:val="center"/>
              <w:rPr>
                <w:rFonts w:ascii="仿宋" w:hAnsi="仿宋" w:eastAsia="仿宋"/>
                <w:kern w:val="0"/>
                <w:szCs w:val="21"/>
              </w:rPr>
            </w:pPr>
            <w:r>
              <w:rPr>
                <w:rFonts w:hint="eastAsia" w:ascii="仿宋" w:hAnsi="仿宋" w:eastAsia="仿宋"/>
                <w:kern w:val="0"/>
                <w:szCs w:val="21"/>
              </w:rPr>
              <w:t>课程目标</w:t>
            </w:r>
          </w:p>
        </w:tc>
        <w:tc>
          <w:tcPr>
            <w:tcW w:w="2835" w:type="dxa"/>
            <w:vAlign w:val="center"/>
          </w:tcPr>
          <w:p>
            <w:pPr>
              <w:jc w:val="cente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noWrap/>
            <w:vAlign w:val="center"/>
          </w:tcPr>
          <w:p>
            <w:pPr>
              <w:ind w:firstLine="200" w:firstLineChars="100"/>
              <w:jc w:val="both"/>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1</w:t>
            </w:r>
          </w:p>
        </w:tc>
        <w:tc>
          <w:tcPr>
            <w:tcW w:w="1134" w:type="dxa"/>
            <w:vAlign w:val="center"/>
          </w:tcPr>
          <w:p>
            <w:pPr>
              <w:jc w:val="both"/>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二手车评估</w:t>
            </w:r>
          </w:p>
        </w:tc>
        <w:tc>
          <w:tcPr>
            <w:tcW w:w="850" w:type="dxa"/>
            <w:vAlign w:val="center"/>
          </w:tcPr>
          <w:p>
            <w:pPr>
              <w:jc w:val="center"/>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2</w:t>
            </w:r>
          </w:p>
        </w:tc>
        <w:tc>
          <w:tcPr>
            <w:tcW w:w="709" w:type="dxa"/>
            <w:vAlign w:val="center"/>
          </w:tcPr>
          <w:p>
            <w:pPr>
              <w:jc w:val="center"/>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36</w:t>
            </w:r>
          </w:p>
        </w:tc>
        <w:tc>
          <w:tcPr>
            <w:tcW w:w="2977" w:type="dxa"/>
            <w:vAlign w:val="center"/>
          </w:tcPr>
          <w:p>
            <w:pPr>
              <w:ind w:firstLine="400" w:firstLineChars="200"/>
              <w:jc w:val="both"/>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本课程系统地以常见旧机动车为主要对象，着重阐明旧机动车评估的基本知识，旧机动车技术状况检查，旧机动车价格的评定与估算，使学生具有较强的理论知识和实际技能，为今后的工作奠定扎实的基础。要求学生掌握旧机动车评估的基本操作技能，同时注重培养创新精神和认真负责的工作态度和一丝不苟的工作作风</w:t>
            </w:r>
          </w:p>
        </w:tc>
        <w:tc>
          <w:tcPr>
            <w:tcW w:w="2835" w:type="dxa"/>
            <w:vAlign w:val="center"/>
          </w:tcPr>
          <w:p>
            <w:pPr>
              <w:ind w:firstLine="400" w:firstLineChars="200"/>
              <w:jc w:val="both"/>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通过本课程的学习，使学生具备了如何对旧机动车的进行技术鉴定和价值估算的方法及具体操作程序的能力，使学生掌握国家对旧机动车交易的有关政策、法规及旧机动车交易过户、转籍的办理程序。</w:t>
            </w:r>
          </w:p>
          <w:p>
            <w:pPr>
              <w:ind w:firstLine="400" w:firstLineChars="200"/>
              <w:jc w:val="both"/>
              <w:rPr>
                <w:rFonts w:hint="eastAsia" w:ascii="仿宋" w:hAnsi="仿宋" w:eastAsia="仿宋" w:cs="Times New Roman"/>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pPr>
              <w:jc w:val="center"/>
              <w:rPr>
                <w:rFonts w:ascii="宋体" w:hAnsi="宋体"/>
                <w:kern w:val="0"/>
                <w:szCs w:val="21"/>
              </w:rPr>
            </w:pPr>
            <w:r>
              <w:rPr>
                <w:rFonts w:ascii="宋体" w:hAnsi="宋体"/>
                <w:kern w:val="0"/>
                <w:szCs w:val="21"/>
              </w:rPr>
              <w:t>2</w:t>
            </w:r>
          </w:p>
        </w:tc>
        <w:tc>
          <w:tcPr>
            <w:tcW w:w="1134" w:type="dxa"/>
            <w:vAlign w:val="center"/>
          </w:tcPr>
          <w:p>
            <w:pPr>
              <w:keepNext w:val="0"/>
              <w:keepLines w:val="0"/>
              <w:widowControl/>
              <w:suppressLineNumbers w:val="0"/>
              <w:jc w:val="center"/>
              <w:textAlignment w:val="center"/>
              <w:rPr>
                <w:rFonts w:hint="default" w:ascii="仿宋" w:hAnsi="仿宋" w:eastAsia="仿宋" w:cs="Times New Roman"/>
                <w:kern w:val="0"/>
                <w:sz w:val="20"/>
                <w:szCs w:val="21"/>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汽车传感器与检测技术</w:t>
            </w:r>
          </w:p>
        </w:tc>
        <w:tc>
          <w:tcPr>
            <w:tcW w:w="850" w:type="dxa"/>
            <w:vAlign w:val="center"/>
          </w:tcPr>
          <w:p>
            <w:pPr>
              <w:keepNext w:val="0"/>
              <w:keepLines w:val="0"/>
              <w:widowControl/>
              <w:suppressLineNumbers w:val="0"/>
              <w:jc w:val="center"/>
              <w:textAlignment w:val="center"/>
              <w:rPr>
                <w:rFonts w:hint="default" w:ascii="仿宋" w:hAnsi="仿宋" w:eastAsia="仿宋" w:cs="Times New Roman"/>
                <w:kern w:val="0"/>
                <w:sz w:val="20"/>
                <w:szCs w:val="21"/>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2</w:t>
            </w:r>
          </w:p>
        </w:tc>
        <w:tc>
          <w:tcPr>
            <w:tcW w:w="709" w:type="dxa"/>
            <w:vAlign w:val="center"/>
          </w:tcPr>
          <w:p>
            <w:pPr>
              <w:keepNext w:val="0"/>
              <w:keepLines w:val="0"/>
              <w:widowControl/>
              <w:suppressLineNumbers w:val="0"/>
              <w:jc w:val="center"/>
              <w:textAlignment w:val="center"/>
              <w:rPr>
                <w:rFonts w:hint="default"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36</w:t>
            </w:r>
          </w:p>
        </w:tc>
        <w:tc>
          <w:tcPr>
            <w:tcW w:w="2977" w:type="dxa"/>
            <w:vAlign w:val="center"/>
          </w:tcPr>
          <w:p>
            <w:pPr>
              <w:ind w:firstLine="400" w:firstLineChars="200"/>
              <w:jc w:val="both"/>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通过本课程的学习,使学生了解汽车传感器检测的基本方法和原理，并掌握正确的观察、理解问题的方法，从而培养和提高学生眼、手、脑三位一体协调协作的动手能力。并要求学生运用正确的方法，对汽车传感器故障进行正确分析的能力。</w:t>
            </w:r>
          </w:p>
        </w:tc>
        <w:tc>
          <w:tcPr>
            <w:tcW w:w="2835" w:type="dxa"/>
            <w:vAlign w:val="center"/>
          </w:tcPr>
          <w:p>
            <w:pPr>
              <w:ind w:firstLine="400" w:firstLineChars="200"/>
              <w:jc w:val="both"/>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按传感器的工作原理分类，模块化设计。共分为十四章，着重介绍了当前使用较多的电阻式、电容式、电感式、磁电式、电磁式、压电式、光电式、光纤、霍尔、光敏、气敏等传感器的结构与工作原理，使用方法及测量电路。使学生掌握各种类传感器的结构、原理与应用范围，应用的技术要求。达到能熟练地分析判断已有的各种类自动控制系统与传感器有关的故障，能熟练使用、更换相关的传感器及配套电路。</w:t>
            </w:r>
          </w:p>
        </w:tc>
      </w:tr>
    </w:tbl>
    <w:p>
      <w:pPr>
        <w:pStyle w:val="4"/>
        <w:spacing w:before="0" w:after="0"/>
        <w:ind w:firstLine="640" w:firstLineChars="200"/>
        <w:rPr>
          <w:rFonts w:hint="eastAsia" w:ascii="黑体" w:hAnsi="黑体" w:eastAsia="黑体" w:cs="Times New Roman"/>
          <w:b w:val="0"/>
          <w:bCs w:val="0"/>
          <w:sz w:val="32"/>
          <w:szCs w:val="32"/>
        </w:rPr>
      </w:pPr>
      <w:bookmarkStart w:id="10" w:name="_Toc4956"/>
      <w:r>
        <w:rPr>
          <w:rFonts w:hint="eastAsia" w:ascii="黑体" w:hAnsi="黑体" w:eastAsia="黑体" w:cs="Times New Roman"/>
          <w:b w:val="0"/>
          <w:bCs w:val="0"/>
          <w:sz w:val="32"/>
          <w:szCs w:val="32"/>
        </w:rPr>
        <w:t>七、教学进程总体安排</w:t>
      </w:r>
      <w:bookmarkEnd w:id="10"/>
    </w:p>
    <w:p>
      <w:pPr>
        <w:pStyle w:val="5"/>
        <w:spacing w:before="0" w:after="0" w:line="415" w:lineRule="auto"/>
        <w:ind w:firstLine="643" w:firstLineChars="200"/>
        <w:rPr>
          <w:rFonts w:hint="eastAsia" w:ascii="仿宋" w:hAnsi="仿宋" w:eastAsia="仿宋" w:cs="Times New Roman"/>
          <w:bCs w:val="0"/>
          <w:color w:val="000000"/>
          <w:kern w:val="2"/>
        </w:rPr>
      </w:pPr>
      <w:bookmarkStart w:id="11" w:name="_Toc4267"/>
      <w:r>
        <w:rPr>
          <w:rFonts w:hint="eastAsia" w:ascii="仿宋" w:hAnsi="仿宋" w:eastAsia="仿宋" w:cs="Times New Roman"/>
          <w:bCs w:val="0"/>
          <w:color w:val="000000"/>
          <w:kern w:val="2"/>
        </w:rPr>
        <w:t>（一）教学设计时间分配</w:t>
      </w:r>
      <w:bookmarkEnd w:id="11"/>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8 </w:t>
      </w:r>
      <w:r>
        <w:rPr>
          <w:rFonts w:hint="eastAsia" w:ascii="黑体" w:hAnsi="黑体" w:eastAsia="黑体"/>
          <w:szCs w:val="21"/>
        </w:rPr>
        <w:t>教学设计时间分配</w:t>
      </w:r>
    </w:p>
    <w:tbl>
      <w:tblPr>
        <w:tblStyle w:val="15"/>
        <w:tblW w:w="8599"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629"/>
        <w:gridCol w:w="493"/>
        <w:gridCol w:w="449"/>
        <w:gridCol w:w="737"/>
        <w:gridCol w:w="1124"/>
        <w:gridCol w:w="584"/>
        <w:gridCol w:w="634"/>
        <w:gridCol w:w="634"/>
        <w:gridCol w:w="637"/>
        <w:gridCol w:w="635"/>
        <w:gridCol w:w="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703" w:type="dxa"/>
            <w:vMerge w:val="restart"/>
            <w:vAlign w:val="center"/>
          </w:tcPr>
          <w:p>
            <w:pPr>
              <w:pStyle w:val="73"/>
              <w:spacing w:line="228" w:lineRule="exact"/>
              <w:ind w:left="103" w:right="96"/>
              <w:jc w:val="center"/>
              <w:rPr>
                <w:rFonts w:ascii="仿宋"/>
                <w:b/>
                <w:sz w:val="18"/>
              </w:rPr>
            </w:pPr>
            <w:r>
              <w:rPr>
                <w:rFonts w:hint="eastAsia" w:ascii="仿宋" w:eastAsia="仿宋"/>
                <w:b/>
                <w:sz w:val="18"/>
                <w:lang w:val="en-US"/>
              </w:rPr>
              <w:t>畜牧兽医</w:t>
            </w:r>
            <w:r>
              <w:rPr>
                <w:rFonts w:ascii="仿宋"/>
                <w:b/>
                <w:sz w:val="18"/>
              </w:rPr>
              <w:t>(3+2)</w:t>
            </w:r>
          </w:p>
        </w:tc>
        <w:tc>
          <w:tcPr>
            <w:tcW w:w="703" w:type="dxa"/>
            <w:vMerge w:val="restart"/>
          </w:tcPr>
          <w:p>
            <w:pPr>
              <w:pStyle w:val="73"/>
              <w:spacing w:before="6"/>
              <w:rPr>
                <w:b/>
                <w:sz w:val="18"/>
              </w:rPr>
            </w:pPr>
          </w:p>
          <w:p>
            <w:pPr>
              <w:pStyle w:val="73"/>
              <w:spacing w:before="6"/>
              <w:rPr>
                <w:b/>
                <w:sz w:val="18"/>
              </w:rPr>
            </w:pPr>
          </w:p>
          <w:p>
            <w:pPr>
              <w:pStyle w:val="73"/>
              <w:spacing w:before="6"/>
              <w:rPr>
                <w:rFonts w:ascii="黑体"/>
                <w:sz w:val="18"/>
              </w:rPr>
            </w:pPr>
          </w:p>
          <w:p>
            <w:pPr>
              <w:pStyle w:val="73"/>
              <w:spacing w:line="242" w:lineRule="auto"/>
              <w:ind w:left="107" w:right="403"/>
              <w:rPr>
                <w:b/>
                <w:sz w:val="18"/>
              </w:rPr>
            </w:pPr>
            <w:r>
              <w:rPr>
                <w:b/>
                <w:sz w:val="18"/>
              </w:rPr>
              <w:t>学期</w:t>
            </w:r>
          </w:p>
        </w:tc>
        <w:tc>
          <w:tcPr>
            <w:tcW w:w="629" w:type="dxa"/>
            <w:vMerge w:val="restart"/>
          </w:tcPr>
          <w:p>
            <w:pPr>
              <w:pStyle w:val="73"/>
              <w:rPr>
                <w:rFonts w:ascii="黑体"/>
                <w:sz w:val="18"/>
              </w:rPr>
            </w:pPr>
          </w:p>
          <w:p>
            <w:pPr>
              <w:pStyle w:val="73"/>
              <w:spacing w:before="2"/>
              <w:rPr>
                <w:rFonts w:ascii="黑体"/>
                <w:sz w:val="13"/>
              </w:rPr>
            </w:pPr>
          </w:p>
          <w:p>
            <w:pPr>
              <w:pStyle w:val="73"/>
              <w:spacing w:line="184" w:lineRule="auto"/>
              <w:ind w:left="226" w:right="210"/>
              <w:jc w:val="both"/>
              <w:rPr>
                <w:b/>
                <w:sz w:val="18"/>
              </w:rPr>
            </w:pPr>
            <w:r>
              <w:rPr>
                <w:b/>
                <w:sz w:val="18"/>
              </w:rPr>
              <w:t>校内课堂教学</w:t>
            </w:r>
          </w:p>
        </w:tc>
        <w:tc>
          <w:tcPr>
            <w:tcW w:w="493" w:type="dxa"/>
            <w:vMerge w:val="restart"/>
          </w:tcPr>
          <w:p>
            <w:pPr>
              <w:pStyle w:val="73"/>
              <w:spacing w:before="11"/>
              <w:rPr>
                <w:rFonts w:ascii="黑体"/>
                <w:sz w:val="23"/>
              </w:rPr>
            </w:pPr>
          </w:p>
          <w:p>
            <w:pPr>
              <w:pStyle w:val="73"/>
              <w:spacing w:line="184" w:lineRule="auto"/>
              <w:ind w:left="159" w:right="141"/>
              <w:jc w:val="both"/>
              <w:rPr>
                <w:b/>
                <w:sz w:val="18"/>
              </w:rPr>
            </w:pPr>
            <w:r>
              <w:rPr>
                <w:b/>
                <w:sz w:val="18"/>
              </w:rPr>
              <w:t>入学教育及军训</w:t>
            </w:r>
          </w:p>
        </w:tc>
        <w:tc>
          <w:tcPr>
            <w:tcW w:w="2894" w:type="dxa"/>
            <w:gridSpan w:val="4"/>
          </w:tcPr>
          <w:p>
            <w:pPr>
              <w:pStyle w:val="73"/>
              <w:spacing w:before="108"/>
              <w:ind w:left="901"/>
              <w:rPr>
                <w:b/>
                <w:sz w:val="18"/>
              </w:rPr>
            </w:pPr>
            <w:r>
              <w:rPr>
                <w:b/>
                <w:sz w:val="18"/>
              </w:rPr>
              <w:t>集中实践项目</w:t>
            </w:r>
          </w:p>
        </w:tc>
        <w:tc>
          <w:tcPr>
            <w:tcW w:w="634" w:type="dxa"/>
            <w:vMerge w:val="restart"/>
          </w:tcPr>
          <w:p>
            <w:pPr>
              <w:pStyle w:val="73"/>
              <w:rPr>
                <w:rFonts w:ascii="黑体"/>
                <w:sz w:val="18"/>
              </w:rPr>
            </w:pPr>
          </w:p>
          <w:p>
            <w:pPr>
              <w:pStyle w:val="73"/>
              <w:spacing w:before="2"/>
              <w:rPr>
                <w:rFonts w:ascii="黑体"/>
                <w:sz w:val="13"/>
              </w:rPr>
            </w:pPr>
          </w:p>
          <w:p>
            <w:pPr>
              <w:pStyle w:val="73"/>
              <w:spacing w:line="184" w:lineRule="auto"/>
              <w:ind w:left="226" w:right="215"/>
              <w:jc w:val="center"/>
              <w:rPr>
                <w:b/>
                <w:sz w:val="18"/>
              </w:rPr>
            </w:pPr>
            <w:r>
              <w:rPr>
                <w:rFonts w:hint="eastAsia"/>
                <w:b/>
                <w:sz w:val="18"/>
              </w:rPr>
              <w:t>双元</w:t>
            </w:r>
          </w:p>
          <w:p>
            <w:pPr>
              <w:pStyle w:val="73"/>
              <w:spacing w:before="48" w:line="278" w:lineRule="auto"/>
              <w:ind w:left="226" w:right="215"/>
              <w:jc w:val="center"/>
              <w:rPr>
                <w:rFonts w:hint="eastAsia" w:eastAsia="宋体"/>
                <w:b/>
                <w:sz w:val="18"/>
                <w:lang w:eastAsia="zh-CN"/>
              </w:rPr>
            </w:pPr>
            <w:r>
              <w:rPr>
                <w:rFonts w:hint="eastAsia"/>
                <w:b/>
                <w:sz w:val="18"/>
                <w:lang w:val="en-US" w:eastAsia="zh-CN"/>
              </w:rPr>
              <w:t>教学</w:t>
            </w:r>
          </w:p>
        </w:tc>
        <w:tc>
          <w:tcPr>
            <w:tcW w:w="634" w:type="dxa"/>
            <w:vMerge w:val="restart"/>
          </w:tcPr>
          <w:p>
            <w:pPr>
              <w:pStyle w:val="73"/>
              <w:rPr>
                <w:rFonts w:ascii="黑体"/>
                <w:sz w:val="18"/>
              </w:rPr>
            </w:pPr>
          </w:p>
          <w:p>
            <w:pPr>
              <w:pStyle w:val="73"/>
              <w:spacing w:before="127" w:line="278" w:lineRule="auto"/>
              <w:ind w:left="226" w:right="215"/>
              <w:jc w:val="both"/>
              <w:rPr>
                <w:b/>
                <w:sz w:val="18"/>
              </w:rPr>
            </w:pPr>
            <w:r>
              <w:rPr>
                <w:rFonts w:hint="eastAsia"/>
                <w:b/>
                <w:sz w:val="18"/>
              </w:rPr>
              <w:t>岗位</w:t>
            </w:r>
            <w:r>
              <w:rPr>
                <w:b/>
                <w:sz w:val="18"/>
              </w:rPr>
              <w:t>实习</w:t>
            </w:r>
          </w:p>
        </w:tc>
        <w:tc>
          <w:tcPr>
            <w:tcW w:w="637" w:type="dxa"/>
            <w:vMerge w:val="restart"/>
          </w:tcPr>
          <w:p>
            <w:pPr>
              <w:pStyle w:val="73"/>
              <w:rPr>
                <w:rFonts w:ascii="黑体"/>
                <w:sz w:val="18"/>
              </w:rPr>
            </w:pPr>
          </w:p>
          <w:p>
            <w:pPr>
              <w:pStyle w:val="73"/>
              <w:spacing w:before="127"/>
              <w:ind w:left="3"/>
              <w:jc w:val="center"/>
              <w:rPr>
                <w:b/>
                <w:sz w:val="18"/>
              </w:rPr>
            </w:pPr>
            <w:r>
              <w:rPr>
                <w:b/>
                <w:w w:val="99"/>
                <w:sz w:val="18"/>
              </w:rPr>
              <w:t>考</w:t>
            </w:r>
          </w:p>
          <w:p>
            <w:pPr>
              <w:pStyle w:val="73"/>
              <w:rPr>
                <w:rFonts w:ascii="黑体"/>
                <w:sz w:val="18"/>
              </w:rPr>
            </w:pPr>
          </w:p>
          <w:p>
            <w:pPr>
              <w:pStyle w:val="73"/>
              <w:spacing w:before="5"/>
              <w:rPr>
                <w:rFonts w:ascii="黑体"/>
                <w:sz w:val="26"/>
              </w:rPr>
            </w:pPr>
          </w:p>
          <w:p>
            <w:pPr>
              <w:pStyle w:val="73"/>
              <w:ind w:left="3"/>
              <w:jc w:val="center"/>
              <w:rPr>
                <w:b/>
                <w:sz w:val="18"/>
              </w:rPr>
            </w:pPr>
            <w:r>
              <w:rPr>
                <w:b/>
                <w:w w:val="99"/>
                <w:sz w:val="18"/>
              </w:rPr>
              <w:t>核</w:t>
            </w:r>
          </w:p>
        </w:tc>
        <w:tc>
          <w:tcPr>
            <w:tcW w:w="635" w:type="dxa"/>
            <w:vMerge w:val="restart"/>
          </w:tcPr>
          <w:p>
            <w:pPr>
              <w:pStyle w:val="73"/>
              <w:rPr>
                <w:rFonts w:ascii="黑体"/>
                <w:sz w:val="18"/>
              </w:rPr>
            </w:pPr>
          </w:p>
          <w:p>
            <w:pPr>
              <w:pStyle w:val="73"/>
              <w:spacing w:before="127"/>
              <w:ind w:left="3"/>
              <w:jc w:val="center"/>
              <w:rPr>
                <w:b/>
                <w:sz w:val="18"/>
              </w:rPr>
            </w:pPr>
            <w:r>
              <w:rPr>
                <w:b/>
                <w:w w:val="99"/>
                <w:sz w:val="18"/>
              </w:rPr>
              <w:t>机</w:t>
            </w:r>
          </w:p>
          <w:p>
            <w:pPr>
              <w:pStyle w:val="73"/>
              <w:rPr>
                <w:rFonts w:ascii="黑体"/>
                <w:sz w:val="18"/>
              </w:rPr>
            </w:pPr>
          </w:p>
          <w:p>
            <w:pPr>
              <w:pStyle w:val="73"/>
              <w:spacing w:before="5"/>
              <w:rPr>
                <w:rFonts w:ascii="黑体"/>
                <w:sz w:val="26"/>
              </w:rPr>
            </w:pPr>
          </w:p>
          <w:p>
            <w:pPr>
              <w:pStyle w:val="73"/>
              <w:ind w:left="3"/>
              <w:jc w:val="center"/>
              <w:rPr>
                <w:b/>
                <w:sz w:val="18"/>
              </w:rPr>
            </w:pPr>
            <w:r>
              <w:rPr>
                <w:b/>
                <w:w w:val="99"/>
                <w:sz w:val="18"/>
              </w:rPr>
              <w:t>动</w:t>
            </w:r>
          </w:p>
        </w:tc>
        <w:tc>
          <w:tcPr>
            <w:tcW w:w="637" w:type="dxa"/>
            <w:vMerge w:val="restart"/>
          </w:tcPr>
          <w:p>
            <w:pPr>
              <w:pStyle w:val="73"/>
              <w:spacing w:before="149" w:line="440" w:lineRule="atLeast"/>
              <w:ind w:left="222" w:right="222"/>
              <w:jc w:val="center"/>
              <w:rPr>
                <w:b/>
                <w:sz w:val="18"/>
              </w:rPr>
            </w:pPr>
            <w:r>
              <w:rPr>
                <w:b/>
                <w:sz w:val="18"/>
              </w:rPr>
              <w:t>合计</w:t>
            </w:r>
          </w:p>
          <w:p>
            <w:pPr>
              <w:pStyle w:val="73"/>
              <w:spacing w:line="184" w:lineRule="auto"/>
              <w:ind w:left="222" w:right="222"/>
              <w:jc w:val="center"/>
              <w:rPr>
                <w:b/>
                <w:sz w:val="18"/>
              </w:rPr>
            </w:pPr>
            <w:r>
              <w:rPr>
                <w:b/>
                <w:sz w:val="18"/>
              </w:rPr>
              <w:t>（周</w:t>
            </w:r>
          </w:p>
          <w:p>
            <w:pPr>
              <w:pStyle w:val="73"/>
              <w:spacing w:line="189" w:lineRule="exact"/>
              <w:ind w:right="1"/>
              <w:jc w:val="center"/>
              <w:rPr>
                <w:b/>
                <w:sz w:val="18"/>
              </w:rPr>
            </w:pPr>
            <w:r>
              <w:rPr>
                <w:b/>
                <w:w w:val="99"/>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03" w:type="dxa"/>
            <w:vMerge w:val="continue"/>
          </w:tcPr>
          <w:p>
            <w:pPr>
              <w:pStyle w:val="73"/>
              <w:spacing w:before="7" w:line="20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restart"/>
            <w:tcBorders>
              <w:right w:val="single" w:color="000000" w:sz="2" w:space="0"/>
            </w:tcBorders>
          </w:tcPr>
          <w:p>
            <w:pPr>
              <w:pStyle w:val="73"/>
              <w:spacing w:before="131" w:line="184" w:lineRule="auto"/>
              <w:ind w:left="60" w:right="198"/>
              <w:jc w:val="both"/>
              <w:rPr>
                <w:b/>
                <w:sz w:val="18"/>
              </w:rPr>
            </w:pPr>
            <w:r>
              <w:rPr>
                <w:b/>
                <w:sz w:val="18"/>
              </w:rPr>
              <w:t>社会实践</w:t>
            </w:r>
          </w:p>
        </w:tc>
        <w:tc>
          <w:tcPr>
            <w:tcW w:w="737" w:type="dxa"/>
            <w:vMerge w:val="restart"/>
            <w:tcBorders>
              <w:left w:val="single" w:color="000000" w:sz="2" w:space="0"/>
            </w:tcBorders>
          </w:tcPr>
          <w:p>
            <w:pPr>
              <w:pStyle w:val="73"/>
              <w:spacing w:before="131" w:line="184" w:lineRule="auto"/>
              <w:ind w:left="281" w:right="266"/>
              <w:jc w:val="both"/>
              <w:rPr>
                <w:b/>
                <w:sz w:val="18"/>
              </w:rPr>
            </w:pPr>
            <w:r>
              <w:rPr>
                <w:b/>
                <w:sz w:val="18"/>
              </w:rPr>
              <w:t>校内集中实习</w:t>
            </w:r>
          </w:p>
        </w:tc>
        <w:tc>
          <w:tcPr>
            <w:tcW w:w="1124" w:type="dxa"/>
            <w:vMerge w:val="restart"/>
          </w:tcPr>
          <w:p>
            <w:pPr>
              <w:pStyle w:val="73"/>
              <w:spacing w:before="131" w:line="184" w:lineRule="auto"/>
              <w:ind w:left="393" w:right="538"/>
              <w:jc w:val="both"/>
              <w:rPr>
                <w:b/>
                <w:sz w:val="18"/>
              </w:rPr>
            </w:pPr>
            <w:r>
              <w:rPr>
                <w:b/>
                <w:sz w:val="18"/>
              </w:rPr>
              <w:t>专业综合实训</w:t>
            </w:r>
          </w:p>
        </w:tc>
        <w:tc>
          <w:tcPr>
            <w:tcW w:w="584" w:type="dxa"/>
            <w:tcBorders>
              <w:bottom w:val="nil"/>
            </w:tcBorders>
          </w:tcPr>
          <w:p>
            <w:pPr>
              <w:pStyle w:val="73"/>
              <w:rPr>
                <w:rFonts w:ascii="Times New Roman"/>
                <w:sz w:val="16"/>
              </w:rPr>
            </w:pP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03" w:type="dxa"/>
            <w:vMerge w:val="continue"/>
          </w:tcPr>
          <w:p>
            <w:pPr>
              <w:pStyle w:val="73"/>
              <w:spacing w:line="22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3"/>
              <w:spacing w:before="64" w:line="173" w:lineRule="exact"/>
              <w:ind w:left="88" w:right="84"/>
              <w:jc w:val="center"/>
              <w:rPr>
                <w:b/>
                <w:sz w:val="18"/>
              </w:rPr>
            </w:pPr>
            <w:r>
              <w:rPr>
                <w:b/>
                <w:sz w:val="18"/>
              </w:rPr>
              <w:t>技能</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03" w:type="dxa"/>
            <w:vMerge w:val="continue"/>
          </w:tcPr>
          <w:p>
            <w:pPr>
              <w:pStyle w:val="73"/>
              <w:spacing w:before="2" w:line="203"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3"/>
              <w:spacing w:before="109"/>
              <w:ind w:left="88" w:right="84"/>
              <w:jc w:val="center"/>
              <w:rPr>
                <w:b/>
                <w:sz w:val="18"/>
              </w:rPr>
            </w:pPr>
            <w:r>
              <w:rPr>
                <w:b/>
                <w:sz w:val="18"/>
              </w:rPr>
              <w:t>考证</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703" w:type="dxa"/>
            <w:vMerge w:val="continue"/>
          </w:tcPr>
          <w:p>
            <w:pPr>
              <w:pStyle w:val="73"/>
              <w:spacing w:line="20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3"/>
              <w:spacing w:line="208" w:lineRule="exact"/>
              <w:ind w:left="88" w:right="84"/>
              <w:jc w:val="center"/>
              <w:rPr>
                <w:b/>
                <w:sz w:val="18"/>
              </w:rPr>
            </w:pPr>
            <w:r>
              <w:rPr>
                <w:b/>
                <w:sz w:val="18"/>
              </w:rPr>
              <w:t>训练</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03" w:type="dxa"/>
            <w:vMerge w:val="continue"/>
          </w:tcPr>
          <w:p>
            <w:pPr>
              <w:pStyle w:val="73"/>
              <w:spacing w:line="228" w:lineRule="exact"/>
              <w:ind w:left="103" w:right="96"/>
              <w:jc w:val="center"/>
              <w:rPr>
                <w:rFonts w:ascii="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tcBorders>
          </w:tcPr>
          <w:p>
            <w:pPr>
              <w:pStyle w:val="73"/>
              <w:rPr>
                <w:rFonts w:ascii="Times New Roman"/>
                <w:sz w:val="20"/>
              </w:rPr>
            </w:pP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3"/>
              <w:rPr>
                <w:rFonts w:ascii="黑体"/>
                <w:sz w:val="18"/>
              </w:rPr>
            </w:pPr>
          </w:p>
          <w:p>
            <w:pPr>
              <w:pStyle w:val="73"/>
              <w:spacing w:before="6"/>
              <w:rPr>
                <w:rFonts w:ascii="黑体"/>
                <w:sz w:val="18"/>
              </w:rPr>
            </w:pPr>
          </w:p>
          <w:p>
            <w:pPr>
              <w:pStyle w:val="73"/>
              <w:spacing w:line="242" w:lineRule="auto"/>
              <w:ind w:left="258" w:right="253"/>
              <w:jc w:val="both"/>
              <w:rPr>
                <w:b/>
                <w:sz w:val="18"/>
              </w:rPr>
            </w:pPr>
            <w:r>
              <w:rPr>
                <w:b/>
                <w:sz w:val="18"/>
              </w:rPr>
              <w:t>三年制中职</w:t>
            </w:r>
          </w:p>
        </w:tc>
        <w:tc>
          <w:tcPr>
            <w:tcW w:w="703" w:type="dxa"/>
          </w:tcPr>
          <w:p>
            <w:pPr>
              <w:pStyle w:val="73"/>
              <w:spacing w:before="71"/>
              <w:ind w:left="10"/>
              <w:jc w:val="center"/>
              <w:rPr>
                <w:sz w:val="18"/>
              </w:rPr>
            </w:pPr>
            <w:r>
              <w:rPr>
                <w:sz w:val="18"/>
              </w:rPr>
              <w:t>一</w:t>
            </w:r>
          </w:p>
        </w:tc>
        <w:tc>
          <w:tcPr>
            <w:tcW w:w="629" w:type="dxa"/>
          </w:tcPr>
          <w:p>
            <w:pPr>
              <w:pStyle w:val="73"/>
              <w:spacing w:before="71"/>
              <w:ind w:left="158" w:right="150"/>
              <w:jc w:val="center"/>
              <w:rPr>
                <w:rFonts w:hint="eastAsia" w:eastAsia="宋体"/>
                <w:sz w:val="18"/>
                <w:lang w:val="en-US" w:eastAsia="zh-CN"/>
              </w:rPr>
            </w:pPr>
            <w:r>
              <w:rPr>
                <w:sz w:val="18"/>
              </w:rPr>
              <w:t>1</w:t>
            </w:r>
            <w:r>
              <w:rPr>
                <w:rFonts w:hint="eastAsia"/>
                <w:sz w:val="18"/>
                <w:lang w:val="en-US" w:eastAsia="zh-CN"/>
              </w:rPr>
              <w:t>7</w:t>
            </w:r>
          </w:p>
        </w:tc>
        <w:tc>
          <w:tcPr>
            <w:tcW w:w="493" w:type="dxa"/>
          </w:tcPr>
          <w:p>
            <w:pPr>
              <w:pStyle w:val="73"/>
              <w:spacing w:before="71"/>
              <w:ind w:right="194"/>
              <w:jc w:val="right"/>
              <w:rPr>
                <w:sz w:val="18"/>
              </w:rPr>
            </w:pPr>
            <w:r>
              <w:rPr>
                <w:sz w:val="18"/>
              </w:rPr>
              <w:t>1</w:t>
            </w: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tcPr>
          <w:p>
            <w:pPr>
              <w:pStyle w:val="73"/>
              <w:jc w:val="center"/>
              <w:rPr>
                <w:rFonts w:hint="eastAsia" w:ascii="Times New Roman" w:eastAsia="宋体"/>
                <w:sz w:val="20"/>
                <w:lang w:val="en-US" w:eastAsia="zh-CN"/>
              </w:rPr>
            </w:pPr>
          </w:p>
        </w:tc>
        <w:tc>
          <w:tcPr>
            <w:tcW w:w="584" w:type="dxa"/>
          </w:tcPr>
          <w:p>
            <w:pPr>
              <w:pStyle w:val="73"/>
              <w:spacing w:before="71"/>
              <w:ind w:left="3"/>
              <w:jc w:val="center"/>
              <w:rPr>
                <w:sz w:val="18"/>
              </w:rPr>
            </w:pPr>
          </w:p>
        </w:tc>
        <w:tc>
          <w:tcPr>
            <w:tcW w:w="634" w:type="dxa"/>
          </w:tcPr>
          <w:p>
            <w:pPr>
              <w:pStyle w:val="73"/>
              <w:rPr>
                <w:rFonts w:ascii="Times New Roman"/>
                <w:sz w:val="20"/>
              </w:rPr>
            </w:pPr>
          </w:p>
        </w:tc>
        <w:tc>
          <w:tcPr>
            <w:tcW w:w="634" w:type="dxa"/>
          </w:tcPr>
          <w:p>
            <w:pPr>
              <w:pStyle w:val="73"/>
              <w:rPr>
                <w:rFonts w:ascii="Times New Roman"/>
                <w:sz w:val="20"/>
              </w:rPr>
            </w:pPr>
          </w:p>
        </w:tc>
        <w:tc>
          <w:tcPr>
            <w:tcW w:w="637" w:type="dxa"/>
          </w:tcPr>
          <w:p>
            <w:pPr>
              <w:pStyle w:val="73"/>
              <w:spacing w:before="71"/>
              <w:ind w:right="267"/>
              <w:jc w:val="right"/>
              <w:rPr>
                <w:sz w:val="18"/>
              </w:rPr>
            </w:pPr>
            <w:r>
              <w:rPr>
                <w:sz w:val="18"/>
              </w:rPr>
              <w:t>1</w:t>
            </w:r>
          </w:p>
        </w:tc>
        <w:tc>
          <w:tcPr>
            <w:tcW w:w="635" w:type="dxa"/>
          </w:tcPr>
          <w:p>
            <w:pPr>
              <w:pStyle w:val="73"/>
              <w:spacing w:before="71"/>
              <w:ind w:right="1"/>
              <w:jc w:val="center"/>
              <w:rPr>
                <w:sz w:val="18"/>
                <w:lang w:val="en-US"/>
              </w:rPr>
            </w:pPr>
            <w:r>
              <w:rPr>
                <w:rFonts w:hint="eastAsia"/>
                <w:sz w:val="18"/>
                <w:lang w:val="en-US"/>
              </w:rPr>
              <w:t>1</w:t>
            </w:r>
          </w:p>
        </w:tc>
        <w:tc>
          <w:tcPr>
            <w:tcW w:w="637" w:type="dxa"/>
          </w:tcPr>
          <w:p>
            <w:pPr>
              <w:pStyle w:val="73"/>
              <w:spacing w:before="71"/>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3"/>
              <w:spacing w:before="72"/>
              <w:ind w:left="10"/>
              <w:jc w:val="center"/>
              <w:rPr>
                <w:sz w:val="18"/>
              </w:rPr>
            </w:pPr>
            <w:r>
              <w:rPr>
                <w:sz w:val="18"/>
              </w:rPr>
              <w:t>二</w:t>
            </w:r>
          </w:p>
        </w:tc>
        <w:tc>
          <w:tcPr>
            <w:tcW w:w="629" w:type="dxa"/>
          </w:tcPr>
          <w:p>
            <w:pPr>
              <w:pStyle w:val="73"/>
              <w:spacing w:before="72"/>
              <w:ind w:left="158" w:right="148"/>
              <w:jc w:val="center"/>
              <w:rPr>
                <w:sz w:val="18"/>
                <w:lang w:val="en-US"/>
              </w:rPr>
            </w:pPr>
            <w:r>
              <w:rPr>
                <w:sz w:val="18"/>
              </w:rPr>
              <w:t>1</w:t>
            </w:r>
            <w:r>
              <w:rPr>
                <w:rFonts w:hint="eastAsia"/>
                <w:sz w:val="18"/>
                <w:lang w:val="en-US"/>
              </w:rPr>
              <w:t>8</w:t>
            </w:r>
          </w:p>
        </w:tc>
        <w:tc>
          <w:tcPr>
            <w:tcW w:w="493" w:type="dxa"/>
          </w:tcPr>
          <w:p>
            <w:pPr>
              <w:pStyle w:val="73"/>
              <w:rPr>
                <w:rFonts w:ascii="Times New Roman"/>
                <w:sz w:val="20"/>
              </w:rPr>
            </w:pP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tcPr>
          <w:p>
            <w:pPr>
              <w:pStyle w:val="73"/>
              <w:rPr>
                <w:rFonts w:ascii="Times New Roman"/>
                <w:sz w:val="20"/>
              </w:rPr>
            </w:pP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rPr>
                <w:rFonts w:ascii="Times New Roman"/>
                <w:sz w:val="20"/>
              </w:rPr>
            </w:pPr>
          </w:p>
        </w:tc>
        <w:tc>
          <w:tcPr>
            <w:tcW w:w="637" w:type="dxa"/>
          </w:tcPr>
          <w:p>
            <w:pPr>
              <w:pStyle w:val="73"/>
              <w:spacing w:before="72"/>
              <w:ind w:right="267"/>
              <w:jc w:val="right"/>
              <w:rPr>
                <w:sz w:val="18"/>
              </w:rPr>
            </w:pPr>
            <w:r>
              <w:rPr>
                <w:sz w:val="18"/>
              </w:rPr>
              <w:t>1</w:t>
            </w:r>
          </w:p>
        </w:tc>
        <w:tc>
          <w:tcPr>
            <w:tcW w:w="635" w:type="dxa"/>
          </w:tcPr>
          <w:p>
            <w:pPr>
              <w:pStyle w:val="73"/>
              <w:spacing w:before="72"/>
              <w:ind w:right="1"/>
              <w:jc w:val="center"/>
              <w:rPr>
                <w:sz w:val="18"/>
              </w:rPr>
            </w:pPr>
            <w:r>
              <w:rPr>
                <w:sz w:val="18"/>
              </w:rPr>
              <w:t>1</w:t>
            </w:r>
          </w:p>
        </w:tc>
        <w:tc>
          <w:tcPr>
            <w:tcW w:w="637" w:type="dxa"/>
          </w:tcPr>
          <w:p>
            <w:pPr>
              <w:pStyle w:val="73"/>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sz w:val="2"/>
                <w:szCs w:val="2"/>
              </w:rPr>
            </w:pPr>
          </w:p>
        </w:tc>
        <w:tc>
          <w:tcPr>
            <w:tcW w:w="703" w:type="dxa"/>
          </w:tcPr>
          <w:p>
            <w:pPr>
              <w:pStyle w:val="73"/>
              <w:spacing w:before="72"/>
              <w:ind w:left="10"/>
              <w:jc w:val="center"/>
              <w:rPr>
                <w:sz w:val="18"/>
              </w:rPr>
            </w:pPr>
            <w:r>
              <w:rPr>
                <w:sz w:val="18"/>
              </w:rPr>
              <w:t>三</w:t>
            </w:r>
          </w:p>
        </w:tc>
        <w:tc>
          <w:tcPr>
            <w:tcW w:w="629" w:type="dxa"/>
          </w:tcPr>
          <w:p>
            <w:pPr>
              <w:pStyle w:val="73"/>
              <w:spacing w:before="72"/>
              <w:ind w:left="158" w:right="148"/>
              <w:jc w:val="center"/>
              <w:rPr>
                <w:sz w:val="18"/>
              </w:rPr>
            </w:pPr>
            <w:r>
              <w:rPr>
                <w:sz w:val="18"/>
              </w:rPr>
              <w:t>1</w:t>
            </w:r>
            <w:r>
              <w:rPr>
                <w:rFonts w:hint="eastAsia"/>
                <w:sz w:val="18"/>
                <w:lang w:val="en-US"/>
              </w:rPr>
              <w:t>8</w:t>
            </w:r>
          </w:p>
        </w:tc>
        <w:tc>
          <w:tcPr>
            <w:tcW w:w="493" w:type="dxa"/>
          </w:tcPr>
          <w:p>
            <w:pPr>
              <w:pStyle w:val="73"/>
              <w:rPr>
                <w:rFonts w:ascii="Times New Roman"/>
                <w:sz w:val="20"/>
              </w:rPr>
            </w:pP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tcPr>
          <w:p>
            <w:pPr>
              <w:pStyle w:val="73"/>
              <w:rPr>
                <w:rFonts w:ascii="Times New Roman"/>
                <w:sz w:val="20"/>
              </w:rPr>
            </w:pP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rPr>
                <w:rFonts w:ascii="Times New Roman"/>
                <w:sz w:val="20"/>
              </w:rPr>
            </w:pPr>
          </w:p>
        </w:tc>
        <w:tc>
          <w:tcPr>
            <w:tcW w:w="637" w:type="dxa"/>
          </w:tcPr>
          <w:p>
            <w:pPr>
              <w:pStyle w:val="73"/>
              <w:spacing w:before="72"/>
              <w:ind w:right="267"/>
              <w:jc w:val="right"/>
              <w:rPr>
                <w:sz w:val="18"/>
              </w:rPr>
            </w:pPr>
            <w:r>
              <w:rPr>
                <w:sz w:val="18"/>
              </w:rPr>
              <w:t>1</w:t>
            </w:r>
          </w:p>
        </w:tc>
        <w:tc>
          <w:tcPr>
            <w:tcW w:w="635" w:type="dxa"/>
          </w:tcPr>
          <w:p>
            <w:pPr>
              <w:pStyle w:val="73"/>
              <w:spacing w:before="72"/>
              <w:ind w:right="1"/>
              <w:jc w:val="center"/>
              <w:rPr>
                <w:sz w:val="18"/>
              </w:rPr>
            </w:pPr>
            <w:r>
              <w:rPr>
                <w:sz w:val="18"/>
              </w:rPr>
              <w:t>1</w:t>
            </w:r>
          </w:p>
        </w:tc>
        <w:tc>
          <w:tcPr>
            <w:tcW w:w="637" w:type="dxa"/>
          </w:tcPr>
          <w:p>
            <w:pPr>
              <w:pStyle w:val="73"/>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3"/>
              <w:spacing w:before="72"/>
              <w:ind w:left="10"/>
              <w:jc w:val="center"/>
              <w:rPr>
                <w:sz w:val="18"/>
              </w:rPr>
            </w:pPr>
            <w:r>
              <w:rPr>
                <w:sz w:val="18"/>
              </w:rPr>
              <w:t>四</w:t>
            </w:r>
          </w:p>
        </w:tc>
        <w:tc>
          <w:tcPr>
            <w:tcW w:w="629" w:type="dxa"/>
          </w:tcPr>
          <w:p>
            <w:pPr>
              <w:pStyle w:val="73"/>
              <w:spacing w:before="72"/>
              <w:ind w:left="158" w:right="148"/>
              <w:jc w:val="center"/>
              <w:rPr>
                <w:sz w:val="18"/>
                <w:lang w:val="en-US"/>
              </w:rPr>
            </w:pPr>
            <w:r>
              <w:rPr>
                <w:sz w:val="18"/>
              </w:rPr>
              <w:t>1</w:t>
            </w:r>
            <w:r>
              <w:rPr>
                <w:rFonts w:hint="eastAsia"/>
                <w:sz w:val="18"/>
                <w:lang w:val="en-US"/>
              </w:rPr>
              <w:t>7</w:t>
            </w:r>
          </w:p>
        </w:tc>
        <w:tc>
          <w:tcPr>
            <w:tcW w:w="493" w:type="dxa"/>
          </w:tcPr>
          <w:p>
            <w:pPr>
              <w:pStyle w:val="73"/>
              <w:rPr>
                <w:rFonts w:ascii="Times New Roman"/>
                <w:sz w:val="20"/>
              </w:rPr>
            </w:pP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vAlign w:val="center"/>
          </w:tcPr>
          <w:p>
            <w:pPr>
              <w:pStyle w:val="73"/>
              <w:jc w:val="center"/>
              <w:rPr>
                <w:rFonts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1</w:t>
            </w: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rPr>
                <w:rFonts w:ascii="Times New Roman"/>
                <w:sz w:val="20"/>
              </w:rPr>
            </w:pPr>
          </w:p>
        </w:tc>
        <w:tc>
          <w:tcPr>
            <w:tcW w:w="637" w:type="dxa"/>
          </w:tcPr>
          <w:p>
            <w:pPr>
              <w:pStyle w:val="73"/>
              <w:spacing w:before="72"/>
              <w:ind w:right="267"/>
              <w:jc w:val="right"/>
              <w:rPr>
                <w:sz w:val="18"/>
              </w:rPr>
            </w:pPr>
            <w:r>
              <w:rPr>
                <w:sz w:val="18"/>
              </w:rPr>
              <w:t>1</w:t>
            </w:r>
          </w:p>
        </w:tc>
        <w:tc>
          <w:tcPr>
            <w:tcW w:w="635" w:type="dxa"/>
          </w:tcPr>
          <w:p>
            <w:pPr>
              <w:pStyle w:val="73"/>
              <w:spacing w:before="72"/>
              <w:ind w:right="1"/>
              <w:jc w:val="center"/>
              <w:rPr>
                <w:sz w:val="18"/>
              </w:rPr>
            </w:pPr>
            <w:r>
              <w:rPr>
                <w:sz w:val="18"/>
              </w:rPr>
              <w:t>1</w:t>
            </w:r>
          </w:p>
        </w:tc>
        <w:tc>
          <w:tcPr>
            <w:tcW w:w="637" w:type="dxa"/>
          </w:tcPr>
          <w:p>
            <w:pPr>
              <w:pStyle w:val="73"/>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3"/>
              <w:spacing w:before="71"/>
              <w:ind w:left="10"/>
              <w:jc w:val="center"/>
              <w:rPr>
                <w:sz w:val="18"/>
              </w:rPr>
            </w:pPr>
            <w:r>
              <w:rPr>
                <w:sz w:val="18"/>
              </w:rPr>
              <w:t>五</w:t>
            </w:r>
          </w:p>
        </w:tc>
        <w:tc>
          <w:tcPr>
            <w:tcW w:w="629" w:type="dxa"/>
          </w:tcPr>
          <w:p>
            <w:pPr>
              <w:pStyle w:val="73"/>
              <w:spacing w:before="71"/>
              <w:ind w:left="158" w:right="148"/>
              <w:jc w:val="center"/>
              <w:rPr>
                <w:sz w:val="18"/>
              </w:rPr>
            </w:pPr>
            <w:r>
              <w:rPr>
                <w:sz w:val="18"/>
              </w:rPr>
              <w:t>1</w:t>
            </w:r>
            <w:r>
              <w:rPr>
                <w:rFonts w:hint="eastAsia"/>
                <w:sz w:val="18"/>
                <w:lang w:val="en-US"/>
              </w:rPr>
              <w:t>8</w:t>
            </w:r>
          </w:p>
        </w:tc>
        <w:tc>
          <w:tcPr>
            <w:tcW w:w="493" w:type="dxa"/>
          </w:tcPr>
          <w:p>
            <w:pPr>
              <w:pStyle w:val="73"/>
              <w:rPr>
                <w:rFonts w:ascii="Times New Roman"/>
                <w:sz w:val="20"/>
              </w:rPr>
            </w:pP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vAlign w:val="center"/>
          </w:tcPr>
          <w:p>
            <w:pPr>
              <w:pStyle w:val="73"/>
              <w:jc w:val="center"/>
              <w:rPr>
                <w:rFonts w:asciiTheme="minorEastAsia" w:hAnsiTheme="minorEastAsia" w:eastAsiaTheme="minorEastAsia" w:cstheme="minorEastAsia"/>
                <w:sz w:val="20"/>
              </w:rPr>
            </w:pP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rPr>
                <w:rFonts w:ascii="Times New Roman"/>
                <w:sz w:val="20"/>
              </w:rPr>
            </w:pPr>
          </w:p>
        </w:tc>
        <w:tc>
          <w:tcPr>
            <w:tcW w:w="637" w:type="dxa"/>
          </w:tcPr>
          <w:p>
            <w:pPr>
              <w:pStyle w:val="73"/>
              <w:spacing w:before="71"/>
              <w:ind w:right="267"/>
              <w:jc w:val="right"/>
              <w:rPr>
                <w:rFonts w:hint="eastAsia" w:eastAsia="宋体"/>
                <w:sz w:val="18"/>
                <w:lang w:val="en-US" w:eastAsia="zh-CN"/>
              </w:rPr>
            </w:pPr>
            <w:r>
              <w:rPr>
                <w:rFonts w:hint="eastAsia"/>
                <w:sz w:val="18"/>
                <w:lang w:val="en-US" w:eastAsia="zh-CN"/>
              </w:rPr>
              <w:t>1</w:t>
            </w:r>
          </w:p>
        </w:tc>
        <w:tc>
          <w:tcPr>
            <w:tcW w:w="635" w:type="dxa"/>
          </w:tcPr>
          <w:p>
            <w:pPr>
              <w:pStyle w:val="73"/>
              <w:spacing w:before="71"/>
              <w:ind w:right="1"/>
              <w:jc w:val="center"/>
              <w:rPr>
                <w:sz w:val="18"/>
              </w:rPr>
            </w:pPr>
            <w:r>
              <w:rPr>
                <w:sz w:val="18"/>
              </w:rPr>
              <w:t>1</w:t>
            </w:r>
          </w:p>
        </w:tc>
        <w:tc>
          <w:tcPr>
            <w:tcW w:w="637" w:type="dxa"/>
          </w:tcPr>
          <w:p>
            <w:pPr>
              <w:pStyle w:val="73"/>
              <w:spacing w:before="71"/>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3"/>
              <w:spacing w:before="71"/>
              <w:ind w:left="10"/>
              <w:jc w:val="center"/>
              <w:rPr>
                <w:sz w:val="18"/>
              </w:rPr>
            </w:pPr>
            <w:r>
              <w:rPr>
                <w:sz w:val="18"/>
              </w:rPr>
              <w:t>六</w:t>
            </w:r>
          </w:p>
        </w:tc>
        <w:tc>
          <w:tcPr>
            <w:tcW w:w="629" w:type="dxa"/>
          </w:tcPr>
          <w:p>
            <w:pPr>
              <w:pStyle w:val="73"/>
              <w:rPr>
                <w:rFonts w:ascii="Times New Roman"/>
                <w:sz w:val="20"/>
              </w:rPr>
            </w:pPr>
          </w:p>
        </w:tc>
        <w:tc>
          <w:tcPr>
            <w:tcW w:w="493" w:type="dxa"/>
          </w:tcPr>
          <w:p>
            <w:pPr>
              <w:pStyle w:val="73"/>
              <w:rPr>
                <w:rFonts w:ascii="Times New Roman"/>
                <w:sz w:val="20"/>
              </w:rPr>
            </w:pP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vAlign w:val="center"/>
          </w:tcPr>
          <w:p>
            <w:pPr>
              <w:pStyle w:val="73"/>
              <w:jc w:val="center"/>
              <w:rPr>
                <w:rFonts w:asciiTheme="minorEastAsia" w:hAnsiTheme="minorEastAsia" w:eastAsiaTheme="minorEastAsia" w:cstheme="minorEastAsia"/>
                <w:sz w:val="20"/>
              </w:rPr>
            </w:pP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spacing w:before="71"/>
              <w:ind w:right="218"/>
              <w:jc w:val="right"/>
              <w:rPr>
                <w:sz w:val="18"/>
                <w:lang w:val="en-US"/>
              </w:rPr>
            </w:pPr>
            <w:r>
              <w:rPr>
                <w:rFonts w:hint="eastAsia"/>
                <w:sz w:val="18"/>
                <w:lang w:val="en-US"/>
              </w:rPr>
              <w:t>24</w:t>
            </w:r>
          </w:p>
        </w:tc>
        <w:tc>
          <w:tcPr>
            <w:tcW w:w="637" w:type="dxa"/>
          </w:tcPr>
          <w:p>
            <w:pPr>
              <w:pStyle w:val="73"/>
              <w:rPr>
                <w:rFonts w:ascii="Times New Roman"/>
                <w:sz w:val="20"/>
              </w:rPr>
            </w:pPr>
          </w:p>
        </w:tc>
        <w:tc>
          <w:tcPr>
            <w:tcW w:w="635" w:type="dxa"/>
          </w:tcPr>
          <w:p>
            <w:pPr>
              <w:pStyle w:val="73"/>
              <w:spacing w:before="71"/>
              <w:ind w:right="1"/>
              <w:jc w:val="center"/>
              <w:rPr>
                <w:sz w:val="18"/>
              </w:rPr>
            </w:pPr>
            <w:r>
              <w:rPr>
                <w:sz w:val="18"/>
              </w:rPr>
              <w:t>1</w:t>
            </w:r>
          </w:p>
        </w:tc>
        <w:tc>
          <w:tcPr>
            <w:tcW w:w="637" w:type="dxa"/>
          </w:tcPr>
          <w:p>
            <w:pPr>
              <w:pStyle w:val="73"/>
              <w:spacing w:before="71"/>
              <w:ind w:right="220"/>
              <w:jc w:val="right"/>
              <w:rPr>
                <w:sz w:val="18"/>
              </w:rPr>
            </w:pPr>
            <w:r>
              <w:rPr>
                <w:sz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3"/>
              <w:spacing w:before="1" w:line="242" w:lineRule="auto"/>
              <w:ind w:right="253"/>
              <w:jc w:val="center"/>
              <w:rPr>
                <w:b/>
                <w:sz w:val="18"/>
              </w:rPr>
            </w:pPr>
            <w:r>
              <w:rPr>
                <w:rFonts w:hint="eastAsia"/>
                <w:b/>
                <w:sz w:val="18"/>
                <w:lang w:val="en-US" w:eastAsia="zh-CN"/>
              </w:rPr>
              <w:t xml:space="preserve">  </w:t>
            </w:r>
            <w:r>
              <w:rPr>
                <w:b/>
                <w:sz w:val="18"/>
              </w:rPr>
              <w:t>二</w:t>
            </w:r>
          </w:p>
          <w:p>
            <w:pPr>
              <w:pStyle w:val="73"/>
              <w:spacing w:before="1" w:line="242" w:lineRule="auto"/>
              <w:ind w:right="253"/>
              <w:jc w:val="center"/>
              <w:rPr>
                <w:b/>
                <w:sz w:val="18"/>
              </w:rPr>
            </w:pPr>
            <w:r>
              <w:rPr>
                <w:rFonts w:hint="eastAsia"/>
                <w:b/>
                <w:sz w:val="18"/>
                <w:lang w:val="en-US" w:eastAsia="zh-CN"/>
              </w:rPr>
              <w:t xml:space="preserve">  </w:t>
            </w:r>
            <w:r>
              <w:rPr>
                <w:b/>
                <w:sz w:val="18"/>
              </w:rPr>
              <w:t>年</w:t>
            </w:r>
          </w:p>
          <w:p>
            <w:pPr>
              <w:pStyle w:val="73"/>
              <w:spacing w:before="1" w:line="242" w:lineRule="auto"/>
              <w:ind w:right="253"/>
              <w:jc w:val="center"/>
              <w:rPr>
                <w:b/>
                <w:sz w:val="18"/>
              </w:rPr>
            </w:pPr>
            <w:r>
              <w:rPr>
                <w:rFonts w:hint="eastAsia"/>
                <w:b/>
                <w:sz w:val="18"/>
                <w:lang w:val="en-US" w:eastAsia="zh-CN"/>
              </w:rPr>
              <w:t xml:space="preserve">  </w:t>
            </w:r>
            <w:r>
              <w:rPr>
                <w:b/>
                <w:sz w:val="18"/>
              </w:rPr>
              <w:t>制</w:t>
            </w:r>
          </w:p>
          <w:p>
            <w:pPr>
              <w:pStyle w:val="73"/>
              <w:spacing w:before="1" w:line="242" w:lineRule="auto"/>
              <w:ind w:right="253"/>
              <w:jc w:val="center"/>
              <w:rPr>
                <w:b/>
                <w:sz w:val="18"/>
              </w:rPr>
            </w:pPr>
            <w:r>
              <w:rPr>
                <w:rFonts w:hint="eastAsia"/>
                <w:b/>
                <w:sz w:val="18"/>
                <w:lang w:val="en-US" w:eastAsia="zh-CN"/>
              </w:rPr>
              <w:t xml:space="preserve">  </w:t>
            </w:r>
            <w:r>
              <w:rPr>
                <w:b/>
                <w:sz w:val="18"/>
              </w:rPr>
              <w:t>高</w:t>
            </w:r>
          </w:p>
          <w:p>
            <w:pPr>
              <w:pStyle w:val="73"/>
              <w:spacing w:before="1" w:line="242" w:lineRule="auto"/>
              <w:ind w:right="253"/>
              <w:jc w:val="center"/>
              <w:rPr>
                <w:b/>
                <w:sz w:val="18"/>
              </w:rPr>
            </w:pPr>
            <w:r>
              <w:rPr>
                <w:rFonts w:hint="eastAsia"/>
                <w:b/>
                <w:sz w:val="18"/>
                <w:lang w:val="en-US" w:eastAsia="zh-CN"/>
              </w:rPr>
              <w:t xml:space="preserve">  </w:t>
            </w:r>
            <w:r>
              <w:rPr>
                <w:b/>
                <w:sz w:val="18"/>
              </w:rPr>
              <w:t>职</w:t>
            </w:r>
          </w:p>
        </w:tc>
        <w:tc>
          <w:tcPr>
            <w:tcW w:w="703" w:type="dxa"/>
          </w:tcPr>
          <w:p>
            <w:pPr>
              <w:pStyle w:val="73"/>
              <w:spacing w:before="71"/>
              <w:ind w:left="10"/>
              <w:jc w:val="center"/>
              <w:rPr>
                <w:sz w:val="18"/>
              </w:rPr>
            </w:pPr>
            <w:r>
              <w:rPr>
                <w:sz w:val="18"/>
              </w:rPr>
              <w:t>七</w:t>
            </w:r>
          </w:p>
        </w:tc>
        <w:tc>
          <w:tcPr>
            <w:tcW w:w="629" w:type="dxa"/>
          </w:tcPr>
          <w:p>
            <w:pPr>
              <w:pStyle w:val="73"/>
              <w:spacing w:before="71"/>
              <w:ind w:left="158" w:right="148"/>
              <w:jc w:val="center"/>
              <w:rPr>
                <w:sz w:val="18"/>
                <w:lang w:val="en-US"/>
              </w:rPr>
            </w:pPr>
            <w:r>
              <w:rPr>
                <w:rFonts w:hint="eastAsia"/>
                <w:sz w:val="18"/>
                <w:lang w:val="en-US"/>
              </w:rPr>
              <w:t>15</w:t>
            </w:r>
          </w:p>
        </w:tc>
        <w:tc>
          <w:tcPr>
            <w:tcW w:w="493" w:type="dxa"/>
          </w:tcPr>
          <w:p>
            <w:pPr>
              <w:pStyle w:val="73"/>
              <w:spacing w:before="71"/>
              <w:ind w:right="194"/>
              <w:jc w:val="right"/>
              <w:rPr>
                <w:sz w:val="18"/>
              </w:rPr>
            </w:pPr>
            <w:r>
              <w:rPr>
                <w:sz w:val="18"/>
              </w:rPr>
              <w:t>2</w:t>
            </w: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vAlign w:val="center"/>
          </w:tcPr>
          <w:p>
            <w:pPr>
              <w:pStyle w:val="73"/>
              <w:jc w:val="center"/>
              <w:rPr>
                <w:rFonts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1</w:t>
            </w: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rPr>
                <w:rFonts w:ascii="Times New Roman"/>
                <w:sz w:val="20"/>
              </w:rPr>
            </w:pPr>
          </w:p>
        </w:tc>
        <w:tc>
          <w:tcPr>
            <w:tcW w:w="637" w:type="dxa"/>
          </w:tcPr>
          <w:p>
            <w:pPr>
              <w:pStyle w:val="73"/>
              <w:spacing w:before="71"/>
              <w:ind w:right="267"/>
              <w:jc w:val="right"/>
              <w:rPr>
                <w:sz w:val="18"/>
              </w:rPr>
            </w:pPr>
            <w:r>
              <w:rPr>
                <w:sz w:val="18"/>
              </w:rPr>
              <w:t>1</w:t>
            </w:r>
          </w:p>
        </w:tc>
        <w:tc>
          <w:tcPr>
            <w:tcW w:w="635" w:type="dxa"/>
          </w:tcPr>
          <w:p>
            <w:pPr>
              <w:pStyle w:val="73"/>
              <w:spacing w:before="71"/>
              <w:ind w:right="1"/>
              <w:jc w:val="center"/>
              <w:rPr>
                <w:sz w:val="18"/>
              </w:rPr>
            </w:pPr>
            <w:r>
              <w:rPr>
                <w:sz w:val="18"/>
              </w:rPr>
              <w:t>1</w:t>
            </w:r>
          </w:p>
        </w:tc>
        <w:tc>
          <w:tcPr>
            <w:tcW w:w="637" w:type="dxa"/>
          </w:tcPr>
          <w:p>
            <w:pPr>
              <w:pStyle w:val="73"/>
              <w:spacing w:before="71"/>
              <w:ind w:right="220"/>
              <w:jc w:val="right"/>
              <w:rPr>
                <w:sz w:val="18"/>
              </w:rPr>
            </w:pPr>
            <w:r>
              <w:rPr>
                <w:sz w:val="18"/>
              </w:rPr>
              <w:t>2</w:t>
            </w:r>
            <w:r>
              <w:rPr>
                <w:rFonts w:hint="eastAsia"/>
                <w:sz w:val="18"/>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03" w:type="dxa"/>
            <w:vMerge w:val="continue"/>
            <w:tcBorders>
              <w:top w:val="nil"/>
            </w:tcBorders>
          </w:tcPr>
          <w:p>
            <w:pPr>
              <w:rPr>
                <w:sz w:val="2"/>
                <w:szCs w:val="2"/>
              </w:rPr>
            </w:pPr>
          </w:p>
        </w:tc>
        <w:tc>
          <w:tcPr>
            <w:tcW w:w="703" w:type="dxa"/>
          </w:tcPr>
          <w:p>
            <w:pPr>
              <w:pStyle w:val="73"/>
              <w:spacing w:before="38"/>
              <w:ind w:left="10"/>
              <w:jc w:val="center"/>
              <w:rPr>
                <w:sz w:val="18"/>
              </w:rPr>
            </w:pPr>
            <w:r>
              <w:rPr>
                <w:sz w:val="18"/>
              </w:rPr>
              <w:t>八</w:t>
            </w:r>
          </w:p>
        </w:tc>
        <w:tc>
          <w:tcPr>
            <w:tcW w:w="629" w:type="dxa"/>
          </w:tcPr>
          <w:p>
            <w:pPr>
              <w:pStyle w:val="73"/>
              <w:spacing w:before="38"/>
              <w:ind w:left="158" w:right="148"/>
              <w:jc w:val="center"/>
              <w:rPr>
                <w:rFonts w:hint="eastAsia" w:eastAsia="宋体"/>
                <w:sz w:val="18"/>
                <w:lang w:val="en-US" w:eastAsia="zh-CN"/>
              </w:rPr>
            </w:pPr>
            <w:r>
              <w:rPr>
                <w:sz w:val="18"/>
              </w:rPr>
              <w:t>1</w:t>
            </w:r>
            <w:r>
              <w:rPr>
                <w:rFonts w:hint="eastAsia"/>
                <w:sz w:val="18"/>
                <w:lang w:val="en-US" w:eastAsia="zh-CN"/>
              </w:rPr>
              <w:t>6</w:t>
            </w:r>
          </w:p>
        </w:tc>
        <w:tc>
          <w:tcPr>
            <w:tcW w:w="493" w:type="dxa"/>
          </w:tcPr>
          <w:p>
            <w:pPr>
              <w:pStyle w:val="73"/>
              <w:rPr>
                <w:rFonts w:ascii="Times New Roman"/>
                <w:sz w:val="20"/>
              </w:rPr>
            </w:pP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tcPr>
          <w:p>
            <w:pPr>
              <w:pStyle w:val="73"/>
              <w:spacing w:before="38"/>
              <w:ind w:right="509"/>
              <w:jc w:val="right"/>
              <w:rPr>
                <w:rFonts w:hint="eastAsia" w:eastAsia="宋体"/>
                <w:sz w:val="18"/>
                <w:lang w:val="en-US" w:eastAsia="zh-CN"/>
              </w:rPr>
            </w:pPr>
            <w:r>
              <w:rPr>
                <w:rFonts w:hint="eastAsia"/>
                <w:sz w:val="18"/>
                <w:lang w:val="en-US" w:eastAsia="zh-CN"/>
              </w:rPr>
              <w:t>2</w:t>
            </w: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rPr>
                <w:rFonts w:ascii="Times New Roman"/>
                <w:sz w:val="20"/>
              </w:rPr>
            </w:pPr>
          </w:p>
        </w:tc>
        <w:tc>
          <w:tcPr>
            <w:tcW w:w="637" w:type="dxa"/>
          </w:tcPr>
          <w:p>
            <w:pPr>
              <w:pStyle w:val="73"/>
              <w:spacing w:before="38"/>
              <w:ind w:right="267"/>
              <w:jc w:val="right"/>
              <w:rPr>
                <w:sz w:val="18"/>
              </w:rPr>
            </w:pPr>
            <w:r>
              <w:rPr>
                <w:sz w:val="18"/>
              </w:rPr>
              <w:t>1</w:t>
            </w:r>
          </w:p>
        </w:tc>
        <w:tc>
          <w:tcPr>
            <w:tcW w:w="635" w:type="dxa"/>
          </w:tcPr>
          <w:p>
            <w:pPr>
              <w:pStyle w:val="73"/>
              <w:spacing w:before="38"/>
              <w:ind w:right="1"/>
              <w:jc w:val="center"/>
              <w:rPr>
                <w:sz w:val="18"/>
              </w:rPr>
            </w:pPr>
            <w:r>
              <w:rPr>
                <w:sz w:val="18"/>
              </w:rPr>
              <w:t>1</w:t>
            </w:r>
          </w:p>
        </w:tc>
        <w:tc>
          <w:tcPr>
            <w:tcW w:w="637" w:type="dxa"/>
          </w:tcPr>
          <w:p>
            <w:pPr>
              <w:pStyle w:val="73"/>
              <w:spacing w:before="38"/>
              <w:ind w:right="220"/>
              <w:jc w:val="right"/>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sz w:val="2"/>
                <w:szCs w:val="2"/>
              </w:rPr>
            </w:pPr>
          </w:p>
        </w:tc>
        <w:tc>
          <w:tcPr>
            <w:tcW w:w="703" w:type="dxa"/>
          </w:tcPr>
          <w:p>
            <w:pPr>
              <w:pStyle w:val="73"/>
              <w:spacing w:before="69"/>
              <w:ind w:left="10"/>
              <w:jc w:val="center"/>
              <w:rPr>
                <w:sz w:val="18"/>
              </w:rPr>
            </w:pPr>
            <w:r>
              <w:rPr>
                <w:sz w:val="18"/>
              </w:rPr>
              <w:t>九</w:t>
            </w:r>
          </w:p>
        </w:tc>
        <w:tc>
          <w:tcPr>
            <w:tcW w:w="629" w:type="dxa"/>
          </w:tcPr>
          <w:p>
            <w:pPr>
              <w:pStyle w:val="73"/>
              <w:spacing w:before="69"/>
              <w:ind w:left="158" w:right="148"/>
              <w:jc w:val="center"/>
              <w:rPr>
                <w:sz w:val="18"/>
                <w:lang w:val="en-US"/>
              </w:rPr>
            </w:pPr>
            <w:r>
              <w:rPr>
                <w:rFonts w:hint="eastAsia"/>
                <w:sz w:val="18"/>
                <w:lang w:val="en-US"/>
              </w:rPr>
              <w:t>18</w:t>
            </w:r>
          </w:p>
        </w:tc>
        <w:tc>
          <w:tcPr>
            <w:tcW w:w="493" w:type="dxa"/>
          </w:tcPr>
          <w:p>
            <w:pPr>
              <w:pStyle w:val="73"/>
              <w:rPr>
                <w:rFonts w:ascii="Times New Roman"/>
                <w:sz w:val="20"/>
              </w:rPr>
            </w:pP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tcPr>
          <w:p>
            <w:pPr>
              <w:pStyle w:val="73"/>
              <w:spacing w:before="69"/>
              <w:ind w:right="509"/>
              <w:jc w:val="right"/>
              <w:rPr>
                <w:sz w:val="18"/>
              </w:rPr>
            </w:pP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rPr>
                <w:rFonts w:ascii="Times New Roman"/>
                <w:sz w:val="20"/>
              </w:rPr>
            </w:pPr>
          </w:p>
        </w:tc>
        <w:tc>
          <w:tcPr>
            <w:tcW w:w="637" w:type="dxa"/>
          </w:tcPr>
          <w:p>
            <w:pPr>
              <w:pStyle w:val="73"/>
              <w:spacing w:before="69"/>
              <w:ind w:right="267"/>
              <w:jc w:val="right"/>
              <w:rPr>
                <w:rFonts w:hint="eastAsia" w:eastAsia="宋体"/>
                <w:sz w:val="18"/>
                <w:lang w:val="en-US" w:eastAsia="zh-CN"/>
              </w:rPr>
            </w:pPr>
            <w:r>
              <w:rPr>
                <w:rFonts w:hint="eastAsia"/>
                <w:sz w:val="18"/>
                <w:lang w:val="en-US" w:eastAsia="zh-CN"/>
              </w:rPr>
              <w:t>1</w:t>
            </w:r>
          </w:p>
        </w:tc>
        <w:tc>
          <w:tcPr>
            <w:tcW w:w="635" w:type="dxa"/>
          </w:tcPr>
          <w:p>
            <w:pPr>
              <w:pStyle w:val="73"/>
              <w:spacing w:before="69"/>
              <w:ind w:right="1"/>
              <w:jc w:val="center"/>
              <w:rPr>
                <w:sz w:val="18"/>
              </w:rPr>
            </w:pPr>
            <w:r>
              <w:rPr>
                <w:sz w:val="18"/>
              </w:rPr>
              <w:t>1</w:t>
            </w:r>
          </w:p>
        </w:tc>
        <w:tc>
          <w:tcPr>
            <w:tcW w:w="637" w:type="dxa"/>
          </w:tcPr>
          <w:p>
            <w:pPr>
              <w:pStyle w:val="73"/>
              <w:spacing w:before="69"/>
              <w:ind w:right="220"/>
              <w:jc w:val="right"/>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03" w:type="dxa"/>
            <w:vMerge w:val="continue"/>
            <w:tcBorders>
              <w:top w:val="nil"/>
            </w:tcBorders>
          </w:tcPr>
          <w:p>
            <w:pPr>
              <w:rPr>
                <w:sz w:val="2"/>
                <w:szCs w:val="2"/>
              </w:rPr>
            </w:pPr>
          </w:p>
        </w:tc>
        <w:tc>
          <w:tcPr>
            <w:tcW w:w="703" w:type="dxa"/>
          </w:tcPr>
          <w:p>
            <w:pPr>
              <w:pStyle w:val="73"/>
              <w:spacing w:before="55"/>
              <w:ind w:left="10"/>
              <w:jc w:val="center"/>
              <w:rPr>
                <w:sz w:val="18"/>
              </w:rPr>
            </w:pPr>
            <w:r>
              <w:rPr>
                <w:sz w:val="18"/>
              </w:rPr>
              <w:t>十</w:t>
            </w:r>
          </w:p>
        </w:tc>
        <w:tc>
          <w:tcPr>
            <w:tcW w:w="629" w:type="dxa"/>
          </w:tcPr>
          <w:p>
            <w:pPr>
              <w:pStyle w:val="73"/>
              <w:rPr>
                <w:rFonts w:ascii="Times New Roman"/>
                <w:sz w:val="20"/>
              </w:rPr>
            </w:pPr>
          </w:p>
        </w:tc>
        <w:tc>
          <w:tcPr>
            <w:tcW w:w="493" w:type="dxa"/>
          </w:tcPr>
          <w:p>
            <w:pPr>
              <w:pStyle w:val="73"/>
              <w:rPr>
                <w:rFonts w:ascii="Times New Roman"/>
                <w:sz w:val="20"/>
              </w:rPr>
            </w:pP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tcPr>
          <w:p>
            <w:pPr>
              <w:pStyle w:val="73"/>
              <w:rPr>
                <w:rFonts w:ascii="Times New Roman"/>
                <w:sz w:val="20"/>
              </w:rPr>
            </w:pP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spacing w:before="55"/>
              <w:ind w:right="218"/>
              <w:jc w:val="right"/>
              <w:rPr>
                <w:sz w:val="18"/>
                <w:lang w:val="en-US"/>
              </w:rPr>
            </w:pPr>
            <w:r>
              <w:rPr>
                <w:rFonts w:hint="eastAsia"/>
                <w:sz w:val="18"/>
                <w:lang w:val="en-US"/>
              </w:rPr>
              <w:t>24</w:t>
            </w:r>
          </w:p>
        </w:tc>
        <w:tc>
          <w:tcPr>
            <w:tcW w:w="637" w:type="dxa"/>
          </w:tcPr>
          <w:p>
            <w:pPr>
              <w:pStyle w:val="73"/>
              <w:rPr>
                <w:rFonts w:ascii="Times New Roman"/>
                <w:sz w:val="20"/>
              </w:rPr>
            </w:pPr>
          </w:p>
        </w:tc>
        <w:tc>
          <w:tcPr>
            <w:tcW w:w="635" w:type="dxa"/>
          </w:tcPr>
          <w:p>
            <w:pPr>
              <w:pStyle w:val="73"/>
              <w:spacing w:before="55"/>
              <w:ind w:right="1"/>
              <w:jc w:val="center"/>
              <w:rPr>
                <w:sz w:val="18"/>
              </w:rPr>
            </w:pPr>
            <w:r>
              <w:rPr>
                <w:sz w:val="18"/>
              </w:rPr>
              <w:t>1</w:t>
            </w:r>
          </w:p>
        </w:tc>
        <w:tc>
          <w:tcPr>
            <w:tcW w:w="637" w:type="dxa"/>
          </w:tcPr>
          <w:p>
            <w:pPr>
              <w:pStyle w:val="73"/>
              <w:spacing w:before="55"/>
              <w:ind w:right="220"/>
              <w:jc w:val="right"/>
              <w:rPr>
                <w:sz w:val="18"/>
              </w:rPr>
            </w:pPr>
            <w:r>
              <w:rPr>
                <w:sz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3" w:type="dxa"/>
            <w:tcBorders>
              <w:bottom w:val="single" w:color="000000" w:sz="6" w:space="0"/>
            </w:tcBorders>
          </w:tcPr>
          <w:p>
            <w:pPr>
              <w:pStyle w:val="73"/>
              <w:rPr>
                <w:rFonts w:ascii="Times New Roman"/>
                <w:sz w:val="20"/>
              </w:rPr>
            </w:pPr>
          </w:p>
        </w:tc>
        <w:tc>
          <w:tcPr>
            <w:tcW w:w="703" w:type="dxa"/>
            <w:tcBorders>
              <w:bottom w:val="single" w:color="000000" w:sz="6" w:space="0"/>
            </w:tcBorders>
          </w:tcPr>
          <w:p>
            <w:pPr>
              <w:pStyle w:val="73"/>
              <w:spacing w:before="81"/>
              <w:ind w:left="103" w:right="96"/>
              <w:jc w:val="center"/>
              <w:rPr>
                <w:sz w:val="18"/>
              </w:rPr>
            </w:pPr>
            <w:r>
              <w:rPr>
                <w:sz w:val="18"/>
              </w:rPr>
              <w:t>合计</w:t>
            </w:r>
          </w:p>
        </w:tc>
        <w:tc>
          <w:tcPr>
            <w:tcW w:w="629" w:type="dxa"/>
            <w:tcBorders>
              <w:bottom w:val="single" w:color="000000" w:sz="6" w:space="0"/>
            </w:tcBorders>
          </w:tcPr>
          <w:p>
            <w:pPr>
              <w:pStyle w:val="73"/>
              <w:spacing w:before="81"/>
              <w:ind w:left="158" w:right="150"/>
              <w:jc w:val="center"/>
              <w:rPr>
                <w:rFonts w:hint="default" w:eastAsia="宋体"/>
                <w:sz w:val="18"/>
                <w:lang w:val="en-US" w:eastAsia="zh-CN"/>
              </w:rPr>
            </w:pPr>
            <w:r>
              <w:rPr>
                <w:rFonts w:hint="eastAsia"/>
                <w:sz w:val="18"/>
                <w:lang w:val="en-US"/>
              </w:rPr>
              <w:t>1</w:t>
            </w:r>
            <w:r>
              <w:rPr>
                <w:rFonts w:hint="eastAsia"/>
                <w:sz w:val="18"/>
                <w:lang w:val="en-US" w:eastAsia="zh-CN"/>
              </w:rPr>
              <w:t>37</w:t>
            </w:r>
          </w:p>
        </w:tc>
        <w:tc>
          <w:tcPr>
            <w:tcW w:w="493" w:type="dxa"/>
            <w:tcBorders>
              <w:bottom w:val="single" w:color="000000" w:sz="6" w:space="0"/>
            </w:tcBorders>
          </w:tcPr>
          <w:p>
            <w:pPr>
              <w:pStyle w:val="73"/>
              <w:spacing w:before="81"/>
              <w:ind w:right="194"/>
              <w:jc w:val="right"/>
              <w:rPr>
                <w:sz w:val="18"/>
              </w:rPr>
            </w:pPr>
            <w:r>
              <w:rPr>
                <w:sz w:val="18"/>
              </w:rPr>
              <w:t>3</w:t>
            </w:r>
          </w:p>
        </w:tc>
        <w:tc>
          <w:tcPr>
            <w:tcW w:w="449" w:type="dxa"/>
            <w:tcBorders>
              <w:bottom w:val="single" w:color="000000" w:sz="6" w:space="0"/>
            </w:tcBorders>
          </w:tcPr>
          <w:p>
            <w:pPr>
              <w:pStyle w:val="73"/>
              <w:rPr>
                <w:rFonts w:ascii="Times New Roman"/>
                <w:sz w:val="20"/>
              </w:rPr>
            </w:pPr>
          </w:p>
        </w:tc>
        <w:tc>
          <w:tcPr>
            <w:tcW w:w="737" w:type="dxa"/>
            <w:tcBorders>
              <w:bottom w:val="single" w:color="000000" w:sz="6" w:space="0"/>
            </w:tcBorders>
          </w:tcPr>
          <w:p>
            <w:pPr>
              <w:pStyle w:val="73"/>
              <w:rPr>
                <w:rFonts w:ascii="Times New Roman"/>
                <w:sz w:val="20"/>
              </w:rPr>
            </w:pPr>
          </w:p>
        </w:tc>
        <w:tc>
          <w:tcPr>
            <w:tcW w:w="1124" w:type="dxa"/>
            <w:tcBorders>
              <w:bottom w:val="single" w:color="000000" w:sz="6" w:space="0"/>
            </w:tcBorders>
          </w:tcPr>
          <w:p>
            <w:pPr>
              <w:pStyle w:val="73"/>
              <w:spacing w:before="81"/>
              <w:ind w:right="509"/>
              <w:jc w:val="right"/>
              <w:rPr>
                <w:sz w:val="18"/>
                <w:lang w:val="en-US"/>
              </w:rPr>
            </w:pPr>
            <w:r>
              <w:rPr>
                <w:rFonts w:hint="eastAsia"/>
                <w:sz w:val="18"/>
                <w:lang w:val="en-US"/>
              </w:rPr>
              <w:t>4</w:t>
            </w:r>
          </w:p>
        </w:tc>
        <w:tc>
          <w:tcPr>
            <w:tcW w:w="584" w:type="dxa"/>
            <w:tcBorders>
              <w:bottom w:val="single" w:color="000000" w:sz="6" w:space="0"/>
            </w:tcBorders>
          </w:tcPr>
          <w:p>
            <w:pPr>
              <w:pStyle w:val="73"/>
              <w:spacing w:before="81"/>
              <w:ind w:left="3"/>
              <w:jc w:val="center"/>
              <w:rPr>
                <w:sz w:val="18"/>
              </w:rPr>
            </w:pPr>
          </w:p>
        </w:tc>
        <w:tc>
          <w:tcPr>
            <w:tcW w:w="634" w:type="dxa"/>
            <w:tcBorders>
              <w:bottom w:val="single" w:color="000000" w:sz="6" w:space="0"/>
            </w:tcBorders>
          </w:tcPr>
          <w:p>
            <w:pPr>
              <w:pStyle w:val="73"/>
              <w:rPr>
                <w:rFonts w:ascii="Times New Roman"/>
                <w:sz w:val="20"/>
              </w:rPr>
            </w:pPr>
          </w:p>
        </w:tc>
        <w:tc>
          <w:tcPr>
            <w:tcW w:w="634" w:type="dxa"/>
            <w:tcBorders>
              <w:bottom w:val="single" w:color="000000" w:sz="6" w:space="0"/>
            </w:tcBorders>
          </w:tcPr>
          <w:p>
            <w:pPr>
              <w:pStyle w:val="73"/>
              <w:spacing w:before="81"/>
              <w:ind w:right="218"/>
              <w:jc w:val="right"/>
              <w:rPr>
                <w:sz w:val="18"/>
                <w:lang w:val="en-US"/>
              </w:rPr>
            </w:pPr>
            <w:r>
              <w:rPr>
                <w:rFonts w:hint="eastAsia"/>
                <w:sz w:val="18"/>
                <w:lang w:val="en-US"/>
              </w:rPr>
              <w:t>48</w:t>
            </w:r>
          </w:p>
        </w:tc>
        <w:tc>
          <w:tcPr>
            <w:tcW w:w="637" w:type="dxa"/>
            <w:tcBorders>
              <w:bottom w:val="single" w:color="000000" w:sz="6" w:space="0"/>
            </w:tcBorders>
          </w:tcPr>
          <w:p>
            <w:pPr>
              <w:pStyle w:val="73"/>
              <w:spacing w:before="81"/>
              <w:ind w:right="267"/>
              <w:jc w:val="right"/>
              <w:rPr>
                <w:rFonts w:hint="eastAsia" w:eastAsia="宋体"/>
                <w:sz w:val="18"/>
                <w:lang w:eastAsia="zh-CN"/>
              </w:rPr>
            </w:pPr>
            <w:r>
              <w:rPr>
                <w:rFonts w:hint="eastAsia"/>
                <w:sz w:val="18"/>
                <w:lang w:val="en-US" w:eastAsia="zh-CN"/>
              </w:rPr>
              <w:t>8</w:t>
            </w:r>
          </w:p>
        </w:tc>
        <w:tc>
          <w:tcPr>
            <w:tcW w:w="635" w:type="dxa"/>
            <w:tcBorders>
              <w:bottom w:val="single" w:color="000000" w:sz="6" w:space="0"/>
            </w:tcBorders>
          </w:tcPr>
          <w:p>
            <w:pPr>
              <w:pStyle w:val="73"/>
              <w:spacing w:before="81"/>
              <w:ind w:left="202" w:right="203"/>
              <w:jc w:val="center"/>
              <w:rPr>
                <w:sz w:val="18"/>
              </w:rPr>
            </w:pPr>
            <w:r>
              <w:rPr>
                <w:sz w:val="18"/>
              </w:rPr>
              <w:t>1</w:t>
            </w:r>
            <w:r>
              <w:rPr>
                <w:rFonts w:hint="eastAsia"/>
                <w:sz w:val="18"/>
                <w:lang w:val="en-US"/>
              </w:rPr>
              <w:t>0</w:t>
            </w:r>
          </w:p>
        </w:tc>
        <w:tc>
          <w:tcPr>
            <w:tcW w:w="637" w:type="dxa"/>
            <w:tcBorders>
              <w:bottom w:val="single" w:color="000000" w:sz="6" w:space="0"/>
            </w:tcBorders>
          </w:tcPr>
          <w:p>
            <w:pPr>
              <w:pStyle w:val="73"/>
              <w:spacing w:before="81"/>
              <w:ind w:right="243"/>
              <w:jc w:val="right"/>
              <w:rPr>
                <w:rFonts w:hint="default"/>
                <w:sz w:val="18"/>
                <w:lang w:val="en-US"/>
              </w:rPr>
            </w:pPr>
            <w:r>
              <w:rPr>
                <w:sz w:val="18"/>
              </w:rPr>
              <w:t>2</w:t>
            </w:r>
            <w:r>
              <w:rPr>
                <w:rFonts w:hint="eastAsia"/>
                <w:sz w:val="18"/>
                <w:lang w:val="en-US" w:eastAsia="zh-CN"/>
              </w:rPr>
              <w:t>10</w:t>
            </w:r>
          </w:p>
        </w:tc>
      </w:tr>
    </w:tbl>
    <w:p>
      <w:pPr>
        <w:pStyle w:val="5"/>
        <w:spacing w:before="0" w:after="0" w:line="415" w:lineRule="auto"/>
        <w:ind w:firstLine="643" w:firstLineChars="200"/>
        <w:rPr>
          <w:rFonts w:hint="eastAsia" w:ascii="仿宋" w:hAnsi="仿宋" w:eastAsia="仿宋" w:cs="Times New Roman"/>
          <w:bCs w:val="0"/>
          <w:color w:val="000000"/>
          <w:kern w:val="2"/>
        </w:rPr>
      </w:pPr>
      <w:bookmarkStart w:id="12" w:name="_Toc27897"/>
      <w:r>
        <w:rPr>
          <w:rFonts w:hint="eastAsia" w:ascii="仿宋" w:hAnsi="仿宋" w:eastAsia="仿宋" w:cs="Times New Roman"/>
          <w:bCs w:val="0"/>
          <w:color w:val="000000"/>
          <w:kern w:val="2"/>
        </w:rPr>
        <w:t>（二）课程结构表</w:t>
      </w:r>
      <w:bookmarkEnd w:id="12"/>
    </w:p>
    <w:p>
      <w:pPr>
        <w:jc w:val="center"/>
      </w:pPr>
      <w:r>
        <w:rPr>
          <w:rFonts w:hint="eastAsia" w:ascii="宋体" w:hAnsi="宋体"/>
          <w:b/>
          <w:color w:val="000000"/>
          <w:szCs w:val="21"/>
        </w:rPr>
        <w:t>表</w:t>
      </w:r>
      <w:r>
        <w:rPr>
          <w:rFonts w:ascii="宋体" w:hAnsi="宋体"/>
          <w:b/>
          <w:color w:val="000000"/>
          <w:szCs w:val="21"/>
        </w:rPr>
        <w:t xml:space="preserve">9 </w:t>
      </w:r>
      <w:r>
        <w:rPr>
          <w:rFonts w:hint="eastAsia" w:ascii="宋体" w:hAnsi="宋体"/>
          <w:b/>
          <w:color w:val="000000"/>
          <w:szCs w:val="21"/>
        </w:rPr>
        <w:t>本专业课程结构表（学时）</w:t>
      </w:r>
    </w:p>
    <w:tbl>
      <w:tblPr>
        <w:tblStyle w:val="15"/>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37"/>
        <w:gridCol w:w="3685"/>
        <w:gridCol w:w="1843"/>
        <w:gridCol w:w="17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4922" w:type="dxa"/>
            <w:gridSpan w:val="2"/>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课程性质与类别</w:t>
            </w:r>
          </w:p>
        </w:tc>
        <w:tc>
          <w:tcPr>
            <w:tcW w:w="1843" w:type="dxa"/>
            <w:vAlign w:val="center"/>
          </w:tcPr>
          <w:p>
            <w:pPr>
              <w:widowControl/>
              <w:adjustRightInd w:val="0"/>
              <w:snapToGrid w:val="0"/>
              <w:spacing w:line="320" w:lineRule="exact"/>
              <w:jc w:val="center"/>
              <w:rPr>
                <w:rFonts w:ascii="宋体" w:cs="宋体"/>
                <w:b/>
                <w:bCs/>
                <w:kern w:val="0"/>
                <w:sz w:val="24"/>
              </w:rPr>
            </w:pPr>
            <w:r>
              <w:rPr>
                <w:rFonts w:hint="eastAsia" w:ascii="宋体" w:hAnsi="宋体" w:cs="宋体"/>
                <w:b/>
                <w:bCs/>
                <w:kern w:val="0"/>
                <w:sz w:val="24"/>
              </w:rPr>
              <w:t>学时</w:t>
            </w:r>
          </w:p>
        </w:tc>
        <w:tc>
          <w:tcPr>
            <w:tcW w:w="1741" w:type="dxa"/>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比例（</w:t>
            </w:r>
            <w:r>
              <w:rPr>
                <w:rFonts w:ascii="宋体" w:hAnsi="宋体" w:cs="宋体"/>
                <w:b/>
                <w:bCs/>
                <w:kern w:val="0"/>
                <w:sz w:val="24"/>
              </w:rPr>
              <w:t>%</w:t>
            </w:r>
            <w:r>
              <w:rPr>
                <w:rFonts w:hint="eastAsia" w:ascii="宋体" w:hAnsi="宋体" w:cs="宋体"/>
                <w:b/>
                <w:bCs/>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8506" w:type="dxa"/>
            <w:gridSpan w:val="4"/>
            <w:vAlign w:val="center"/>
          </w:tcPr>
          <w:p>
            <w:pPr>
              <w:widowControl/>
              <w:adjustRightInd w:val="0"/>
              <w:snapToGrid w:val="0"/>
              <w:spacing w:line="320" w:lineRule="exact"/>
              <w:jc w:val="center"/>
              <w:rPr>
                <w:rFonts w:ascii="宋体" w:hAnsi="宋体" w:cs="宋体"/>
                <w:b/>
                <w:bCs/>
                <w:kern w:val="0"/>
                <w:szCs w:val="21"/>
              </w:rPr>
            </w:pPr>
            <w:r>
              <w:rPr>
                <w:rFonts w:ascii="宋体" w:hAnsi="宋体" w:cs="宋体"/>
                <w:b/>
                <w:kern w:val="0"/>
              </w:rPr>
              <w:t>中职学段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hint="eastAsia" w:ascii="宋体" w:hAnsi="宋体" w:cs="宋体"/>
                <w:kern w:val="0"/>
                <w:szCs w:val="21"/>
              </w:rPr>
              <w:t>公共</w:t>
            </w:r>
            <w:r>
              <w:rPr>
                <w:rFonts w:ascii="宋体" w:hAnsi="宋体" w:cs="宋体"/>
                <w:kern w:val="0"/>
                <w:szCs w:val="21"/>
              </w:rPr>
              <w:t>基础课</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1016</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31"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专业基础课</w:t>
            </w:r>
            <w:r>
              <w:rPr>
                <w:rFonts w:hint="eastAsia" w:ascii="宋体" w:hAnsi="宋体" w:cs="宋体"/>
                <w:kern w:val="0"/>
                <w:szCs w:val="21"/>
              </w:rPr>
              <w:t>+</w:t>
            </w:r>
            <w:r>
              <w:rPr>
                <w:rFonts w:ascii="宋体" w:hAnsi="宋体" w:cs="宋体"/>
                <w:kern w:val="0"/>
                <w:szCs w:val="21"/>
              </w:rPr>
              <w:t>专业核心课</w:t>
            </w:r>
            <w:r>
              <w:rPr>
                <w:rFonts w:hint="eastAsia" w:ascii="宋体" w:hAnsi="宋体" w:cs="宋体"/>
                <w:kern w:val="0"/>
                <w:szCs w:val="21"/>
              </w:rPr>
              <w:t>+专业</w:t>
            </w:r>
            <w:r>
              <w:rPr>
                <w:rFonts w:ascii="宋体" w:hAnsi="宋体" w:cs="宋体"/>
                <w:kern w:val="0"/>
                <w:szCs w:val="21"/>
              </w:rPr>
              <w:t>必修环节</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1670</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3"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限选</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333</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rPr>
            </w:pPr>
            <w:r>
              <w:rPr>
                <w:rFonts w:hint="eastAsia" w:ascii="宋体" w:hAnsi="宋体" w:cs="宋体"/>
                <w:b/>
                <w:kern w:val="0"/>
              </w:rPr>
              <w:t>总学时</w:t>
            </w:r>
          </w:p>
        </w:tc>
        <w:tc>
          <w:tcPr>
            <w:tcW w:w="3584"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7" w:hRule="atLeast"/>
          <w:jc w:val="center"/>
        </w:trPr>
        <w:tc>
          <w:tcPr>
            <w:tcW w:w="8506" w:type="dxa"/>
            <w:gridSpan w:val="4"/>
            <w:vAlign w:val="center"/>
          </w:tcPr>
          <w:p>
            <w:pPr>
              <w:widowControl/>
              <w:jc w:val="center"/>
              <w:rPr>
                <w:rFonts w:ascii="宋体" w:hAnsi="宋体" w:cs="宋体"/>
                <w:b/>
                <w:kern w:val="0"/>
              </w:rPr>
            </w:pPr>
            <w:r>
              <w:rPr>
                <w:rFonts w:hint="eastAsia" w:ascii="宋体" w:hAnsi="宋体" w:cs="宋体"/>
                <w:b/>
                <w:kern w:val="0"/>
              </w:rPr>
              <w:t>高职学段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ascii="宋体" w:hAnsi="宋体" w:cs="宋体"/>
                <w:kern w:val="0"/>
                <w:szCs w:val="21"/>
              </w:rPr>
              <w:t>思政必修</w:t>
            </w:r>
            <w:r>
              <w:rPr>
                <w:rFonts w:hint="eastAsia" w:ascii="宋体" w:hAnsi="宋体" w:cs="宋体"/>
                <w:kern w:val="0"/>
                <w:szCs w:val="21"/>
              </w:rPr>
              <w:t>+公共必修</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532</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w:t>
            </w:r>
            <w:r>
              <w:rPr>
                <w:rFonts w:hint="eastAsia" w:ascii="宋体" w:hAnsi="宋体" w:cs="宋体"/>
                <w:kern w:val="0"/>
                <w:szCs w:val="21"/>
              </w:rPr>
              <w:t>+</w:t>
            </w:r>
            <w:r>
              <w:rPr>
                <w:rFonts w:ascii="宋体" w:hAnsi="宋体" w:cs="宋体"/>
                <w:kern w:val="0"/>
                <w:szCs w:val="21"/>
              </w:rPr>
              <w:t>专业核心</w:t>
            </w:r>
            <w:r>
              <w:rPr>
                <w:rFonts w:hint="eastAsia" w:ascii="宋体" w:hAnsi="宋体" w:cs="宋体"/>
                <w:kern w:val="0"/>
                <w:szCs w:val="21"/>
              </w:rPr>
              <w:t>+专业</w:t>
            </w:r>
            <w:r>
              <w:rPr>
                <w:rFonts w:ascii="宋体" w:hAnsi="宋体" w:cs="宋体"/>
                <w:kern w:val="0"/>
                <w:szCs w:val="21"/>
              </w:rPr>
              <w:t>必修环节</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1386</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63.8%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eastAsia="宋体" w:cs="宋体"/>
                <w:kern w:val="0"/>
                <w:szCs w:val="21"/>
              </w:rPr>
              <w:t>公共限定选修</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256</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4" w:hRule="atLeast"/>
          <w:jc w:val="center"/>
        </w:trPr>
        <w:tc>
          <w:tcPr>
            <w:tcW w:w="4922" w:type="dxa"/>
            <w:gridSpan w:val="2"/>
            <w:vAlign w:val="center"/>
          </w:tcPr>
          <w:p>
            <w:pPr>
              <w:widowControl/>
              <w:jc w:val="center"/>
              <w:rPr>
                <w:rFonts w:ascii="宋体" w:hAnsi="宋体" w:cs="宋体"/>
                <w:b/>
                <w:kern w:val="0"/>
                <w:szCs w:val="21"/>
              </w:rPr>
            </w:pPr>
            <w:r>
              <w:rPr>
                <w:rFonts w:ascii="宋体" w:hAnsi="宋体" w:cs="宋体"/>
                <w:b/>
                <w:kern w:val="0"/>
              </w:rPr>
              <w:t>总学时</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2174</w:t>
            </w:r>
          </w:p>
        </w:tc>
        <w:tc>
          <w:tcPr>
            <w:tcW w:w="1741" w:type="dxa"/>
            <w:tcBorders>
              <w:left w:val="single" w:color="auto" w:sz="4" w:space="0"/>
            </w:tcBorders>
            <w:vAlign w:val="center"/>
          </w:tcPr>
          <w:p>
            <w:pPr>
              <w:widowControl/>
              <w:jc w:val="center"/>
              <w:rPr>
                <w:rFonts w:ascii="宋体" w:hAnsi="宋体" w:cs="宋体"/>
                <w:kern w:val="0"/>
              </w:rPr>
            </w:pPr>
          </w:p>
        </w:tc>
      </w:tr>
    </w:tbl>
    <w:p>
      <w:pPr>
        <w:ind w:firstLine="482"/>
        <w:jc w:val="center"/>
        <w:rPr>
          <w:rFonts w:hint="eastAsia" w:ascii="宋体" w:hAnsi="宋体"/>
          <w:b/>
          <w:color w:val="000000"/>
          <w:szCs w:val="21"/>
        </w:rPr>
      </w:pPr>
    </w:p>
    <w:p>
      <w:pPr>
        <w:ind w:firstLine="482"/>
        <w:jc w:val="center"/>
      </w:pPr>
      <w:r>
        <w:rPr>
          <w:rFonts w:hint="eastAsia" w:ascii="宋体" w:hAnsi="宋体"/>
          <w:b/>
          <w:color w:val="000000"/>
          <w:szCs w:val="21"/>
        </w:rPr>
        <w:t>表10</w:t>
      </w:r>
      <w:r>
        <w:rPr>
          <w:rFonts w:ascii="宋体" w:hAnsi="宋体"/>
          <w:b/>
          <w:color w:val="000000"/>
          <w:szCs w:val="21"/>
        </w:rPr>
        <w:t xml:space="preserve"> </w:t>
      </w:r>
      <w:r>
        <w:rPr>
          <w:rFonts w:hint="eastAsia" w:ascii="宋体" w:hAnsi="宋体"/>
          <w:b/>
          <w:color w:val="000000"/>
          <w:szCs w:val="21"/>
        </w:rPr>
        <w:t>本专业课程结构表（学分）</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87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课程性质与类别</w:t>
            </w:r>
          </w:p>
        </w:tc>
        <w:tc>
          <w:tcPr>
            <w:tcW w:w="2841" w:type="dxa"/>
            <w:vAlign w:val="center"/>
          </w:tcPr>
          <w:p>
            <w:pPr>
              <w:jc w:val="center"/>
              <w:rPr>
                <w:rFonts w:ascii="宋体" w:hAnsi="宋体" w:cs="宋体"/>
                <w:b/>
                <w:kern w:val="0"/>
                <w:sz w:val="21"/>
                <w:szCs w:val="21"/>
              </w:rPr>
            </w:pPr>
            <w:r>
              <w:rPr>
                <w:rFonts w:hint="eastAsia" w:ascii="宋体" w:hAnsi="宋体" w:cs="宋体"/>
                <w:b/>
                <w:kern w:val="0"/>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 w:val="21"/>
                <w:szCs w:val="21"/>
              </w:rPr>
            </w:pPr>
            <w:r>
              <w:rPr>
                <w:rFonts w:hint="eastAsia" w:ascii="宋体" w:hAnsi="宋体" w:cs="宋体"/>
                <w:b/>
                <w:kern w:val="0"/>
                <w:sz w:val="21"/>
                <w:szCs w:val="21"/>
              </w:rPr>
              <w:t>中职学段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公共课</w:t>
            </w:r>
          </w:p>
        </w:tc>
        <w:tc>
          <w:tcPr>
            <w:tcW w:w="3872" w:type="dxa"/>
            <w:vAlign w:val="center"/>
          </w:tcPr>
          <w:p>
            <w:pPr>
              <w:jc w:val="center"/>
              <w:rPr>
                <w:rFonts w:ascii="宋体" w:hAnsi="宋体" w:cs="宋体"/>
                <w:kern w:val="0"/>
                <w:sz w:val="21"/>
                <w:szCs w:val="21"/>
              </w:rPr>
            </w:pPr>
            <w:r>
              <w:rPr>
                <w:rFonts w:hint="eastAsia" w:ascii="宋体" w:hAnsi="宋体" w:cs="宋体"/>
                <w:kern w:val="0"/>
                <w:sz w:val="21"/>
                <w:szCs w:val="21"/>
              </w:rPr>
              <w:t>公共</w:t>
            </w:r>
            <w:r>
              <w:rPr>
                <w:rFonts w:ascii="宋体" w:hAnsi="宋体" w:cs="宋体"/>
                <w:kern w:val="0"/>
                <w:sz w:val="21"/>
                <w:szCs w:val="21"/>
              </w:rPr>
              <w:t>基础课</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专业课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专业基础课</w:t>
            </w:r>
            <w:r>
              <w:rPr>
                <w:rFonts w:hint="eastAsia" w:ascii="宋体" w:hAnsi="宋体" w:cs="宋体"/>
                <w:kern w:val="0"/>
                <w:sz w:val="21"/>
                <w:szCs w:val="21"/>
              </w:rPr>
              <w:t>+</w:t>
            </w:r>
            <w:r>
              <w:rPr>
                <w:rFonts w:ascii="宋体" w:hAnsi="宋体" w:cs="宋体"/>
                <w:kern w:val="0"/>
                <w:sz w:val="21"/>
                <w:szCs w:val="21"/>
              </w:rPr>
              <w:t>专业核心课</w:t>
            </w:r>
            <w:r>
              <w:rPr>
                <w:rFonts w:hint="eastAsia" w:ascii="宋体" w:hAnsi="宋体" w:cs="宋体"/>
                <w:kern w:val="0"/>
                <w:sz w:val="21"/>
                <w:szCs w:val="21"/>
              </w:rPr>
              <w:t>+专业</w:t>
            </w:r>
            <w:r>
              <w:rPr>
                <w:rFonts w:ascii="宋体" w:hAnsi="宋体" w:cs="宋体"/>
                <w:kern w:val="0"/>
                <w:sz w:val="21"/>
                <w:szCs w:val="21"/>
              </w:rPr>
              <w:t>必修环节</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选修课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专业选修</w:t>
            </w:r>
            <w:r>
              <w:rPr>
                <w:rFonts w:hint="eastAsia" w:ascii="宋体" w:hAnsi="宋体" w:cs="宋体"/>
                <w:kern w:val="0"/>
                <w:sz w:val="21"/>
                <w:szCs w:val="21"/>
              </w:rPr>
              <w:t>+</w:t>
            </w:r>
            <w:r>
              <w:rPr>
                <w:rFonts w:ascii="宋体" w:hAnsi="宋体" w:cs="宋体"/>
                <w:kern w:val="0"/>
                <w:sz w:val="21"/>
                <w:szCs w:val="21"/>
              </w:rPr>
              <w:t>公共选修</w:t>
            </w:r>
            <w:r>
              <w:rPr>
                <w:rFonts w:hint="eastAsia" w:ascii="宋体" w:hAnsi="宋体" w:cs="宋体"/>
                <w:kern w:val="0"/>
                <w:sz w:val="21"/>
                <w:szCs w:val="21"/>
              </w:rPr>
              <w:t>+</w:t>
            </w:r>
            <w:r>
              <w:rPr>
                <w:rFonts w:ascii="宋体" w:hAnsi="宋体" w:cs="宋体"/>
                <w:kern w:val="0"/>
                <w:sz w:val="21"/>
                <w:szCs w:val="21"/>
              </w:rPr>
              <w:t>限选</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 w:val="21"/>
                <w:szCs w:val="21"/>
              </w:rPr>
            </w:pPr>
            <w:r>
              <w:rPr>
                <w:rFonts w:hint="eastAsia" w:ascii="宋体" w:hAnsi="宋体" w:cs="宋体"/>
                <w:b/>
                <w:kern w:val="0"/>
                <w:sz w:val="21"/>
                <w:szCs w:val="21"/>
              </w:rPr>
              <w:t>高职学段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公共课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思政必修</w:t>
            </w:r>
            <w:r>
              <w:rPr>
                <w:rFonts w:hint="eastAsia" w:ascii="宋体" w:hAnsi="宋体" w:cs="宋体"/>
                <w:kern w:val="0"/>
                <w:sz w:val="21"/>
                <w:szCs w:val="21"/>
              </w:rPr>
              <w:t>+公共必修</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专业课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专业基础</w:t>
            </w:r>
            <w:r>
              <w:rPr>
                <w:rFonts w:hint="eastAsia" w:ascii="宋体" w:hAnsi="宋体" w:cs="宋体"/>
                <w:kern w:val="0"/>
                <w:sz w:val="21"/>
                <w:szCs w:val="21"/>
              </w:rPr>
              <w:t>+</w:t>
            </w:r>
            <w:r>
              <w:rPr>
                <w:rFonts w:ascii="宋体" w:hAnsi="宋体" w:cs="宋体"/>
                <w:kern w:val="0"/>
                <w:sz w:val="21"/>
                <w:szCs w:val="21"/>
              </w:rPr>
              <w:t>专业核心</w:t>
            </w:r>
            <w:r>
              <w:rPr>
                <w:rFonts w:hint="eastAsia" w:ascii="宋体" w:hAnsi="宋体" w:cs="宋体"/>
                <w:kern w:val="0"/>
                <w:sz w:val="21"/>
                <w:szCs w:val="21"/>
              </w:rPr>
              <w:t>+专业</w:t>
            </w:r>
            <w:r>
              <w:rPr>
                <w:rFonts w:ascii="宋体" w:hAnsi="宋体" w:cs="宋体"/>
                <w:kern w:val="0"/>
                <w:sz w:val="21"/>
                <w:szCs w:val="21"/>
              </w:rPr>
              <w:t>必修环节</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选修课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专业选修</w:t>
            </w:r>
            <w:r>
              <w:rPr>
                <w:rFonts w:hint="eastAsia" w:ascii="宋体" w:hAnsi="宋体" w:cs="宋体"/>
                <w:kern w:val="0"/>
                <w:sz w:val="21"/>
                <w:szCs w:val="21"/>
              </w:rPr>
              <w:t>+</w:t>
            </w:r>
            <w:r>
              <w:rPr>
                <w:rFonts w:ascii="宋体" w:hAnsi="宋体" w:cs="宋体"/>
                <w:kern w:val="0"/>
                <w:sz w:val="21"/>
                <w:szCs w:val="21"/>
              </w:rPr>
              <w:t>公共选修</w:t>
            </w:r>
            <w:r>
              <w:rPr>
                <w:rFonts w:hint="eastAsia" w:ascii="宋体" w:hAnsi="宋体" w:cs="宋体"/>
                <w:kern w:val="0"/>
                <w:sz w:val="21"/>
                <w:szCs w:val="21"/>
              </w:rPr>
              <w:t>+</w:t>
            </w:r>
            <w:r>
              <w:rPr>
                <w:rFonts w:ascii="宋体" w:hAnsi="宋体" w:cs="宋体"/>
                <w:kern w:val="0"/>
                <w:sz w:val="21"/>
                <w:szCs w:val="21"/>
              </w:rPr>
              <w:t>公共限定选修</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102</w:t>
            </w:r>
          </w:p>
        </w:tc>
      </w:tr>
    </w:tbl>
    <w:p>
      <w:pPr>
        <w:pStyle w:val="5"/>
        <w:spacing w:before="0" w:after="0" w:line="415" w:lineRule="auto"/>
        <w:ind w:firstLine="643" w:firstLineChars="200"/>
        <w:rPr>
          <w:rFonts w:hint="eastAsia" w:ascii="仿宋" w:hAnsi="仿宋" w:eastAsia="仿宋" w:cs="Times New Roman"/>
          <w:bCs w:val="0"/>
          <w:color w:val="000000"/>
          <w:kern w:val="2"/>
          <w:lang w:val="en-US" w:eastAsia="zh-CN"/>
        </w:rPr>
      </w:pPr>
      <w:bookmarkStart w:id="13" w:name="_Toc1229"/>
      <w:r>
        <w:rPr>
          <w:rFonts w:hint="eastAsia" w:ascii="仿宋" w:hAnsi="仿宋" w:eastAsia="仿宋" w:cs="Times New Roman"/>
          <w:bCs w:val="0"/>
          <w:color w:val="000000"/>
          <w:kern w:val="2"/>
        </w:rPr>
        <w:t>（</w:t>
      </w:r>
      <w:r>
        <w:rPr>
          <w:rFonts w:hint="eastAsia" w:ascii="仿宋" w:hAnsi="仿宋" w:eastAsia="仿宋" w:cs="Times New Roman"/>
          <w:bCs w:val="0"/>
          <w:color w:val="000000"/>
          <w:kern w:val="2"/>
          <w:lang w:val="en-US" w:eastAsia="zh-CN"/>
        </w:rPr>
        <w:t>三）教学进程计划表</w:t>
      </w:r>
      <w:bookmarkEnd w:id="13"/>
    </w:p>
    <w:p>
      <w:pPr>
        <w:ind w:firstLine="640" w:firstLineChars="200"/>
        <w:rPr>
          <w:rFonts w:ascii="仿宋" w:hAnsi="仿宋" w:eastAsia="仿宋"/>
          <w:color w:val="000000"/>
          <w:sz w:val="32"/>
          <w:szCs w:val="32"/>
        </w:rPr>
      </w:pPr>
      <w:r>
        <w:rPr>
          <w:rFonts w:hint="eastAsia" w:ascii="仿宋" w:hAnsi="仿宋" w:eastAsia="仿宋"/>
          <w:color w:val="000000"/>
          <w:sz w:val="32"/>
          <w:szCs w:val="32"/>
        </w:rPr>
        <w:t>教学进程计划按照中职学段、高职学段分别开设，具体见附录。</w:t>
      </w:r>
    </w:p>
    <w:p>
      <w:pPr>
        <w:pStyle w:val="5"/>
        <w:spacing w:before="0" w:after="0" w:line="415" w:lineRule="auto"/>
        <w:ind w:firstLine="643" w:firstLineChars="200"/>
        <w:rPr>
          <w:rFonts w:hint="eastAsia" w:ascii="仿宋" w:hAnsi="仿宋" w:eastAsia="仿宋" w:cs="Times New Roman"/>
          <w:bCs w:val="0"/>
          <w:color w:val="000000"/>
          <w:kern w:val="2"/>
          <w:lang w:val="en-US" w:eastAsia="zh-CN"/>
        </w:rPr>
      </w:pPr>
      <w:bookmarkStart w:id="14" w:name="_Toc31434"/>
      <w:r>
        <w:rPr>
          <w:rFonts w:hint="eastAsia" w:ascii="仿宋" w:hAnsi="仿宋" w:eastAsia="仿宋" w:cs="Times New Roman"/>
          <w:bCs w:val="0"/>
          <w:color w:val="000000"/>
          <w:kern w:val="2"/>
          <w:lang w:val="en-US" w:eastAsia="zh-CN"/>
        </w:rPr>
        <w:t>（四）毕业作品及要求</w:t>
      </w:r>
      <w:bookmarkEnd w:id="14"/>
    </w:p>
    <w:p>
      <w:pPr>
        <w:ind w:firstLine="643" w:firstLineChars="200"/>
        <w:rPr>
          <w:rFonts w:ascii="仿宋" w:hAnsi="仿宋" w:eastAsia="仿宋"/>
          <w:color w:val="000000"/>
          <w:sz w:val="32"/>
          <w:szCs w:val="32"/>
        </w:rPr>
      </w:pPr>
      <w:r>
        <w:rPr>
          <w:rFonts w:hint="eastAsia" w:ascii="仿宋" w:hAnsi="仿宋" w:eastAsia="仿宋" w:cs="Times New Roman"/>
          <w:b/>
          <w:bCs/>
          <w:color w:val="000000"/>
          <w:sz w:val="32"/>
          <w:szCs w:val="32"/>
        </w:rPr>
        <w:t>高职学段</w:t>
      </w:r>
      <w:r>
        <w:rPr>
          <w:rFonts w:hint="eastAsia" w:ascii="仿宋" w:hAnsi="仿宋" w:eastAsia="仿宋" w:cs="Times New Roman"/>
          <w:color w:val="000000"/>
          <w:sz w:val="32"/>
          <w:szCs w:val="32"/>
        </w:rPr>
        <w:t>：具备良好的沟通和协作能力，</w:t>
      </w:r>
      <w:r>
        <w:rPr>
          <w:rFonts w:hint="eastAsia" w:ascii="仿宋" w:hAnsi="仿宋" w:eastAsia="仿宋" w:cs="Times New Roman"/>
          <w:color w:val="000000"/>
          <w:sz w:val="32"/>
          <w:szCs w:val="32"/>
          <w:lang w:val="en-US" w:eastAsia="zh-CN"/>
        </w:rPr>
        <w:t>以具有传统汽车与新能源汽车技术专业特色的毕业作品、调查分析报告、工作（岗位）研究分析报告、创业计划书、汽车项目应用性研究报告、故障诊断分析报告等形式，重视综合运用所学的基础理论知识、基本技能去分析和解决一般项目技术问题的能力、与他人进行专业思想沟通、技术交流的能力、进行传统汽车与新能源汽车销售、运营、检测、诊断、维护、维修的能力，完成毕业制作产品和设计说明书或汽车维修方案的撰写</w:t>
      </w:r>
      <w:r>
        <w:rPr>
          <w:rFonts w:hint="eastAsia" w:ascii="仿宋" w:hAnsi="仿宋" w:eastAsia="仿宋" w:cs="Times New Roman"/>
          <w:color w:val="000000"/>
          <w:sz w:val="32"/>
          <w:szCs w:val="32"/>
        </w:rPr>
        <w:t>，完成相关毕业</w:t>
      </w:r>
      <w:r>
        <w:rPr>
          <w:rFonts w:hint="eastAsia" w:ascii="仿宋" w:hAnsi="仿宋" w:eastAsia="仿宋" w:cs="Times New Roman"/>
          <w:color w:val="000000"/>
          <w:sz w:val="32"/>
          <w:szCs w:val="32"/>
          <w:lang w:val="en-US" w:eastAsia="zh-CN"/>
        </w:rPr>
        <w:t>作品</w:t>
      </w:r>
      <w:r>
        <w:rPr>
          <w:rFonts w:hint="eastAsia" w:ascii="仿宋" w:hAnsi="仿宋" w:eastAsia="仿宋" w:cs="Times New Roman"/>
          <w:color w:val="000000"/>
          <w:sz w:val="32"/>
          <w:szCs w:val="32"/>
        </w:rPr>
        <w:t>（设计），成绩评定必须为合格以上。（注意：形式可采取</w:t>
      </w:r>
      <w:r>
        <w:rPr>
          <w:rFonts w:hint="eastAsia" w:ascii="仿宋" w:hAnsi="仿宋" w:eastAsia="仿宋" w:cs="Times New Roman"/>
          <w:color w:val="000000"/>
          <w:sz w:val="32"/>
          <w:szCs w:val="32"/>
          <w:lang w:val="en-US" w:eastAsia="zh-CN"/>
        </w:rPr>
        <w:t>作品</w:t>
      </w:r>
      <w:r>
        <w:rPr>
          <w:rFonts w:hint="eastAsia" w:ascii="仿宋" w:hAnsi="仿宋" w:eastAsia="仿宋" w:cs="Times New Roman"/>
          <w:color w:val="000000"/>
          <w:sz w:val="32"/>
          <w:szCs w:val="32"/>
        </w:rPr>
        <w:t>、调研报告、设计制作的作品、产品等；重视专业动手解决实际问题的能力）</w:t>
      </w:r>
    </w:p>
    <w:p>
      <w:pPr>
        <w:pStyle w:val="4"/>
        <w:spacing w:before="0" w:after="0"/>
        <w:ind w:firstLine="640" w:firstLineChars="200"/>
        <w:rPr>
          <w:rFonts w:hint="eastAsia" w:ascii="黑体" w:hAnsi="黑体" w:eastAsia="黑体" w:cs="Times New Roman"/>
          <w:b w:val="0"/>
          <w:bCs w:val="0"/>
          <w:sz w:val="32"/>
          <w:szCs w:val="32"/>
        </w:rPr>
      </w:pPr>
      <w:bookmarkStart w:id="15" w:name="_Toc21848"/>
      <w:r>
        <w:rPr>
          <w:rFonts w:hint="eastAsia" w:ascii="黑体" w:hAnsi="黑体" w:eastAsia="黑体" w:cs="Times New Roman"/>
          <w:b w:val="0"/>
          <w:bCs w:val="0"/>
          <w:sz w:val="32"/>
          <w:szCs w:val="32"/>
        </w:rPr>
        <w:t>八、实施保障</w:t>
      </w:r>
      <w:bookmarkEnd w:id="15"/>
    </w:p>
    <w:p>
      <w:pPr>
        <w:pStyle w:val="5"/>
        <w:spacing w:before="0" w:after="0" w:line="415" w:lineRule="auto"/>
        <w:ind w:firstLine="643" w:firstLineChars="200"/>
        <w:rPr>
          <w:rFonts w:hint="eastAsia" w:ascii="仿宋" w:hAnsi="仿宋" w:eastAsia="仿宋" w:cs="Times New Roman"/>
          <w:bCs w:val="0"/>
          <w:color w:val="000000"/>
          <w:kern w:val="2"/>
          <w:lang w:val="en-US" w:eastAsia="zh-CN"/>
        </w:rPr>
      </w:pPr>
      <w:bookmarkStart w:id="16" w:name="_Toc29002"/>
      <w:r>
        <w:rPr>
          <w:rFonts w:hint="eastAsia" w:ascii="仿宋" w:hAnsi="仿宋" w:eastAsia="仿宋" w:cs="Times New Roman"/>
          <w:bCs w:val="0"/>
          <w:color w:val="000000"/>
          <w:kern w:val="2"/>
          <w:lang w:val="en-US" w:eastAsia="zh-CN"/>
        </w:rPr>
        <w:t>（一）师资队伍</w:t>
      </w:r>
      <w:bookmarkEnd w:id="16"/>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1.生师比</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专业教师与学生比例达1:20左右，并有一定比例的企业兼职教师。</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2.师资结构及要求</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专业带头人（培养对象）应具有副高以上职称或研究生学历，专任专业教师具备大学本科以上学历；兼职教师主要来自于行业企业，应具备大学本科以上学历，具有高等级技能证书，在相应的职业岗位上工作5年以上，具有丰富的从业业务经验和管理经验；专任教师“双师”资格的比例在90%左右，每两年下到企业实践时间不少于两个月。</w:t>
      </w:r>
    </w:p>
    <w:p>
      <w:pPr>
        <w:pStyle w:val="5"/>
        <w:spacing w:before="0" w:after="0" w:line="415" w:lineRule="auto"/>
        <w:ind w:firstLine="643" w:firstLineChars="200"/>
        <w:rPr>
          <w:rFonts w:hint="eastAsia" w:ascii="仿宋" w:hAnsi="仿宋" w:eastAsia="仿宋" w:cs="Times New Roman"/>
          <w:bCs w:val="0"/>
          <w:color w:val="000000"/>
          <w:kern w:val="2"/>
          <w:lang w:val="en-US" w:eastAsia="zh-CN"/>
        </w:rPr>
      </w:pPr>
      <w:bookmarkStart w:id="17" w:name="_Toc14095"/>
      <w:r>
        <w:rPr>
          <w:rFonts w:hint="eastAsia" w:ascii="仿宋" w:hAnsi="仿宋" w:eastAsia="仿宋" w:cs="Times New Roman"/>
          <w:bCs w:val="0"/>
          <w:color w:val="000000"/>
          <w:kern w:val="2"/>
          <w:lang w:val="en-US" w:eastAsia="zh-CN"/>
        </w:rPr>
        <w:t>（二）教学设施</w:t>
      </w:r>
      <w:bookmarkEnd w:id="17"/>
    </w:p>
    <w:p>
      <w:pPr>
        <w:ind w:firstLine="640" w:firstLineChars="200"/>
        <w:rPr>
          <w:rFonts w:ascii="仿宋" w:hAnsi="仿宋" w:eastAsia="仿宋"/>
          <w:color w:val="000000"/>
          <w:sz w:val="32"/>
          <w:szCs w:val="32"/>
        </w:rPr>
      </w:pPr>
      <w:r>
        <w:rPr>
          <w:rFonts w:hint="eastAsia" w:ascii="仿宋" w:hAnsi="仿宋" w:eastAsia="仿宋"/>
          <w:color w:val="000000"/>
          <w:sz w:val="32"/>
          <w:szCs w:val="32"/>
        </w:rPr>
        <w:t>本专业配备校内实训室和校外实训基地。</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校内实训室</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根据课程设置以及模拟软件共建设实训室有</w:t>
      </w:r>
      <w:r>
        <w:rPr>
          <w:rFonts w:hint="eastAsia" w:ascii="仿宋" w:hAnsi="仿宋" w:eastAsia="仿宋" w:cs="Times New Roman"/>
          <w:color w:val="000000"/>
          <w:sz w:val="32"/>
          <w:szCs w:val="32"/>
          <w:lang w:val="en-US" w:eastAsia="zh-CN"/>
        </w:rPr>
        <w:t>19</w:t>
      </w:r>
      <w:r>
        <w:rPr>
          <w:rFonts w:hint="eastAsia" w:ascii="仿宋" w:hAnsi="仿宋" w:eastAsia="仿宋" w:cs="Times New Roman"/>
          <w:color w:val="000000"/>
          <w:sz w:val="32"/>
          <w:szCs w:val="32"/>
        </w:rPr>
        <w:t>间</w:t>
      </w:r>
      <w:r>
        <w:rPr>
          <w:rFonts w:hint="eastAsia" w:ascii="仿宋" w:hAnsi="仿宋" w:eastAsia="仿宋"/>
          <w:color w:val="000000"/>
          <w:sz w:val="32"/>
          <w:szCs w:val="32"/>
        </w:rPr>
        <w:t>。</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11 </w:t>
      </w:r>
      <w:r>
        <w:rPr>
          <w:rFonts w:hint="eastAsia" w:ascii="黑体" w:hAnsi="黑体" w:eastAsia="黑体"/>
          <w:szCs w:val="21"/>
        </w:rPr>
        <w:t>校内实训室</w:t>
      </w:r>
    </w:p>
    <w:tbl>
      <w:tblPr>
        <w:tblStyle w:val="15"/>
        <w:tblW w:w="8978" w:type="dxa"/>
        <w:tblInd w:w="0" w:type="dxa"/>
        <w:tblLayout w:type="fixed"/>
        <w:tblCellMar>
          <w:top w:w="0" w:type="dxa"/>
          <w:left w:w="108" w:type="dxa"/>
          <w:bottom w:w="0" w:type="dxa"/>
          <w:right w:w="108" w:type="dxa"/>
        </w:tblCellMar>
      </w:tblPr>
      <w:tblGrid>
        <w:gridCol w:w="456"/>
        <w:gridCol w:w="486"/>
        <w:gridCol w:w="854"/>
        <w:gridCol w:w="846"/>
        <w:gridCol w:w="2557"/>
        <w:gridCol w:w="729"/>
        <w:gridCol w:w="2357"/>
        <w:gridCol w:w="693"/>
      </w:tblGrid>
      <w:tr>
        <w:tblPrEx>
          <w:tblCellMar>
            <w:top w:w="0" w:type="dxa"/>
            <w:left w:w="108" w:type="dxa"/>
            <w:bottom w:w="0" w:type="dxa"/>
            <w:right w:w="108" w:type="dxa"/>
          </w:tblCellMar>
        </w:tblPrEx>
        <w:trPr>
          <w:trHeight w:val="419" w:hRule="atLeast"/>
        </w:trPr>
        <w:tc>
          <w:tcPr>
            <w:tcW w:w="456"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1340" w:type="dxa"/>
            <w:gridSpan w:val="2"/>
            <w:vMerge w:val="restart"/>
            <w:tcBorders>
              <w:top w:val="single" w:color="auto" w:sz="4" w:space="0"/>
              <w:left w:val="nil"/>
              <w:right w:val="single" w:color="auto" w:sz="4" w:space="0"/>
            </w:tcBorders>
            <w:vAlign w:val="center"/>
          </w:tcPr>
          <w:p>
            <w:pPr>
              <w:jc w:val="center"/>
              <w:rPr>
                <w:rFonts w:hint="eastAsia" w:ascii="宋体" w:hAnsi="宋体" w:cs="宋体"/>
                <w:b/>
                <w:kern w:val="0"/>
                <w:sz w:val="21"/>
                <w:szCs w:val="21"/>
              </w:rPr>
            </w:pPr>
            <w:r>
              <w:rPr>
                <w:rFonts w:hint="eastAsia" w:ascii="宋体" w:hAnsi="宋体" w:cs="宋体"/>
                <w:b/>
                <w:kern w:val="0"/>
                <w:sz w:val="21"/>
                <w:szCs w:val="21"/>
              </w:rPr>
              <w:t>实训室名称</w:t>
            </w:r>
          </w:p>
        </w:tc>
        <w:tc>
          <w:tcPr>
            <w:tcW w:w="846" w:type="dxa"/>
            <w:vMerge w:val="restart"/>
            <w:tcBorders>
              <w:top w:val="single" w:color="auto" w:sz="4" w:space="0"/>
              <w:left w:val="nil"/>
              <w:right w:val="single" w:color="auto" w:sz="4" w:space="0"/>
            </w:tcBorders>
            <w:vAlign w:val="center"/>
          </w:tcPr>
          <w:p>
            <w:pPr>
              <w:jc w:val="center"/>
              <w:rPr>
                <w:rFonts w:hint="eastAsia" w:ascii="宋体" w:hAnsi="宋体" w:cs="宋体"/>
                <w:b/>
                <w:kern w:val="0"/>
                <w:sz w:val="21"/>
                <w:szCs w:val="21"/>
              </w:rPr>
            </w:pPr>
            <w:r>
              <w:rPr>
                <w:rFonts w:hint="eastAsia" w:ascii="宋体" w:hAnsi="宋体" w:cs="宋体"/>
                <w:b/>
                <w:kern w:val="0"/>
                <w:sz w:val="21"/>
                <w:szCs w:val="21"/>
              </w:rPr>
              <w:t>规模</w:t>
            </w:r>
          </w:p>
        </w:tc>
        <w:tc>
          <w:tcPr>
            <w:tcW w:w="2557" w:type="dxa"/>
            <w:vMerge w:val="restart"/>
            <w:tcBorders>
              <w:top w:val="single" w:color="auto" w:sz="4" w:space="0"/>
              <w:left w:val="nil"/>
              <w:right w:val="single" w:color="auto" w:sz="4" w:space="0"/>
            </w:tcBorders>
            <w:vAlign w:val="center"/>
          </w:tcPr>
          <w:p>
            <w:pPr>
              <w:jc w:val="center"/>
              <w:rPr>
                <w:rFonts w:hint="eastAsia" w:ascii="宋体" w:hAnsi="宋体" w:cs="宋体"/>
                <w:b/>
                <w:kern w:val="0"/>
                <w:sz w:val="21"/>
                <w:szCs w:val="21"/>
              </w:rPr>
            </w:pPr>
            <w:r>
              <w:rPr>
                <w:rFonts w:hint="eastAsia" w:ascii="宋体" w:hAnsi="宋体" w:cs="宋体"/>
                <w:b/>
                <w:kern w:val="0"/>
                <w:sz w:val="21"/>
                <w:szCs w:val="21"/>
              </w:rPr>
              <w:t>承担实训项目</w:t>
            </w:r>
          </w:p>
        </w:tc>
        <w:tc>
          <w:tcPr>
            <w:tcW w:w="3779"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cs="宋体"/>
                <w:b/>
                <w:kern w:val="0"/>
                <w:sz w:val="21"/>
                <w:szCs w:val="21"/>
              </w:rPr>
            </w:pPr>
            <w:r>
              <w:rPr>
                <w:rFonts w:hint="eastAsia" w:ascii="宋体" w:hAnsi="宋体" w:cs="宋体"/>
                <w:b/>
                <w:kern w:val="0"/>
                <w:sz w:val="21"/>
                <w:szCs w:val="21"/>
              </w:rPr>
              <w:t>基本配置</w:t>
            </w:r>
          </w:p>
        </w:tc>
      </w:tr>
      <w:tr>
        <w:tblPrEx>
          <w:tblCellMar>
            <w:top w:w="0" w:type="dxa"/>
            <w:left w:w="108" w:type="dxa"/>
            <w:bottom w:w="0" w:type="dxa"/>
            <w:right w:w="108" w:type="dxa"/>
          </w:tblCellMar>
        </w:tblPrEx>
        <w:trPr>
          <w:trHeight w:val="302" w:hRule="atLeast"/>
        </w:trPr>
        <w:tc>
          <w:tcPr>
            <w:tcW w:w="456"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b/>
                <w:kern w:val="0"/>
                <w:sz w:val="21"/>
                <w:szCs w:val="21"/>
              </w:rPr>
            </w:pPr>
          </w:p>
        </w:tc>
        <w:tc>
          <w:tcPr>
            <w:tcW w:w="1340" w:type="dxa"/>
            <w:gridSpan w:val="2"/>
            <w:vMerge w:val="continue"/>
            <w:tcBorders>
              <w:left w:val="nil"/>
              <w:bottom w:val="single" w:color="auto" w:sz="4" w:space="0"/>
              <w:right w:val="single" w:color="auto" w:sz="4" w:space="0"/>
            </w:tcBorders>
            <w:vAlign w:val="center"/>
          </w:tcPr>
          <w:p>
            <w:pPr>
              <w:jc w:val="center"/>
              <w:rPr>
                <w:rFonts w:hint="eastAsia" w:ascii="宋体" w:hAnsi="宋体" w:cs="宋体"/>
                <w:b/>
                <w:kern w:val="0"/>
                <w:sz w:val="21"/>
                <w:szCs w:val="21"/>
              </w:rPr>
            </w:pPr>
          </w:p>
        </w:tc>
        <w:tc>
          <w:tcPr>
            <w:tcW w:w="846"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b/>
                <w:kern w:val="0"/>
                <w:sz w:val="21"/>
                <w:szCs w:val="21"/>
              </w:rPr>
            </w:pPr>
          </w:p>
        </w:tc>
        <w:tc>
          <w:tcPr>
            <w:tcW w:w="2557" w:type="dxa"/>
            <w:vMerge w:val="continue"/>
            <w:tcBorders>
              <w:left w:val="nil"/>
              <w:bottom w:val="single" w:color="auto" w:sz="4" w:space="0"/>
              <w:right w:val="single" w:color="auto" w:sz="4" w:space="0"/>
            </w:tcBorders>
            <w:vAlign w:val="center"/>
          </w:tcPr>
          <w:p>
            <w:pPr>
              <w:jc w:val="center"/>
              <w:rPr>
                <w:rFonts w:hint="eastAsia" w:ascii="宋体" w:hAnsi="宋体" w:cs="宋体"/>
                <w:b/>
                <w:kern w:val="0"/>
                <w:sz w:val="21"/>
                <w:szCs w:val="21"/>
              </w:rPr>
            </w:pPr>
          </w:p>
        </w:tc>
        <w:tc>
          <w:tcPr>
            <w:tcW w:w="72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kern w:val="0"/>
                <w:sz w:val="21"/>
                <w:szCs w:val="21"/>
              </w:rPr>
            </w:pPr>
            <w:r>
              <w:rPr>
                <w:rFonts w:hint="eastAsia" w:ascii="宋体" w:hAnsi="宋体" w:cs="宋体"/>
                <w:b/>
                <w:kern w:val="0"/>
                <w:sz w:val="21"/>
                <w:szCs w:val="21"/>
              </w:rPr>
              <w:t>面积（m</w:t>
            </w:r>
            <w:r>
              <w:rPr>
                <w:rFonts w:hint="eastAsia" w:ascii="宋体" w:hAnsi="宋体" w:cs="宋体"/>
                <w:b/>
                <w:kern w:val="0"/>
                <w:sz w:val="21"/>
                <w:szCs w:val="21"/>
                <w:vertAlign w:val="superscript"/>
              </w:rPr>
              <w:t>2</w:t>
            </w:r>
            <w:r>
              <w:rPr>
                <w:rFonts w:hint="eastAsia" w:ascii="宋体" w:hAnsi="宋体" w:cs="宋体"/>
                <w:b/>
                <w:kern w:val="0"/>
                <w:sz w:val="21"/>
                <w:szCs w:val="21"/>
              </w:rPr>
              <w:t>）</w:t>
            </w:r>
          </w:p>
        </w:tc>
        <w:tc>
          <w:tcPr>
            <w:tcW w:w="235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kern w:val="0"/>
                <w:sz w:val="21"/>
                <w:szCs w:val="21"/>
              </w:rPr>
            </w:pPr>
            <w:r>
              <w:rPr>
                <w:rFonts w:hint="eastAsia" w:ascii="宋体" w:hAnsi="宋体" w:cs="宋体"/>
                <w:b/>
                <w:kern w:val="0"/>
                <w:sz w:val="21"/>
                <w:szCs w:val="21"/>
              </w:rPr>
              <w:t>主要设备名称</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kern w:val="0"/>
                <w:sz w:val="21"/>
                <w:szCs w:val="21"/>
              </w:rPr>
            </w:pPr>
            <w:r>
              <w:rPr>
                <w:rFonts w:hint="eastAsia" w:ascii="宋体" w:hAnsi="宋体" w:cs="宋体"/>
                <w:b/>
                <w:kern w:val="0"/>
                <w:sz w:val="21"/>
                <w:szCs w:val="21"/>
              </w:rPr>
              <w:t>数量</w:t>
            </w:r>
          </w:p>
        </w:tc>
      </w:tr>
      <w:tr>
        <w:tblPrEx>
          <w:tblCellMar>
            <w:top w:w="0" w:type="dxa"/>
            <w:left w:w="108" w:type="dxa"/>
            <w:bottom w:w="0" w:type="dxa"/>
            <w:right w:w="108" w:type="dxa"/>
          </w:tblCellMar>
        </w:tblPrEx>
        <w:trPr>
          <w:trHeight w:val="540" w:hRule="atLeast"/>
        </w:trPr>
        <w:tc>
          <w:tcPr>
            <w:tcW w:w="456"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486" w:type="dxa"/>
            <w:vMerge w:val="restart"/>
            <w:tcBorders>
              <w:top w:val="single" w:color="auto" w:sz="4" w:space="0"/>
              <w:left w:val="nil"/>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新能源汽车综合实训中心</w:t>
            </w:r>
          </w:p>
        </w:tc>
        <w:tc>
          <w:tcPr>
            <w:tcW w:w="854"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PDI与充电管理区</w:t>
            </w:r>
          </w:p>
        </w:tc>
        <w:tc>
          <w:tcPr>
            <w:tcW w:w="846"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1.新能源汽车充电站管理与维护实训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2.学习新能源汽车的不同充电模式及电流的转变</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3.学习充电桩的维修与维护及其原理</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4.学习充电站的工作模式</w:t>
            </w:r>
          </w:p>
        </w:tc>
        <w:tc>
          <w:tcPr>
            <w:tcW w:w="729"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300</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1.新能源教学车</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2.汽车液压旋转展台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3.PDI车辆检查作业台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4.充电管理系统教学平台</w:t>
            </w: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r>
      <w:tr>
        <w:tblPrEx>
          <w:tblCellMar>
            <w:top w:w="0" w:type="dxa"/>
            <w:left w:w="108" w:type="dxa"/>
            <w:bottom w:w="0" w:type="dxa"/>
            <w:right w:w="108" w:type="dxa"/>
          </w:tblCellMar>
        </w:tblPrEx>
        <w:trPr>
          <w:trHeight w:val="54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86" w:type="dxa"/>
            <w:vMerge w:val="continue"/>
            <w:tcBorders>
              <w:left w:val="nil"/>
              <w:right w:val="single" w:color="auto" w:sz="4" w:space="0"/>
            </w:tcBorders>
            <w:shd w:val="clear" w:color="auto" w:fill="auto"/>
            <w:vAlign w:val="center"/>
          </w:tcPr>
          <w:p>
            <w:pPr>
              <w:jc w:val="left"/>
              <w:rPr>
                <w:rFonts w:hint="eastAsia" w:ascii="宋体" w:hAnsi="宋体" w:eastAsia="宋体" w:cs="宋体"/>
                <w:sz w:val="18"/>
                <w:szCs w:val="18"/>
                <w:lang w:val="en-US" w:eastAsia="zh-CN"/>
              </w:rPr>
            </w:pPr>
          </w:p>
        </w:tc>
        <w:tc>
          <w:tcPr>
            <w:tcW w:w="85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营销服务区</w:t>
            </w:r>
          </w:p>
        </w:tc>
        <w:tc>
          <w:tcPr>
            <w:tcW w:w="846"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shd w:val="clear" w:color="auto" w:fill="auto"/>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1.学习整车销售接待、洽谈</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2.学习走保险的流程</w:t>
            </w:r>
          </w:p>
        </w:tc>
        <w:tc>
          <w:tcPr>
            <w:tcW w:w="729"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300</w:t>
            </w:r>
          </w:p>
        </w:tc>
        <w:tc>
          <w:tcPr>
            <w:tcW w:w="2357"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1.汽车销售接待前台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2.汽车保险理赔教学软件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3.汽车配件查询软件</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r>
      <w:tr>
        <w:tblPrEx>
          <w:tblCellMar>
            <w:top w:w="0" w:type="dxa"/>
            <w:left w:w="108" w:type="dxa"/>
            <w:bottom w:w="0" w:type="dxa"/>
            <w:right w:w="108" w:type="dxa"/>
          </w:tblCellMar>
        </w:tblPrEx>
        <w:trPr>
          <w:trHeight w:val="540" w:hRule="atLeast"/>
        </w:trPr>
        <w:tc>
          <w:tcPr>
            <w:tcW w:w="456"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486" w:type="dxa"/>
            <w:vMerge w:val="continue"/>
            <w:tcBorders>
              <w:left w:val="nil"/>
              <w:right w:val="single" w:color="auto" w:sz="4" w:space="0"/>
            </w:tcBorders>
            <w:vAlign w:val="center"/>
          </w:tcPr>
          <w:p>
            <w:pPr>
              <w:jc w:val="left"/>
              <w:rPr>
                <w:rFonts w:hint="eastAsia" w:ascii="宋体" w:hAnsi="宋体" w:eastAsia="宋体" w:cs="宋体"/>
                <w:sz w:val="18"/>
                <w:szCs w:val="18"/>
                <w:lang w:val="en-US" w:eastAsia="zh-CN"/>
              </w:rPr>
            </w:pPr>
          </w:p>
        </w:tc>
        <w:tc>
          <w:tcPr>
            <w:tcW w:w="854"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维护保养区</w:t>
            </w:r>
          </w:p>
        </w:tc>
        <w:tc>
          <w:tcPr>
            <w:tcW w:w="846"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1.学习高压安全员知识</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2.培养竞赛知识</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3.学会吉利汽车的电路逻辑及排除故障方法</w:t>
            </w:r>
          </w:p>
        </w:tc>
        <w:tc>
          <w:tcPr>
            <w:tcW w:w="729"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300</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1.元征汽车解码仪</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2.充电桩</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3.二柱举升机</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4.超薄小剪</w:t>
            </w: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r>
      <w:tr>
        <w:tblPrEx>
          <w:tblCellMar>
            <w:top w:w="0" w:type="dxa"/>
            <w:left w:w="108" w:type="dxa"/>
            <w:bottom w:w="0" w:type="dxa"/>
            <w:right w:w="108" w:type="dxa"/>
          </w:tblCellMar>
        </w:tblPrEx>
        <w:trPr>
          <w:trHeight w:val="540" w:hRule="atLeast"/>
        </w:trPr>
        <w:tc>
          <w:tcPr>
            <w:tcW w:w="456"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486" w:type="dxa"/>
            <w:vMerge w:val="continue"/>
            <w:tcBorders>
              <w:left w:val="nil"/>
              <w:right w:val="single" w:color="auto" w:sz="4" w:space="0"/>
            </w:tcBorders>
            <w:vAlign w:val="center"/>
          </w:tcPr>
          <w:p>
            <w:pPr>
              <w:jc w:val="left"/>
              <w:rPr>
                <w:rFonts w:hint="eastAsia" w:ascii="宋体" w:hAnsi="宋体" w:eastAsia="宋体" w:cs="宋体"/>
                <w:sz w:val="18"/>
                <w:szCs w:val="18"/>
                <w:lang w:val="en-US" w:eastAsia="zh-CN"/>
              </w:rPr>
            </w:pPr>
          </w:p>
        </w:tc>
        <w:tc>
          <w:tcPr>
            <w:tcW w:w="854"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电动汽车诊断区</w:t>
            </w:r>
          </w:p>
        </w:tc>
        <w:tc>
          <w:tcPr>
            <w:tcW w:w="846"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1.学会电动汽车的故障维修</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2.学会使用汽车解码仪</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3.了解电动汽车结构及其原理</w:t>
            </w:r>
          </w:p>
        </w:tc>
        <w:tc>
          <w:tcPr>
            <w:tcW w:w="729"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300</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1.超薄大剪</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2.汽车解码器</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3.绝缘测试仪</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4.示波器</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5.充电桩</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6.动力电池升降平台</w:t>
            </w: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r>
      <w:tr>
        <w:tblPrEx>
          <w:tblCellMar>
            <w:top w:w="0" w:type="dxa"/>
            <w:left w:w="108" w:type="dxa"/>
            <w:bottom w:w="0" w:type="dxa"/>
            <w:right w:w="108" w:type="dxa"/>
          </w:tblCellMar>
        </w:tblPrEx>
        <w:trPr>
          <w:trHeight w:val="540" w:hRule="atLeast"/>
        </w:trPr>
        <w:tc>
          <w:tcPr>
            <w:tcW w:w="456"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486" w:type="dxa"/>
            <w:vMerge w:val="continue"/>
            <w:tcBorders>
              <w:left w:val="nil"/>
              <w:right w:val="single" w:color="auto" w:sz="4" w:space="0"/>
            </w:tcBorders>
            <w:vAlign w:val="center"/>
          </w:tcPr>
          <w:p>
            <w:pPr>
              <w:jc w:val="left"/>
              <w:rPr>
                <w:rFonts w:hint="eastAsia" w:ascii="宋体" w:hAnsi="宋体" w:eastAsia="宋体" w:cs="宋体"/>
                <w:sz w:val="18"/>
                <w:szCs w:val="18"/>
                <w:lang w:val="en-US" w:eastAsia="zh-CN"/>
              </w:rPr>
            </w:pPr>
          </w:p>
        </w:tc>
        <w:tc>
          <w:tcPr>
            <w:tcW w:w="854"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混合动力汽车诊断区</w:t>
            </w:r>
          </w:p>
        </w:tc>
        <w:tc>
          <w:tcPr>
            <w:tcW w:w="846"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1.动力电池安全操作实训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2.动力电池结构认识实训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3.动力电池BM8结构认识实训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4.动力电池密封条拆装实训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5.动力电池电池组更换实训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6.动力电池容量测试、容量数据分析实验</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7.动力电池放电电流、充电电流数据分析</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8.动力电池温度测试、温度过高保护实验</w:t>
            </w:r>
          </w:p>
        </w:tc>
        <w:tc>
          <w:tcPr>
            <w:tcW w:w="729"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300</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1.混合动力解剖教学展示台架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2.混联式混合动力汽车能量流动示教板</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3.串联式混合动力汽车能量流动示教板</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4.并联式混合动力汽车能量流动示教板</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5.驱动系统解剖演示教学台架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6.混合动力驱动系统检测实验台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7.混合动力电池系统监测教学台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8.整车电器检测教学车</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9.整车电器检测教学平台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10.空调系统监测教学平台</w:t>
            </w: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r>
      <w:tr>
        <w:tblPrEx>
          <w:tblCellMar>
            <w:top w:w="0" w:type="dxa"/>
            <w:left w:w="108" w:type="dxa"/>
            <w:bottom w:w="0" w:type="dxa"/>
            <w:right w:w="108" w:type="dxa"/>
          </w:tblCellMar>
        </w:tblPrEx>
        <w:trPr>
          <w:trHeight w:val="54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486" w:type="dxa"/>
            <w:vMerge w:val="continue"/>
            <w:tcBorders>
              <w:left w:val="nil"/>
              <w:right w:val="single" w:color="auto" w:sz="4" w:space="0"/>
            </w:tcBorders>
            <w:shd w:val="clear" w:color="auto" w:fill="auto"/>
            <w:vAlign w:val="center"/>
          </w:tcPr>
          <w:p>
            <w:pPr>
              <w:jc w:val="left"/>
              <w:rPr>
                <w:rFonts w:hint="eastAsia" w:ascii="宋体" w:hAnsi="宋体" w:eastAsia="宋体" w:cs="宋体"/>
                <w:sz w:val="18"/>
                <w:szCs w:val="18"/>
                <w:lang w:val="en-US" w:eastAsia="zh-CN"/>
              </w:rPr>
            </w:pPr>
          </w:p>
        </w:tc>
        <w:tc>
          <w:tcPr>
            <w:tcW w:w="85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模拟驾驶体验区</w:t>
            </w:r>
          </w:p>
        </w:tc>
        <w:tc>
          <w:tcPr>
            <w:tcW w:w="846"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1.为学生提供学习驾驶汽车的方法</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2.学习高压安全知识及安全下电</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3.学习新能源汽车故障检测方法</w:t>
            </w:r>
          </w:p>
        </w:tc>
        <w:tc>
          <w:tcPr>
            <w:tcW w:w="729"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2357"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1.驾驶模拟器</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2.高压防护安全教学设备</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3.急救训练设备</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4.安全防护设备</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5.新能源汽车安全操作教学资源</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r>
      <w:tr>
        <w:tblPrEx>
          <w:tblCellMar>
            <w:top w:w="0" w:type="dxa"/>
            <w:left w:w="108" w:type="dxa"/>
            <w:bottom w:w="0" w:type="dxa"/>
            <w:right w:w="108" w:type="dxa"/>
          </w:tblCellMar>
        </w:tblPrEx>
        <w:trPr>
          <w:trHeight w:val="540" w:hRule="atLeast"/>
        </w:trPr>
        <w:tc>
          <w:tcPr>
            <w:tcW w:w="456"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486" w:type="dxa"/>
            <w:vMerge w:val="continue"/>
            <w:tcBorders>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p>
        </w:tc>
        <w:tc>
          <w:tcPr>
            <w:tcW w:w="854"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校企合作中心</w:t>
            </w:r>
          </w:p>
        </w:tc>
        <w:tc>
          <w:tcPr>
            <w:tcW w:w="846"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1.了解企业和学校合作的渠道</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2.学习如何洽谈</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3.学习企业文化精神</w:t>
            </w:r>
          </w:p>
        </w:tc>
        <w:tc>
          <w:tcPr>
            <w:tcW w:w="729"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1.充电桩</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2.二柱举升机</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3.超薄小剪</w:t>
            </w: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r>
      <w:tr>
        <w:tblPrEx>
          <w:tblCellMar>
            <w:top w:w="0" w:type="dxa"/>
            <w:left w:w="108" w:type="dxa"/>
            <w:bottom w:w="0" w:type="dxa"/>
            <w:right w:w="108" w:type="dxa"/>
          </w:tblCellMar>
        </w:tblPrEx>
        <w:trPr>
          <w:trHeight w:val="540" w:hRule="atLeast"/>
        </w:trPr>
        <w:tc>
          <w:tcPr>
            <w:tcW w:w="456"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486" w:type="dxa"/>
            <w:vMerge w:val="restart"/>
            <w:tcBorders>
              <w:top w:val="nil"/>
              <w:left w:val="nil"/>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新能源汽车基础实训中心</w:t>
            </w:r>
          </w:p>
        </w:tc>
        <w:tc>
          <w:tcPr>
            <w:tcW w:w="854"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动力电池管理区</w:t>
            </w:r>
          </w:p>
        </w:tc>
        <w:tc>
          <w:tcPr>
            <w:tcW w:w="846"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1.电池管理系统的结构组成；</w:t>
            </w:r>
          </w:p>
          <w:p>
            <w:pPr>
              <w:jc w:val="left"/>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2.电池管理系统的工作原理；</w:t>
            </w:r>
          </w:p>
          <w:p>
            <w:pPr>
              <w:jc w:val="left"/>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3.电池管理系统故障现象；</w:t>
            </w:r>
          </w:p>
          <w:p>
            <w:pPr>
              <w:jc w:val="left"/>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4.电池管理系统的高压电路检修；</w:t>
            </w:r>
          </w:p>
          <w:p>
            <w:pPr>
              <w:jc w:val="left"/>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5.完成交流充电桩使用以及操作；</w:t>
            </w:r>
          </w:p>
          <w:p>
            <w:pPr>
              <w:jc w:val="left"/>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6.完成交流充电桩日常维护；</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7.充电过程模拟教学</w:t>
            </w:r>
          </w:p>
        </w:tc>
        <w:tc>
          <w:tcPr>
            <w:tcW w:w="729"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300</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1.动力电池组、充电机、运转及负载</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2.新能源汽车电池组教学实训台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3.动力电池BM8管理实验台架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4.新能源汽车充电系统教学台架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5.检测与管理实验台架</w:t>
            </w:r>
          </w:p>
          <w:p>
            <w:pPr>
              <w:jc w:val="left"/>
              <w:rPr>
                <w:rFonts w:hint="eastAsia" w:ascii="宋体" w:hAnsi="宋体" w:eastAsia="宋体" w:cs="宋体"/>
                <w:sz w:val="18"/>
                <w:szCs w:val="18"/>
                <w:lang w:val="en-US" w:eastAsia="zh-CN"/>
              </w:rPr>
            </w:pP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r>
      <w:tr>
        <w:tblPrEx>
          <w:tblCellMar>
            <w:top w:w="0" w:type="dxa"/>
            <w:left w:w="108" w:type="dxa"/>
            <w:bottom w:w="0" w:type="dxa"/>
            <w:right w:w="108" w:type="dxa"/>
          </w:tblCellMar>
        </w:tblPrEx>
        <w:trPr>
          <w:trHeight w:val="570" w:hRule="atLeast"/>
        </w:trPr>
        <w:tc>
          <w:tcPr>
            <w:tcW w:w="456"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486" w:type="dxa"/>
            <w:vMerge w:val="continue"/>
            <w:tcBorders>
              <w:left w:val="nil"/>
              <w:right w:val="single" w:color="auto" w:sz="4" w:space="0"/>
            </w:tcBorders>
            <w:vAlign w:val="center"/>
          </w:tcPr>
          <w:p>
            <w:pPr>
              <w:jc w:val="left"/>
              <w:rPr>
                <w:rFonts w:hint="eastAsia" w:ascii="宋体" w:hAnsi="宋体" w:eastAsia="宋体" w:cs="宋体"/>
                <w:sz w:val="18"/>
                <w:szCs w:val="18"/>
                <w:lang w:val="en-US" w:eastAsia="zh-CN"/>
              </w:rPr>
            </w:pPr>
          </w:p>
        </w:tc>
        <w:tc>
          <w:tcPr>
            <w:tcW w:w="854"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电机与控制区</w:t>
            </w:r>
          </w:p>
        </w:tc>
        <w:tc>
          <w:tcPr>
            <w:tcW w:w="846"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1.认识驱动电机结构原理及性能</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2.驱动电机控制方式及特点</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3.认识电机控制器工作原理及控制策略</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4.检修电机控制系统</w:t>
            </w:r>
          </w:p>
        </w:tc>
        <w:tc>
          <w:tcPr>
            <w:tcW w:w="729"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400</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1.新能源汽车直流电机控制实训台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2.新能源汽车永磁电机控制实训台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3.新能源汽车直流电机解剖演示台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4.新能源汽车永磁电机解剖演示台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5.新能源汽车直流电机拆装实训台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6.新能源汽车永磁电机拆装实训台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7.动力驱动电机一台、移动支撑架一台、配套工具一台、电机原理图</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8.电动汽车动力系统检测实验台</w:t>
            </w: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r>
      <w:tr>
        <w:tblPrEx>
          <w:tblCellMar>
            <w:top w:w="0" w:type="dxa"/>
            <w:left w:w="108" w:type="dxa"/>
            <w:bottom w:w="0" w:type="dxa"/>
            <w:right w:w="108" w:type="dxa"/>
          </w:tblCellMar>
        </w:tblPrEx>
        <w:trPr>
          <w:trHeight w:val="570" w:hRule="atLeast"/>
        </w:trPr>
        <w:tc>
          <w:tcPr>
            <w:tcW w:w="456" w:type="dxa"/>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486" w:type="dxa"/>
            <w:vMerge w:val="continue"/>
            <w:tcBorders>
              <w:left w:val="nil"/>
              <w:right w:val="single" w:color="auto" w:sz="4" w:space="0"/>
            </w:tcBorders>
            <w:vAlign w:val="center"/>
          </w:tcPr>
          <w:p>
            <w:pPr>
              <w:jc w:val="left"/>
              <w:rPr>
                <w:rFonts w:hint="eastAsia" w:ascii="宋体" w:hAnsi="宋体" w:eastAsia="宋体" w:cs="宋体"/>
                <w:sz w:val="18"/>
                <w:szCs w:val="18"/>
                <w:lang w:val="en-US" w:eastAsia="zh-CN"/>
              </w:rPr>
            </w:pPr>
          </w:p>
        </w:tc>
        <w:tc>
          <w:tcPr>
            <w:tcW w:w="854"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混合动力检测区</w:t>
            </w:r>
          </w:p>
        </w:tc>
        <w:tc>
          <w:tcPr>
            <w:tcW w:w="846"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1.动力电池安全操作实训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2.动力电池结构认识实训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3.动力电池BM8结构认识实训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4.动力电池密封条拆装实训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5.动力电池电池组更换实训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6.动力电池容量测试、容量数据分析实验</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7.动力电池放电电流、充电电流数据分析</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8.动力电池温度测试、温度过高保护实验</w:t>
            </w:r>
          </w:p>
        </w:tc>
        <w:tc>
          <w:tcPr>
            <w:tcW w:w="729"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400</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1.混合动力解剖教学展示台架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2.混联式混合动力汽车能量流动示教板</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3.串联式混合动力汽车能量流动示教板</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4.并联式混合动力汽车能量流动示教板</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5.驱动系统解剖演示教学台架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6.混合动力驱动系统检测实验台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7.混合动力电池系统监测教学台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8.整车电器检测教学车</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9.整车电器检测教学平台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10.空调系统监测教学平台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11.转向系统试验台架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12.混合动力专用检测工具</w:t>
            </w: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r>
      <w:tr>
        <w:tblPrEx>
          <w:tblCellMar>
            <w:top w:w="0" w:type="dxa"/>
            <w:left w:w="108" w:type="dxa"/>
            <w:bottom w:w="0" w:type="dxa"/>
            <w:right w:w="108" w:type="dxa"/>
          </w:tblCellMar>
        </w:tblPrEx>
        <w:trPr>
          <w:trHeight w:val="570" w:hRule="atLeast"/>
        </w:trPr>
        <w:tc>
          <w:tcPr>
            <w:tcW w:w="456" w:type="dxa"/>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486" w:type="dxa"/>
            <w:vMerge w:val="continue"/>
            <w:tcBorders>
              <w:left w:val="nil"/>
              <w:right w:val="single" w:color="auto" w:sz="4" w:space="0"/>
            </w:tcBorders>
            <w:vAlign w:val="center"/>
          </w:tcPr>
          <w:p>
            <w:pPr>
              <w:jc w:val="left"/>
              <w:rPr>
                <w:rFonts w:hint="eastAsia" w:ascii="宋体" w:hAnsi="宋体" w:eastAsia="宋体" w:cs="宋体"/>
                <w:sz w:val="18"/>
                <w:szCs w:val="18"/>
                <w:lang w:val="en-US" w:eastAsia="zh-CN"/>
              </w:rPr>
            </w:pPr>
          </w:p>
        </w:tc>
        <w:tc>
          <w:tcPr>
            <w:tcW w:w="854"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电动汽车检测区</w:t>
            </w:r>
          </w:p>
        </w:tc>
        <w:tc>
          <w:tcPr>
            <w:tcW w:w="846"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1.电动机总成的分解和组装实训项目</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2.机械传动总成的分解和组装实训项目</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3.动力电池结构认识实训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4.动力电池BM8结构认识实训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5.动力电池密封条拆装实训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6.动力电池电池组更换实训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7.控制系统与动力电池与驱动系统线束连接运行实训项目</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8.灯光系统拆解与组装实训项目</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9.中控门锁、车窗拆解与组装实训项目</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10.喷水雨刮拆解与组装实训项目</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11.汽车音响系统拆解与组装实训项目</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12.电动后视镜拆解与组装实训项目</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13.整车电器线路布置与控制原理认识</w:t>
            </w:r>
          </w:p>
        </w:tc>
        <w:tc>
          <w:tcPr>
            <w:tcW w:w="729"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400</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1.驱动系统检测教学平台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2.动力电池检测教学平台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3.控制系统检测教学平台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4.整车电器检测教学车</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5.空调系统检测教学平台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6.转向系统检测教学平台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7.电动真空助力及电子驻车教学平台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8.电动汽车工作原理示教板</w:t>
            </w:r>
          </w:p>
          <w:p>
            <w:pPr>
              <w:jc w:val="left"/>
              <w:rPr>
                <w:rFonts w:hint="eastAsia" w:ascii="宋体" w:hAnsi="宋体" w:eastAsia="宋体" w:cs="宋体"/>
                <w:sz w:val="18"/>
                <w:szCs w:val="18"/>
                <w:lang w:val="en-US" w:eastAsia="zh-CN"/>
              </w:rPr>
            </w:pP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r>
      <w:tr>
        <w:tblPrEx>
          <w:tblCellMar>
            <w:top w:w="0" w:type="dxa"/>
            <w:left w:w="108" w:type="dxa"/>
            <w:bottom w:w="0" w:type="dxa"/>
            <w:right w:w="108" w:type="dxa"/>
          </w:tblCellMar>
        </w:tblPrEx>
        <w:trPr>
          <w:trHeight w:val="570" w:hRule="atLeast"/>
        </w:trPr>
        <w:tc>
          <w:tcPr>
            <w:tcW w:w="456" w:type="dxa"/>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486" w:type="dxa"/>
            <w:vMerge w:val="continue"/>
            <w:tcBorders>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p>
        </w:tc>
        <w:tc>
          <w:tcPr>
            <w:tcW w:w="854"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新能源文化沙龙</w:t>
            </w:r>
          </w:p>
        </w:tc>
        <w:tc>
          <w:tcPr>
            <w:tcW w:w="846"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1.讨论新能源的其他用途</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2.新能源汽车的认识及结构</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3.新能源汽车的用途及各零部件功能</w:t>
            </w:r>
          </w:p>
        </w:tc>
        <w:tc>
          <w:tcPr>
            <w:tcW w:w="729"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200</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1.研发学习桌</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2.电动汽车展</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3.电工电子实验箱</w:t>
            </w: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w:t>
            </w:r>
          </w:p>
        </w:tc>
      </w:tr>
      <w:tr>
        <w:tblPrEx>
          <w:tblCellMar>
            <w:top w:w="0" w:type="dxa"/>
            <w:left w:w="108" w:type="dxa"/>
            <w:bottom w:w="0" w:type="dxa"/>
            <w:right w:w="108" w:type="dxa"/>
          </w:tblCellMar>
        </w:tblPrEx>
        <w:trPr>
          <w:trHeight w:val="570" w:hRule="atLeast"/>
        </w:trPr>
        <w:tc>
          <w:tcPr>
            <w:tcW w:w="456" w:type="dxa"/>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486" w:type="dxa"/>
            <w:vMerge w:val="restart"/>
            <w:tcBorders>
              <w:top w:val="nil"/>
              <w:left w:val="nil"/>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传统汽车基础实训中心</w:t>
            </w:r>
          </w:p>
        </w:tc>
        <w:tc>
          <w:tcPr>
            <w:tcW w:w="854"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汽车动力系统实训室</w:t>
            </w:r>
          </w:p>
        </w:tc>
        <w:tc>
          <w:tcPr>
            <w:tcW w:w="846"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1.学习掌握汽车发动机的基本构造以及工作原理</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2.学习掌握汽车发动机曲轴连杆、机体组、活塞连杆、曲轴飞轮、配气机构、润滑系统以及冷却系统机构的组成构造以及基本原理。</w:t>
            </w:r>
          </w:p>
        </w:tc>
        <w:tc>
          <w:tcPr>
            <w:tcW w:w="729"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300</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1.发动机拆装翻转台架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2.发动机运行检测台架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3.发动机折装检测工作台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4.电控发动机实验台架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5.发动机电控系统积木教学台架</w:t>
            </w: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60</w:t>
            </w:r>
          </w:p>
        </w:tc>
      </w:tr>
      <w:tr>
        <w:tblPrEx>
          <w:tblCellMar>
            <w:top w:w="0" w:type="dxa"/>
            <w:left w:w="108" w:type="dxa"/>
            <w:bottom w:w="0" w:type="dxa"/>
            <w:right w:w="108" w:type="dxa"/>
          </w:tblCellMar>
        </w:tblPrEx>
        <w:trPr>
          <w:trHeight w:val="570" w:hRule="atLeast"/>
        </w:trPr>
        <w:tc>
          <w:tcPr>
            <w:tcW w:w="456" w:type="dxa"/>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486" w:type="dxa"/>
            <w:vMerge w:val="continue"/>
            <w:tcBorders>
              <w:left w:val="nil"/>
              <w:right w:val="single" w:color="auto" w:sz="4" w:space="0"/>
            </w:tcBorders>
            <w:vAlign w:val="center"/>
          </w:tcPr>
          <w:p>
            <w:pPr>
              <w:jc w:val="left"/>
              <w:rPr>
                <w:rFonts w:hint="eastAsia" w:ascii="宋体" w:hAnsi="宋体" w:eastAsia="宋体" w:cs="宋体"/>
                <w:sz w:val="18"/>
                <w:szCs w:val="18"/>
                <w:lang w:val="en-US" w:eastAsia="zh-CN"/>
              </w:rPr>
            </w:pPr>
          </w:p>
        </w:tc>
        <w:tc>
          <w:tcPr>
            <w:tcW w:w="854"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汽车底盘实训室</w:t>
            </w:r>
          </w:p>
        </w:tc>
        <w:tc>
          <w:tcPr>
            <w:tcW w:w="846"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1.新能源汽车底盘结构认知</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2.传动系统拆装实训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3.转向系统拆装实训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4.制动系统拆装实训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5.行驶系统拆装实训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6.汽车变速器的结构认知</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7.自动变速器拆装、维护及检修实训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8.手动变速器拆装、维护及检修实训</w:t>
            </w:r>
          </w:p>
        </w:tc>
        <w:tc>
          <w:tcPr>
            <w:tcW w:w="729"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300</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1.变速器（前驱）拆装翻转架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2.变速器拆装检测工作台（配工具）</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3.汽车电子转向系统实验台架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4.前后桥装教学台架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5.轮胎拆装机</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6.轮胎平衡机</w:t>
            </w: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60</w:t>
            </w:r>
          </w:p>
        </w:tc>
      </w:tr>
      <w:tr>
        <w:tblPrEx>
          <w:tblCellMar>
            <w:top w:w="0" w:type="dxa"/>
            <w:left w:w="108" w:type="dxa"/>
            <w:bottom w:w="0" w:type="dxa"/>
            <w:right w:w="108" w:type="dxa"/>
          </w:tblCellMar>
        </w:tblPrEx>
        <w:trPr>
          <w:trHeight w:val="570" w:hRule="atLeast"/>
        </w:trPr>
        <w:tc>
          <w:tcPr>
            <w:tcW w:w="456" w:type="dxa"/>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486" w:type="dxa"/>
            <w:vMerge w:val="continue"/>
            <w:tcBorders>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p>
        </w:tc>
        <w:tc>
          <w:tcPr>
            <w:tcW w:w="854"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汽车电子控制实训室</w:t>
            </w:r>
          </w:p>
        </w:tc>
        <w:tc>
          <w:tcPr>
            <w:tcW w:w="846"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lang w:val="zh-CN" w:eastAsia="zh-CN"/>
              </w:rPr>
              <w:t>可完成汽车整车电器及线路拆装</w:t>
            </w:r>
          </w:p>
          <w:p>
            <w:pPr>
              <w:jc w:val="left"/>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lang w:val="zh-CN" w:eastAsia="zh-CN"/>
              </w:rPr>
              <w:t>汽车电源及充电系的检修</w:t>
            </w:r>
          </w:p>
          <w:p>
            <w:pPr>
              <w:jc w:val="left"/>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lang w:val="zh-CN" w:eastAsia="zh-CN"/>
              </w:rPr>
              <w:t>照明与信号系统的检修</w:t>
            </w:r>
          </w:p>
          <w:p>
            <w:pPr>
              <w:jc w:val="left"/>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4.</w:t>
            </w:r>
            <w:r>
              <w:rPr>
                <w:rFonts w:hint="eastAsia" w:ascii="宋体" w:hAnsi="宋体" w:eastAsia="宋体" w:cs="宋体"/>
                <w:sz w:val="18"/>
                <w:szCs w:val="18"/>
                <w:lang w:val="zh-CN" w:eastAsia="zh-CN"/>
              </w:rPr>
              <w:t>仪表及显示系统的检修</w:t>
            </w:r>
          </w:p>
          <w:p>
            <w:pPr>
              <w:jc w:val="left"/>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5.</w:t>
            </w:r>
            <w:r>
              <w:rPr>
                <w:rFonts w:hint="eastAsia" w:ascii="宋体" w:hAnsi="宋体" w:eastAsia="宋体" w:cs="宋体"/>
                <w:sz w:val="18"/>
                <w:szCs w:val="18"/>
                <w:lang w:val="zh-CN" w:eastAsia="zh-CN"/>
              </w:rPr>
              <w:t>整车车窗线路及控制系统检修</w:t>
            </w:r>
          </w:p>
          <w:p>
            <w:pPr>
              <w:jc w:val="left"/>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6.</w:t>
            </w:r>
            <w:r>
              <w:rPr>
                <w:rFonts w:hint="eastAsia" w:ascii="宋体" w:hAnsi="宋体" w:eastAsia="宋体" w:cs="宋体"/>
                <w:sz w:val="18"/>
                <w:szCs w:val="18"/>
                <w:lang w:val="zh-CN" w:eastAsia="zh-CN"/>
              </w:rPr>
              <w:t>车载网络设备的检修</w:t>
            </w:r>
          </w:p>
          <w:p>
            <w:pPr>
              <w:jc w:val="left"/>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7.</w:t>
            </w:r>
            <w:r>
              <w:rPr>
                <w:rFonts w:hint="eastAsia" w:ascii="宋体" w:hAnsi="宋体" w:eastAsia="宋体" w:cs="宋体"/>
                <w:sz w:val="18"/>
                <w:szCs w:val="18"/>
                <w:lang w:val="zh-CN" w:eastAsia="zh-CN"/>
              </w:rPr>
              <w:t>汽车辅助电器设备的检修</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8.电控发动机的工作演示</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9.发动机电控系统检测与诊断实训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10.汽车制动防抱死及制动防滑系统检修实训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11.电控惠架、电动助力转向、自动巡航及车身稳定控制系统检修实训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12.汽车CAN-BU8系统检修实训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13.汽车空调系统的检修实训</w:t>
            </w:r>
          </w:p>
        </w:tc>
        <w:tc>
          <w:tcPr>
            <w:tcW w:w="729"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300</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1.大众汽车原车第二代防盗系统示教板</w:t>
            </w:r>
          </w:p>
          <w:p>
            <w:pPr>
              <w:jc w:val="left"/>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lang w:val="zh-CN" w:eastAsia="zh-CN"/>
              </w:rPr>
              <w:t>丰田卡罗拉整车电器系统</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lang w:val="zh-CN" w:eastAsia="zh-CN"/>
              </w:rPr>
              <w:t>丰田卡罗拉汽车整车电器示教板</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r>
              <w:rPr>
                <w:rFonts w:hint="eastAsia" w:ascii="宋体" w:hAnsi="宋体" w:eastAsia="宋体" w:cs="宋体"/>
                <w:sz w:val="18"/>
                <w:szCs w:val="18"/>
                <w:lang w:val="zh-CN" w:eastAsia="zh-CN"/>
              </w:rPr>
              <w:t>帕萨特电子巡航系统示教板</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r>
              <w:rPr>
                <w:rFonts w:hint="eastAsia" w:ascii="宋体" w:hAnsi="宋体" w:eastAsia="宋体" w:cs="宋体"/>
                <w:sz w:val="18"/>
                <w:szCs w:val="18"/>
                <w:lang w:val="zh-CN" w:eastAsia="zh-CN"/>
              </w:rPr>
              <w:t>丰田汽车音响系统示教板</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r>
              <w:rPr>
                <w:rFonts w:hint="eastAsia" w:ascii="宋体" w:hAnsi="宋体" w:eastAsia="宋体" w:cs="宋体"/>
                <w:sz w:val="18"/>
                <w:szCs w:val="18"/>
                <w:lang w:val="zh-CN" w:eastAsia="zh-CN"/>
              </w:rPr>
              <w:t>帕萨特B5汽车CAN-BV8系统示教板（发动机电脑管理与舒适系统）</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r>
              <w:rPr>
                <w:rFonts w:hint="eastAsia" w:ascii="宋体" w:hAnsi="宋体" w:eastAsia="宋体" w:cs="宋体"/>
                <w:sz w:val="18"/>
                <w:szCs w:val="18"/>
                <w:lang w:val="zh-CN" w:eastAsia="zh-CN"/>
              </w:rPr>
              <w:t>车载GP8卫星定位系统示教板</w:t>
            </w:r>
          </w:p>
          <w:p>
            <w:pPr>
              <w:jc w:val="left"/>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8.</w:t>
            </w:r>
            <w:r>
              <w:rPr>
                <w:rFonts w:hint="eastAsia" w:ascii="宋体" w:hAnsi="宋体" w:eastAsia="宋体" w:cs="宋体"/>
                <w:sz w:val="18"/>
                <w:szCs w:val="18"/>
                <w:lang w:val="zh-CN" w:eastAsia="zh-CN"/>
              </w:rPr>
              <w:t>倒车雷达系统示教板</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9.电脑控制点火系统示教台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10.节气门传感器示教台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11.捷达2V进气压力/温度传感器示教板</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12.汽车仪表系统实验箱</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13.一汽丰田卡罗拉灯光仪表示教板</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14.卡罗拉电子仪表示教板</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15.汽车音响系统示教板</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16.电动车窗、后视镜、中控、防盗电器示教板</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17.空气流量计传感器示教台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18.独立式电子点火系统示教台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19.大众B5汽车电子仪表系统示教板</w:t>
            </w: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60</w:t>
            </w:r>
          </w:p>
        </w:tc>
      </w:tr>
      <w:tr>
        <w:tblPrEx>
          <w:tblCellMar>
            <w:top w:w="0" w:type="dxa"/>
            <w:left w:w="108" w:type="dxa"/>
            <w:bottom w:w="0" w:type="dxa"/>
            <w:right w:w="108" w:type="dxa"/>
          </w:tblCellMar>
        </w:tblPrEx>
        <w:trPr>
          <w:trHeight w:val="570" w:hRule="atLeast"/>
        </w:trPr>
        <w:tc>
          <w:tcPr>
            <w:tcW w:w="456" w:type="dxa"/>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340" w:type="dxa"/>
            <w:gridSpan w:val="2"/>
            <w:tcBorders>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汽车仿真实训中心</w:t>
            </w:r>
          </w:p>
        </w:tc>
        <w:tc>
          <w:tcPr>
            <w:tcW w:w="846"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1.汽车发动机拆装仿真实训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2.汽车底盘结构仿真实训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3.汽车二级维护仿真实训</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4.新能源汽车故障诊断与排除仿真实训</w:t>
            </w:r>
          </w:p>
        </w:tc>
        <w:tc>
          <w:tcPr>
            <w:tcW w:w="729"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200</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1.联想电脑61台</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2.新能源汽车故障诊断与排除仿真软件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3.汽车二级维护仿真软件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4.汽车底盘结构仿真软件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5.汽车发动机拆装仿真软件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6.纯电动汽车动力系统虚拟故障诊断车（网络版）</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7.纯电动汽车动力系统虚拟拆装台（网络版）</w:t>
            </w: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60</w:t>
            </w:r>
          </w:p>
        </w:tc>
      </w:tr>
      <w:tr>
        <w:tblPrEx>
          <w:tblCellMar>
            <w:top w:w="0" w:type="dxa"/>
            <w:left w:w="108" w:type="dxa"/>
            <w:bottom w:w="0" w:type="dxa"/>
            <w:right w:w="108" w:type="dxa"/>
          </w:tblCellMar>
        </w:tblPrEx>
        <w:trPr>
          <w:trHeight w:val="570" w:hRule="atLeast"/>
        </w:trPr>
        <w:tc>
          <w:tcPr>
            <w:tcW w:w="456" w:type="dxa"/>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340" w:type="dxa"/>
            <w:gridSpan w:val="2"/>
            <w:tcBorders>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新能源汽车培训考证中心</w:t>
            </w:r>
          </w:p>
        </w:tc>
        <w:tc>
          <w:tcPr>
            <w:tcW w:w="846"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考取新能源汽车从业人员安全培训合格证书</w:t>
            </w:r>
          </w:p>
        </w:tc>
        <w:tc>
          <w:tcPr>
            <w:tcW w:w="729" w:type="dxa"/>
            <w:tcBorders>
              <w:top w:val="nil"/>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300</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1.新能源汽车动力电池考核装置</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2.新能源汽车驱动与控制考核装置</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3.新能源汽车充电系统考核装置</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4.低压电工智能考核装置</w:t>
            </w: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60</w:t>
            </w:r>
          </w:p>
        </w:tc>
      </w:tr>
      <w:tr>
        <w:tblPrEx>
          <w:tblCellMar>
            <w:top w:w="0" w:type="dxa"/>
            <w:left w:w="108" w:type="dxa"/>
            <w:bottom w:w="0" w:type="dxa"/>
            <w:right w:w="108" w:type="dxa"/>
          </w:tblCellMar>
        </w:tblPrEx>
        <w:trPr>
          <w:trHeight w:val="570" w:hRule="atLeast"/>
        </w:trPr>
        <w:tc>
          <w:tcPr>
            <w:tcW w:w="45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340" w:type="dxa"/>
            <w:gridSpan w:val="2"/>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汽车美容服务中心</w:t>
            </w:r>
          </w:p>
        </w:tc>
        <w:tc>
          <w:tcPr>
            <w:tcW w:w="846"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可以进行汽车维护、快修、改装、贴膜、抛光打蜡、消毒、精洗等。</w:t>
            </w:r>
          </w:p>
        </w:tc>
        <w:tc>
          <w:tcPr>
            <w:tcW w:w="72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1000</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1.烤漆房</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2.高压洗车机数套</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3.专业贴膜套件</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4.全方面消毒机器</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5.大众、丰田实训汽车数辆</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6.四轮定位仪</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7.举升机</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8.车轮动平衡机</w:t>
            </w: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120</w:t>
            </w:r>
          </w:p>
        </w:tc>
      </w:tr>
      <w:tr>
        <w:tblPrEx>
          <w:tblCellMar>
            <w:top w:w="0" w:type="dxa"/>
            <w:left w:w="108" w:type="dxa"/>
            <w:bottom w:w="0" w:type="dxa"/>
            <w:right w:w="108" w:type="dxa"/>
          </w:tblCellMar>
        </w:tblPrEx>
        <w:trPr>
          <w:trHeight w:val="570" w:hRule="atLeast"/>
        </w:trPr>
        <w:tc>
          <w:tcPr>
            <w:tcW w:w="45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340" w:type="dxa"/>
            <w:gridSpan w:val="2"/>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电工电子装配实训室</w:t>
            </w:r>
          </w:p>
        </w:tc>
        <w:tc>
          <w:tcPr>
            <w:tcW w:w="846"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实训、考证</w:t>
            </w:r>
          </w:p>
        </w:tc>
        <w:tc>
          <w:tcPr>
            <w:tcW w:w="72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120平方</w:t>
            </w:r>
          </w:p>
        </w:tc>
        <w:tc>
          <w:tcPr>
            <w:tcW w:w="235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接线平台</w:t>
            </w: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10张</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50工位</w:t>
            </w:r>
          </w:p>
        </w:tc>
      </w:tr>
      <w:tr>
        <w:tblPrEx>
          <w:tblCellMar>
            <w:top w:w="0" w:type="dxa"/>
            <w:left w:w="108" w:type="dxa"/>
            <w:bottom w:w="0" w:type="dxa"/>
            <w:right w:w="108" w:type="dxa"/>
          </w:tblCellMar>
        </w:tblPrEx>
        <w:trPr>
          <w:trHeight w:val="570" w:hRule="atLeast"/>
        </w:trPr>
        <w:tc>
          <w:tcPr>
            <w:tcW w:w="45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金工实训室</w:t>
            </w:r>
          </w:p>
        </w:tc>
        <w:tc>
          <w:tcPr>
            <w:tcW w:w="84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1间</w:t>
            </w:r>
          </w:p>
        </w:tc>
        <w:tc>
          <w:tcPr>
            <w:tcW w:w="255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实训</w:t>
            </w:r>
          </w:p>
        </w:tc>
        <w:tc>
          <w:tcPr>
            <w:tcW w:w="72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160平米</w:t>
            </w:r>
          </w:p>
        </w:tc>
        <w:tc>
          <w:tcPr>
            <w:tcW w:w="235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钳工台5张、普车（5台）、机加工工具若干</w:t>
            </w:r>
          </w:p>
        </w:tc>
        <w:tc>
          <w:tcPr>
            <w:tcW w:w="69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50个</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工位</w:t>
            </w:r>
          </w:p>
        </w:tc>
      </w:tr>
    </w:tbl>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企业校区资源</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12</w:t>
      </w:r>
      <w:r>
        <w:rPr>
          <w:rFonts w:hint="eastAsia" w:ascii="黑体" w:hAnsi="黑体" w:eastAsia="黑体"/>
          <w:szCs w:val="21"/>
        </w:rPr>
        <w:t>校企合作基地</w:t>
      </w:r>
    </w:p>
    <w:tbl>
      <w:tblPr>
        <w:tblStyle w:val="15"/>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企业名称</w:t>
            </w:r>
          </w:p>
        </w:tc>
        <w:tc>
          <w:tcPr>
            <w:tcW w:w="3544" w:type="dxa"/>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合作类型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1.深圳比亚迪股份有限公司</w:t>
            </w:r>
          </w:p>
        </w:tc>
        <w:tc>
          <w:tcPr>
            <w:tcW w:w="3544" w:type="dxa"/>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专业共建、学生实习、教师实习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2.易飒科技（深圳）有限公司</w:t>
            </w:r>
          </w:p>
        </w:tc>
        <w:tc>
          <w:tcPr>
            <w:tcW w:w="3544" w:type="dxa"/>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专业共建、学生实习、教师实习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3.惠州市辉达汽车有限公司</w:t>
            </w:r>
          </w:p>
        </w:tc>
        <w:tc>
          <w:tcPr>
            <w:tcW w:w="3544" w:type="dxa"/>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专业共建、学生实习、教师实习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4.惠州凯德顺汽车服务有限公司</w:t>
            </w:r>
          </w:p>
        </w:tc>
        <w:tc>
          <w:tcPr>
            <w:tcW w:w="3544" w:type="dxa"/>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专业共建、学生实习、教师实习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5.欧维德智能科技（广州）有限公司</w:t>
            </w:r>
          </w:p>
        </w:tc>
        <w:tc>
          <w:tcPr>
            <w:tcW w:w="3544" w:type="dxa"/>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专业共建、学生实习、教师实习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6.惠州市智美邦汽车服务有限公司</w:t>
            </w:r>
          </w:p>
        </w:tc>
        <w:tc>
          <w:tcPr>
            <w:tcW w:w="3544" w:type="dxa"/>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专业共建、学生实习、教师实习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7.惠州市三惠汽车有限公司</w:t>
            </w:r>
          </w:p>
        </w:tc>
        <w:tc>
          <w:tcPr>
            <w:tcW w:w="3544" w:type="dxa"/>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专业共建、学生实习、教师实习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8.惠州亿纬锂能股份有限公司</w:t>
            </w:r>
          </w:p>
        </w:tc>
        <w:tc>
          <w:tcPr>
            <w:tcW w:w="3544" w:type="dxa"/>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专业共建、学生实习、教师实习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9.惠州市豪鹏科技有限公司</w:t>
            </w:r>
          </w:p>
        </w:tc>
        <w:tc>
          <w:tcPr>
            <w:tcW w:w="3544" w:type="dxa"/>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专业共建、学生实习、教师实习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10.广州亚乔辛娜汽车服务有限公司</w:t>
            </w:r>
          </w:p>
        </w:tc>
        <w:tc>
          <w:tcPr>
            <w:tcW w:w="3544" w:type="dxa"/>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专业共建、学生实习、教师实习</w:t>
            </w:r>
          </w:p>
        </w:tc>
      </w:tr>
    </w:tbl>
    <w:p>
      <w:pPr>
        <w:pStyle w:val="5"/>
        <w:spacing w:before="0" w:after="0" w:line="415" w:lineRule="auto"/>
        <w:ind w:firstLine="643" w:firstLineChars="200"/>
        <w:rPr>
          <w:rFonts w:hint="eastAsia" w:ascii="仿宋" w:hAnsi="仿宋" w:eastAsia="仿宋" w:cs="Times New Roman"/>
          <w:bCs w:val="0"/>
          <w:color w:val="000000"/>
          <w:kern w:val="2"/>
          <w:lang w:val="en-US" w:eastAsia="zh-CN"/>
        </w:rPr>
      </w:pPr>
      <w:bookmarkStart w:id="18" w:name="_Toc927"/>
      <w:r>
        <w:rPr>
          <w:rFonts w:hint="eastAsia" w:ascii="仿宋" w:hAnsi="仿宋" w:eastAsia="仿宋" w:cs="Times New Roman"/>
          <w:bCs w:val="0"/>
          <w:color w:val="000000"/>
          <w:kern w:val="2"/>
          <w:lang w:val="en-US" w:eastAsia="zh-CN"/>
        </w:rPr>
        <w:t>（三）教学资源</w:t>
      </w:r>
      <w:bookmarkEnd w:id="18"/>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1.校企合作开发实训项目建设</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邀请专业建设指导委员会成员和企业技术人员，结合现有实训设备，按照以服务企业数字化转型为核心、以项目为结构、以模块为形式开发实训项目，使实训项目更加贴近操作实际，在内容上体现综合性、应用性、实用性及先进性，在形式上适合学生自主学习的特点。</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2.核心课程教学资源包建设</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核心课程专业教学资源库建设，以突出培养学习自主性、资源共享性为原则，以互联网为载体，实现核心课程教学资源共享。争取实现工学结合教材、项目驱动案例集、教学录像、精品资源共享课等建设内容。</w:t>
      </w:r>
    </w:p>
    <w:p>
      <w:pPr>
        <w:pStyle w:val="5"/>
        <w:spacing w:before="0" w:after="0" w:line="415" w:lineRule="auto"/>
        <w:ind w:firstLine="643" w:firstLineChars="200"/>
        <w:rPr>
          <w:rFonts w:hint="eastAsia" w:ascii="仿宋" w:hAnsi="仿宋" w:eastAsia="仿宋" w:cs="Times New Roman"/>
          <w:bCs w:val="0"/>
          <w:color w:val="000000"/>
          <w:kern w:val="2"/>
          <w:lang w:val="en-US" w:eastAsia="zh-CN"/>
        </w:rPr>
      </w:pPr>
      <w:bookmarkStart w:id="19" w:name="_Toc17474"/>
      <w:r>
        <w:rPr>
          <w:rFonts w:hint="eastAsia" w:ascii="仿宋" w:hAnsi="仿宋" w:eastAsia="仿宋" w:cs="Times New Roman"/>
          <w:bCs w:val="0"/>
          <w:color w:val="000000"/>
          <w:kern w:val="2"/>
          <w:lang w:val="en-US" w:eastAsia="zh-CN"/>
        </w:rPr>
        <w:t>（四）教学方法</w:t>
      </w:r>
      <w:bookmarkEnd w:id="19"/>
    </w:p>
    <w:p>
      <w:pPr>
        <w:ind w:firstLine="640" w:firstLineChars="200"/>
        <w:rPr>
          <w:rFonts w:ascii="仿宋" w:hAnsi="仿宋" w:eastAsia="仿宋"/>
          <w:sz w:val="32"/>
          <w:szCs w:val="32"/>
        </w:rPr>
      </w:pPr>
      <w:r>
        <w:rPr>
          <w:rFonts w:hint="eastAsia" w:ascii="仿宋" w:hAnsi="仿宋" w:eastAsia="仿宋"/>
          <w:sz w:val="32"/>
          <w:szCs w:val="32"/>
        </w:rPr>
        <w:t>根据</w:t>
      </w:r>
      <w:r>
        <w:rPr>
          <w:rFonts w:hint="eastAsia" w:ascii="仿宋" w:hAnsi="仿宋" w:eastAsia="仿宋"/>
          <w:sz w:val="32"/>
          <w:szCs w:val="32"/>
          <w:lang w:val="en-US" w:eastAsia="zh-CN"/>
        </w:rPr>
        <w:t>新能源汽车技术</w:t>
      </w:r>
      <w:r>
        <w:rPr>
          <w:rFonts w:hint="eastAsia" w:ascii="仿宋" w:hAnsi="仿宋" w:eastAsia="仿宋"/>
          <w:sz w:val="32"/>
          <w:szCs w:val="32"/>
        </w:rPr>
        <w:t>专业人才培养目标，依托学院实践教学平台，结合职业标准和企业岗位能力需求及专业实际情况，依托</w:t>
      </w:r>
      <w:r>
        <w:rPr>
          <w:rFonts w:hint="eastAsia" w:ascii="仿宋" w:hAnsi="仿宋" w:eastAsia="仿宋"/>
          <w:sz w:val="32"/>
          <w:szCs w:val="32"/>
          <w:lang w:val="en-US" w:eastAsia="zh-CN"/>
        </w:rPr>
        <w:t>比亚迪股份有限公司</w:t>
      </w:r>
      <w:r>
        <w:rPr>
          <w:rFonts w:hint="eastAsia" w:ascii="仿宋" w:hAnsi="仿宋" w:eastAsia="仿宋"/>
          <w:sz w:val="32"/>
          <w:szCs w:val="32"/>
        </w:rPr>
        <w:t>等企业，积极探索和实践“基地融合、实境交替、项目化教学”的人才培养模式，不断完成工作项目来提高专业技能、增强岗位适应与迁移能力。</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1.实训课程基本要求</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（1）教师应根据实训要求，制作项目化、流程化、活页式的项目操作手册。</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（2）重点、难点内容教师要讲解、示范，并告知学生考核方式及标准。</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（3）学生应严格遵守实训室要求，保障实训过程的安全性，相互学习，强化团队学习优势。</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（4）学生认真完成实训报告，熟悉实训内容，做到课前预习。</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2.实训周基本要求</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（1）教师应告知学生实训周的各项环节以及最终达到的目标。</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（2）学生按照实训周制度，按时到岗到位，积极完成每一个环节的工作。</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（3）教师按照每个环节学生作品或工作效率的情况，按比例计分。</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（4）学生以小组形式为工作团队，重在培养团队能力、商务合作能力、解决问题的能力。</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3.创新创业拓展基本要求</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（1）教师应引导学生正确理解创业与国家经济社会发展的关系，着力引导学生正确理解创业与职业生涯发展的关系，提高学生的社会责任感、创新精神和创业能力。</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（2）学生在学习期间应具有好奇心、敢于质疑、勇于竞争、自主学习的精神。</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.岗位实践课</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.双元</w:t>
      </w:r>
      <w:r>
        <w:rPr>
          <w:rFonts w:hint="eastAsia" w:ascii="仿宋" w:hAnsi="仿宋" w:eastAsia="仿宋" w:cs="Times New Roman"/>
          <w:sz w:val="32"/>
          <w:szCs w:val="32"/>
          <w:lang w:val="en-US" w:eastAsia="zh-CN"/>
        </w:rPr>
        <w:t>教学</w:t>
      </w:r>
      <w:r>
        <w:rPr>
          <w:rFonts w:hint="eastAsia" w:ascii="仿宋" w:hAnsi="仿宋" w:eastAsia="仿宋" w:cs="Times New Roman"/>
          <w:sz w:val="32"/>
          <w:szCs w:val="32"/>
        </w:rPr>
        <w:t>模式</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双元</w:t>
      </w:r>
      <w:r>
        <w:rPr>
          <w:rFonts w:hint="eastAsia" w:ascii="仿宋" w:hAnsi="仿宋" w:eastAsia="仿宋" w:cs="Times New Roman"/>
          <w:sz w:val="32"/>
          <w:szCs w:val="32"/>
          <w:lang w:val="en-US" w:eastAsia="zh-CN"/>
        </w:rPr>
        <w:t>教学</w:t>
      </w:r>
      <w:r>
        <w:rPr>
          <w:rFonts w:hint="eastAsia" w:ascii="仿宋" w:hAnsi="仿宋" w:eastAsia="仿宋" w:cs="Times New Roman"/>
          <w:sz w:val="32"/>
          <w:szCs w:val="32"/>
        </w:rPr>
        <w:t>是让学生在企业的真实环境中锻炼自己的专业技能和职业素质，在真实的企业环境中，最大限度满足企业岗位对技能型人才的需求。</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学习模式采用</w:t>
      </w:r>
      <w:r>
        <w:rPr>
          <w:rFonts w:hint="eastAsia" w:ascii="仿宋" w:hAnsi="仿宋" w:eastAsia="仿宋" w:cs="Times New Roman"/>
          <w:sz w:val="32"/>
          <w:szCs w:val="32"/>
          <w:lang w:val="en-US" w:eastAsia="zh-CN"/>
        </w:rPr>
        <w:t>线上</w:t>
      </w:r>
      <w:r>
        <w:rPr>
          <w:rFonts w:hint="eastAsia" w:ascii="仿宋" w:hAnsi="仿宋" w:eastAsia="仿宋" w:cs="Times New Roman"/>
          <w:sz w:val="32"/>
          <w:szCs w:val="32"/>
        </w:rPr>
        <w:t>学习和跟岗学习两个环节。</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val="en-US" w:eastAsia="zh-CN"/>
        </w:rPr>
        <w:t>线上</w:t>
      </w:r>
      <w:r>
        <w:rPr>
          <w:rFonts w:hint="eastAsia" w:ascii="仿宋" w:hAnsi="仿宋" w:eastAsia="仿宋" w:cs="Times New Roman"/>
          <w:sz w:val="32"/>
          <w:szCs w:val="32"/>
        </w:rPr>
        <w:t>学习阶段，为期</w:t>
      </w: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周，针对学生选择的工作岗位及方向进行理论教学。</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跟岗学习阶段，为期1</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周，其中企业导师对到岗学生进行为期1-2周的岗前培训，之后根据所学内容到企业真实运用。</w:t>
      </w:r>
    </w:p>
    <w:p>
      <w:pPr>
        <w:pStyle w:val="5"/>
        <w:spacing w:before="0" w:after="0" w:line="415" w:lineRule="auto"/>
        <w:ind w:firstLine="643" w:firstLineChars="200"/>
        <w:rPr>
          <w:rFonts w:hint="eastAsia" w:ascii="仿宋" w:hAnsi="仿宋" w:eastAsia="仿宋" w:cs="Times New Roman"/>
          <w:bCs w:val="0"/>
          <w:color w:val="000000"/>
          <w:kern w:val="2"/>
          <w:lang w:val="en-US" w:eastAsia="zh-CN"/>
        </w:rPr>
      </w:pPr>
      <w:bookmarkStart w:id="20" w:name="_Toc20372"/>
      <w:r>
        <w:rPr>
          <w:rFonts w:hint="eastAsia" w:ascii="仿宋" w:hAnsi="仿宋" w:eastAsia="仿宋" w:cs="Times New Roman"/>
          <w:bCs w:val="0"/>
          <w:color w:val="000000"/>
          <w:kern w:val="2"/>
          <w:lang w:val="en-US" w:eastAsia="zh-CN"/>
        </w:rPr>
        <w:t>（五）学习评价</w:t>
      </w:r>
      <w:bookmarkEnd w:id="20"/>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根据教学目标、教学方式，采用形式多样的考核办法。</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1.普通课程学习评价要求</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考核内容应体现：能力本位的原则、实践性原则、实用性原则、针对性原则及可持续性原则。</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考核方式应体现：“过程考核，结果考核，综合评价，以人为本”，强调以人为本的整体性评价观。</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评价主体应体现：从过去校内评价、学校教师单一评价方式，转向企业评价、社会评价开放式评价。</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2.双元</w:t>
      </w:r>
      <w:r>
        <w:rPr>
          <w:rFonts w:hint="eastAsia" w:ascii="仿宋" w:hAnsi="仿宋" w:eastAsia="仿宋" w:cs="Times New Roman"/>
          <w:sz w:val="32"/>
          <w:szCs w:val="32"/>
          <w:lang w:val="en-US" w:eastAsia="zh-CN"/>
        </w:rPr>
        <w:t>教学</w:t>
      </w:r>
      <w:r>
        <w:rPr>
          <w:rFonts w:hint="eastAsia" w:ascii="仿宋" w:hAnsi="仿宋" w:eastAsia="仿宋" w:cs="Times New Roman"/>
          <w:sz w:val="32"/>
          <w:szCs w:val="32"/>
        </w:rPr>
        <w:t>评价方式</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学生在</w:t>
      </w:r>
      <w:r>
        <w:rPr>
          <w:rFonts w:hint="eastAsia" w:ascii="仿宋" w:hAnsi="仿宋" w:eastAsia="仿宋" w:cs="Times New Roman"/>
          <w:sz w:val="32"/>
          <w:szCs w:val="32"/>
          <w:lang w:val="en-US" w:eastAsia="zh-CN"/>
        </w:rPr>
        <w:t>线上</w:t>
      </w:r>
      <w:r>
        <w:rPr>
          <w:rFonts w:hint="eastAsia" w:ascii="仿宋" w:hAnsi="仿宋" w:eastAsia="仿宋" w:cs="Times New Roman"/>
          <w:sz w:val="32"/>
          <w:szCs w:val="32"/>
        </w:rPr>
        <w:t>学习阶段评价方式采用期末考试和校内指导教师共同完成，其中期末考试在</w:t>
      </w:r>
      <w:r>
        <w:rPr>
          <w:rFonts w:hint="eastAsia" w:ascii="仿宋" w:hAnsi="仿宋" w:eastAsia="仿宋" w:cs="Times New Roman"/>
          <w:sz w:val="32"/>
          <w:szCs w:val="32"/>
          <w:lang w:val="en-US" w:eastAsia="zh-CN"/>
        </w:rPr>
        <w:t>线上</w:t>
      </w:r>
      <w:r>
        <w:rPr>
          <w:rFonts w:hint="eastAsia" w:ascii="仿宋" w:hAnsi="仿宋" w:eastAsia="仿宋" w:cs="Times New Roman"/>
          <w:sz w:val="32"/>
          <w:szCs w:val="32"/>
        </w:rPr>
        <w:t>完成，校内指导</w:t>
      </w:r>
      <w:r>
        <w:rPr>
          <w:rFonts w:hint="eastAsia" w:ascii="仿宋" w:hAnsi="仿宋" w:eastAsia="仿宋" w:cs="Times New Roman"/>
          <w:sz w:val="32"/>
          <w:szCs w:val="32"/>
          <w:lang w:val="en-US" w:eastAsia="zh-CN"/>
        </w:rPr>
        <w:t>老</w:t>
      </w:r>
      <w:r>
        <w:rPr>
          <w:rFonts w:hint="eastAsia" w:ascii="仿宋" w:hAnsi="仿宋" w:eastAsia="仿宋" w:cs="Times New Roman"/>
          <w:sz w:val="32"/>
          <w:szCs w:val="32"/>
        </w:rPr>
        <w:t>师根据学生实习后对技能的运用情况给予实践评分。即期末考试占70%，实践评分占30%。</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学生跟岗学习阶段评价方式采用校内指导教师和企业导师共同完成，主要以企业导师的评价为主，企业导师给分占80%，指导教师占20%，如企业有需求，可以进行调整。</w:t>
      </w:r>
    </w:p>
    <w:p>
      <w:pPr>
        <w:pStyle w:val="5"/>
        <w:spacing w:before="0" w:after="0" w:line="415" w:lineRule="auto"/>
        <w:ind w:firstLine="643" w:firstLineChars="200"/>
        <w:rPr>
          <w:rFonts w:hint="eastAsia" w:ascii="仿宋" w:hAnsi="仿宋" w:eastAsia="仿宋" w:cs="Times New Roman"/>
          <w:bCs w:val="0"/>
          <w:color w:val="000000"/>
          <w:kern w:val="2"/>
          <w:lang w:val="en-US" w:eastAsia="zh-CN"/>
        </w:rPr>
      </w:pPr>
      <w:bookmarkStart w:id="21" w:name="_Toc17762"/>
      <w:r>
        <w:rPr>
          <w:rFonts w:hint="eastAsia" w:ascii="仿宋" w:hAnsi="仿宋" w:eastAsia="仿宋" w:cs="Times New Roman"/>
          <w:bCs w:val="0"/>
          <w:color w:val="000000"/>
          <w:kern w:val="2"/>
          <w:lang w:val="en-US" w:eastAsia="zh-CN"/>
        </w:rPr>
        <w:t>（六）质量管理</w:t>
      </w:r>
      <w:bookmarkEnd w:id="21"/>
    </w:p>
    <w:p>
      <w:pPr>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lang w:val="en-US" w:eastAsia="zh-CN"/>
        </w:rPr>
        <w:t>新能源汽车技术</w:t>
      </w:r>
      <w:r>
        <w:rPr>
          <w:rFonts w:hint="eastAsia" w:ascii="仿宋" w:hAnsi="仿宋" w:eastAsia="仿宋" w:cs="Times New Roman"/>
          <w:sz w:val="32"/>
          <w:szCs w:val="32"/>
        </w:rPr>
        <w:t>专业人才培养在质量管理方面要把握住对学生的考核，考核要以能力考核为核心，综合考核专业知识、专业技能、职业素质、团队合作等方面。</w:t>
      </w:r>
    </w:p>
    <w:p>
      <w:pPr>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rPr>
        <w:t>（1）公共课采用以学生的学习态度、思想品德，以及学生对知识的理解和掌握程度等进行综合评定。要注重平时教学过程的评定，将课堂表现、平时作业、实践环节和期末考试成绩有机结合，综合评定成绩。</w:t>
      </w:r>
    </w:p>
    <w:p>
      <w:pPr>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rPr>
        <w:t>（2）其他专业基础课与专业核心课考核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pPr>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rPr>
        <w:t>（3）岗位实习以企业考核为主，学院考核为辅。校企双重考核学生的工作态度和工作业绩，其中学生能否上岗就业（与企业签订就业协议书）作为考核学生岗位实习成绩的重要指标。</w:t>
      </w:r>
    </w:p>
    <w:p>
      <w:pPr>
        <w:pStyle w:val="4"/>
        <w:spacing w:before="0" w:after="0"/>
        <w:ind w:firstLine="640" w:firstLineChars="200"/>
        <w:rPr>
          <w:rFonts w:hint="eastAsia" w:ascii="黑体" w:hAnsi="黑体" w:eastAsia="黑体" w:cs="Times New Roman"/>
          <w:b w:val="0"/>
          <w:bCs w:val="0"/>
          <w:sz w:val="32"/>
          <w:szCs w:val="32"/>
        </w:rPr>
      </w:pPr>
      <w:bookmarkStart w:id="22" w:name="_Toc24152"/>
      <w:r>
        <w:rPr>
          <w:rFonts w:hint="eastAsia" w:ascii="黑体" w:hAnsi="黑体" w:eastAsia="黑体" w:cs="Times New Roman"/>
          <w:b w:val="0"/>
          <w:bCs w:val="0"/>
          <w:sz w:val="32"/>
          <w:szCs w:val="32"/>
        </w:rPr>
        <w:t>九、毕业要求</w:t>
      </w:r>
      <w:bookmarkEnd w:id="22"/>
    </w:p>
    <w:p>
      <w:pPr>
        <w:ind w:firstLine="640" w:firstLineChars="200"/>
        <w:jc w:val="left"/>
        <w:rPr>
          <w:rFonts w:ascii="仿宋" w:hAnsi="仿宋" w:eastAsia="仿宋"/>
          <w:sz w:val="32"/>
          <w:szCs w:val="32"/>
          <w:highlight w:val="none"/>
        </w:rPr>
      </w:pPr>
      <w:r>
        <w:rPr>
          <w:rFonts w:hint="eastAsia" w:ascii="仿宋" w:hAnsi="仿宋" w:eastAsia="仿宋"/>
          <w:sz w:val="32"/>
          <w:szCs w:val="32"/>
        </w:rPr>
        <w:t>（一）必修课程的成绩全部合格，</w:t>
      </w:r>
      <w:r>
        <w:rPr>
          <w:rFonts w:hint="eastAsia" w:ascii="仿宋" w:hAnsi="仿宋" w:eastAsia="仿宋"/>
          <w:sz w:val="32"/>
          <w:szCs w:val="32"/>
          <w:highlight w:val="none"/>
        </w:rPr>
        <w:t>中职修满</w:t>
      </w:r>
      <w:r>
        <w:rPr>
          <w:rFonts w:hint="eastAsia" w:ascii="仿宋" w:hAnsi="仿宋" w:eastAsia="仿宋"/>
          <w:sz w:val="32"/>
          <w:szCs w:val="32"/>
          <w:highlight w:val="none"/>
          <w:lang w:val="en-US" w:eastAsia="zh-CN"/>
        </w:rPr>
        <w:t>149.5</w:t>
      </w:r>
      <w:r>
        <w:rPr>
          <w:rFonts w:hint="eastAsia" w:ascii="仿宋" w:hAnsi="仿宋" w:eastAsia="仿宋"/>
          <w:sz w:val="32"/>
          <w:szCs w:val="32"/>
          <w:highlight w:val="none"/>
        </w:rPr>
        <w:t>分、高职修满</w:t>
      </w:r>
      <w:r>
        <w:rPr>
          <w:rFonts w:hint="eastAsia" w:ascii="仿宋" w:hAnsi="仿宋" w:eastAsia="仿宋"/>
          <w:sz w:val="32"/>
          <w:szCs w:val="32"/>
          <w:highlight w:val="none"/>
          <w:lang w:val="en-US" w:eastAsia="zh-CN"/>
        </w:rPr>
        <w:t>102</w:t>
      </w:r>
      <w:r>
        <w:rPr>
          <w:rFonts w:hint="eastAsia" w:ascii="仿宋" w:hAnsi="仿宋" w:eastAsia="仿宋"/>
          <w:sz w:val="32"/>
          <w:szCs w:val="32"/>
          <w:highlight w:val="none"/>
        </w:rPr>
        <w:t>分。</w:t>
      </w:r>
    </w:p>
    <w:p>
      <w:pPr>
        <w:ind w:firstLine="640" w:firstLineChars="200"/>
        <w:jc w:val="left"/>
        <w:rPr>
          <w:rFonts w:ascii="仿宋" w:hAnsi="仿宋" w:eastAsia="仿宋"/>
          <w:sz w:val="32"/>
          <w:szCs w:val="32"/>
        </w:rPr>
      </w:pPr>
      <w:r>
        <w:rPr>
          <w:rFonts w:hint="eastAsia" w:ascii="仿宋" w:hAnsi="仿宋" w:eastAsia="仿宋"/>
          <w:sz w:val="32"/>
          <w:szCs w:val="32"/>
        </w:rPr>
        <w:t>（二）《国家学生体质健康标准》测评合格。</w:t>
      </w:r>
    </w:p>
    <w:p>
      <w:pPr>
        <w:ind w:firstLine="640" w:firstLineChars="200"/>
        <w:jc w:val="left"/>
        <w:rPr>
          <w:rFonts w:ascii="仿宋" w:hAnsi="仿宋" w:eastAsia="仿宋"/>
          <w:sz w:val="32"/>
          <w:szCs w:val="32"/>
        </w:rPr>
      </w:pPr>
      <w:r>
        <w:rPr>
          <w:rFonts w:hint="eastAsia" w:ascii="仿宋" w:hAnsi="仿宋" w:eastAsia="仿宋"/>
          <w:sz w:val="32"/>
          <w:szCs w:val="32"/>
        </w:rPr>
        <w:t>（三）综合素质测评合格。</w:t>
      </w:r>
    </w:p>
    <w:p>
      <w:pPr>
        <w:ind w:firstLine="640" w:firstLineChars="200"/>
        <w:jc w:val="left"/>
        <w:rPr>
          <w:rFonts w:ascii="仿宋" w:hAnsi="仿宋" w:eastAsia="仿宋"/>
          <w:sz w:val="32"/>
          <w:szCs w:val="32"/>
        </w:rPr>
      </w:pPr>
      <w:r>
        <w:rPr>
          <w:rFonts w:hint="eastAsia" w:ascii="仿宋" w:hAnsi="仿宋" w:eastAsia="仿宋"/>
          <w:sz w:val="32"/>
          <w:szCs w:val="32"/>
        </w:rPr>
        <w:t>（四）证书要求。</w:t>
      </w:r>
    </w:p>
    <w:p>
      <w:pPr>
        <w:ind w:firstLine="640" w:firstLineChars="200"/>
        <w:jc w:val="left"/>
        <w:rPr>
          <w:rFonts w:ascii="仿宋" w:hAnsi="仿宋" w:eastAsia="仿宋"/>
          <w:sz w:val="32"/>
          <w:szCs w:val="32"/>
        </w:rPr>
      </w:pPr>
      <w:r>
        <w:rPr>
          <w:rFonts w:hint="eastAsia" w:ascii="仿宋" w:hAnsi="仿宋" w:eastAsia="仿宋"/>
          <w:sz w:val="32"/>
          <w:szCs w:val="32"/>
        </w:rPr>
        <w:t>1.中职学段必须考取以下任意一种证书，方可转段考核升入高职学段：</w:t>
      </w:r>
    </w:p>
    <w:p>
      <w:pPr>
        <w:ind w:firstLine="640" w:firstLineChars="200"/>
        <w:jc w:val="left"/>
        <w:rPr>
          <w:rFonts w:hint="eastAsia" w:ascii="仿宋" w:hAnsi="仿宋" w:eastAsia="仿宋"/>
          <w:sz w:val="32"/>
          <w:szCs w:val="32"/>
        </w:rPr>
      </w:pPr>
      <w:r>
        <w:rPr>
          <w:rFonts w:hint="eastAsia" w:ascii="仿宋" w:hAnsi="仿宋" w:eastAsia="仿宋"/>
          <w:sz w:val="32"/>
          <w:szCs w:val="32"/>
        </w:rPr>
        <w:t>全国计算机等级考试（一级）证书（教育部考试中心）；</w:t>
      </w:r>
    </w:p>
    <w:p>
      <w:pPr>
        <w:ind w:firstLine="640" w:firstLineChars="200"/>
        <w:jc w:val="left"/>
        <w:rPr>
          <w:rFonts w:hint="eastAsia" w:ascii="仿宋" w:hAnsi="仿宋" w:eastAsia="仿宋"/>
          <w:sz w:val="32"/>
          <w:szCs w:val="32"/>
        </w:rPr>
      </w:pPr>
      <w:r>
        <w:rPr>
          <w:rFonts w:hint="eastAsia" w:ascii="仿宋" w:hAnsi="仿宋" w:eastAsia="仿宋"/>
          <w:sz w:val="32"/>
          <w:szCs w:val="32"/>
        </w:rPr>
        <w:t>新能源汽车从业人员安全员证书（应急管理干部网络学院）</w:t>
      </w:r>
    </w:p>
    <w:p>
      <w:pPr>
        <w:ind w:firstLine="640" w:firstLineChars="200"/>
        <w:jc w:val="left"/>
        <w:rPr>
          <w:rFonts w:hint="eastAsia" w:ascii="仿宋" w:hAnsi="仿宋" w:eastAsia="仿宋"/>
          <w:sz w:val="32"/>
          <w:szCs w:val="32"/>
        </w:rPr>
      </w:pPr>
      <w:r>
        <w:rPr>
          <w:rFonts w:hint="eastAsia" w:ascii="仿宋" w:hAnsi="仿宋" w:eastAsia="仿宋"/>
          <w:sz w:val="32"/>
          <w:szCs w:val="32"/>
        </w:rPr>
        <w:t>计算机职业能力评价认证考试合格证（广东劳动学会职业能力评价中心）</w:t>
      </w:r>
    </w:p>
    <w:p>
      <w:pPr>
        <w:ind w:firstLine="640" w:firstLineChars="200"/>
        <w:jc w:val="left"/>
        <w:rPr>
          <w:rFonts w:ascii="仿宋" w:hAnsi="仿宋" w:eastAsia="仿宋"/>
          <w:sz w:val="32"/>
          <w:szCs w:val="32"/>
        </w:rPr>
      </w:pPr>
      <w:r>
        <w:rPr>
          <w:rFonts w:hint="eastAsia" w:ascii="仿宋" w:hAnsi="仿宋" w:eastAsia="仿宋"/>
          <w:sz w:val="32"/>
          <w:szCs w:val="32"/>
        </w:rPr>
        <w:t>新能源汽车维修工程师（初级）（工业和信息化部教育与考试中心）</w:t>
      </w:r>
    </w:p>
    <w:p>
      <w:pPr>
        <w:ind w:firstLine="640" w:firstLineChars="200"/>
        <w:jc w:val="left"/>
        <w:rPr>
          <w:rFonts w:hint="eastAsia" w:ascii="仿宋" w:hAnsi="仿宋" w:eastAsia="仿宋"/>
          <w:sz w:val="32"/>
          <w:szCs w:val="32"/>
        </w:rPr>
      </w:pPr>
      <w:r>
        <w:rPr>
          <w:rFonts w:hint="eastAsia" w:ascii="仿宋" w:hAnsi="仿宋" w:eastAsia="仿宋"/>
          <w:sz w:val="32"/>
          <w:szCs w:val="32"/>
        </w:rPr>
        <w:t>2.高职学段推荐考取证书：</w:t>
      </w:r>
    </w:p>
    <w:p>
      <w:pPr>
        <w:ind w:firstLine="640" w:firstLineChars="200"/>
        <w:jc w:val="left"/>
        <w:rPr>
          <w:rFonts w:hint="eastAsia" w:ascii="仿宋" w:hAnsi="仿宋" w:eastAsia="仿宋"/>
          <w:sz w:val="32"/>
          <w:szCs w:val="32"/>
        </w:rPr>
      </w:pPr>
      <w:r>
        <w:rPr>
          <w:rFonts w:hint="eastAsia" w:ascii="仿宋" w:hAnsi="仿宋" w:eastAsia="仿宋"/>
          <w:sz w:val="32"/>
          <w:szCs w:val="32"/>
        </w:rPr>
        <w:t>全国计算机等级考试（二级）证书，（教育部考试中心）；</w:t>
      </w:r>
    </w:p>
    <w:p>
      <w:pPr>
        <w:ind w:firstLine="640" w:firstLineChars="200"/>
        <w:jc w:val="left"/>
        <w:rPr>
          <w:rFonts w:ascii="仿宋" w:hAnsi="仿宋" w:eastAsia="仿宋"/>
          <w:sz w:val="32"/>
          <w:szCs w:val="32"/>
        </w:rPr>
      </w:pPr>
      <w:r>
        <w:rPr>
          <w:rFonts w:hint="eastAsia" w:ascii="仿宋" w:hAnsi="仿宋" w:eastAsia="仿宋"/>
          <w:sz w:val="32"/>
          <w:szCs w:val="32"/>
        </w:rPr>
        <w:t>低压电工证（安监局）</w:t>
      </w:r>
    </w:p>
    <w:p>
      <w:pPr>
        <w:pStyle w:val="4"/>
        <w:spacing w:before="0" w:after="0"/>
        <w:ind w:firstLine="640" w:firstLineChars="200"/>
        <w:rPr>
          <w:rFonts w:hint="eastAsia" w:ascii="黑体" w:hAnsi="黑体" w:eastAsia="黑体" w:cs="Times New Roman"/>
          <w:b w:val="0"/>
          <w:bCs w:val="0"/>
          <w:sz w:val="32"/>
          <w:szCs w:val="32"/>
        </w:rPr>
      </w:pPr>
      <w:bookmarkStart w:id="23" w:name="_Toc8002"/>
      <w:r>
        <w:rPr>
          <w:rFonts w:hint="eastAsia" w:ascii="黑体" w:hAnsi="黑体" w:eastAsia="黑体" w:cs="Times New Roman"/>
          <w:b w:val="0"/>
          <w:bCs w:val="0"/>
          <w:sz w:val="32"/>
          <w:szCs w:val="32"/>
        </w:rPr>
        <w:t>十、附录</w:t>
      </w:r>
      <w:bookmarkEnd w:id="23"/>
    </w:p>
    <w:p>
      <w:pPr>
        <w:pStyle w:val="5"/>
        <w:spacing w:before="0" w:after="0" w:line="415" w:lineRule="auto"/>
        <w:ind w:firstLine="643" w:firstLineChars="200"/>
        <w:rPr>
          <w:rFonts w:hint="eastAsia" w:ascii="仿宋" w:hAnsi="仿宋" w:eastAsia="仿宋" w:cs="Times New Roman"/>
          <w:bCs w:val="0"/>
          <w:color w:val="000000"/>
          <w:kern w:val="2"/>
          <w:lang w:val="en-US" w:eastAsia="zh-CN"/>
        </w:rPr>
      </w:pPr>
      <w:bookmarkStart w:id="24" w:name="_Toc2134"/>
      <w:r>
        <w:rPr>
          <w:rFonts w:hint="eastAsia" w:ascii="仿宋" w:hAnsi="仿宋" w:eastAsia="仿宋" w:cs="Times New Roman"/>
          <w:bCs w:val="0"/>
          <w:color w:val="000000"/>
          <w:kern w:val="2"/>
          <w:lang w:val="en-US" w:eastAsia="zh-CN"/>
        </w:rPr>
        <w:t>（一）教学进程安排表</w:t>
      </w:r>
      <w:bookmarkEnd w:id="24"/>
    </w:p>
    <w:p>
      <w:pPr>
        <w:pStyle w:val="5"/>
        <w:spacing w:before="0" w:after="0" w:line="415" w:lineRule="auto"/>
        <w:ind w:firstLine="643" w:firstLineChars="200"/>
        <w:rPr>
          <w:rFonts w:hint="eastAsia" w:ascii="仿宋" w:hAnsi="仿宋" w:eastAsia="仿宋" w:cs="Times New Roman"/>
          <w:bCs w:val="0"/>
          <w:color w:val="000000"/>
          <w:kern w:val="2"/>
          <w:lang w:val="en-US" w:eastAsia="zh-CN"/>
        </w:rPr>
        <w:sectPr>
          <w:footerReference r:id="rId4" w:type="first"/>
          <w:footerReference r:id="rId3" w:type="default"/>
          <w:pgSz w:w="11906" w:h="16838"/>
          <w:pgMar w:top="1440" w:right="1800" w:bottom="1440" w:left="1800" w:header="851" w:footer="992" w:gutter="0"/>
          <w:pgNumType w:fmt="decimal" w:start="1"/>
          <w:cols w:space="425" w:num="1"/>
          <w:titlePg/>
          <w:docGrid w:type="lines" w:linePitch="312" w:charSpace="0"/>
        </w:sectPr>
      </w:pPr>
      <w:bookmarkStart w:id="25" w:name="_Toc7187"/>
      <w:r>
        <w:rPr>
          <w:rFonts w:hint="eastAsia" w:ascii="仿宋" w:hAnsi="仿宋" w:eastAsia="仿宋" w:cs="Times New Roman"/>
          <w:bCs w:val="0"/>
          <w:color w:val="000000"/>
          <w:kern w:val="2"/>
          <w:lang w:val="en-US" w:eastAsia="zh-CN"/>
        </w:rPr>
        <w:t>（二）教学异动审批表</w:t>
      </w:r>
      <w:bookmarkEnd w:id="25"/>
    </w:p>
    <w:p>
      <w:pPr>
        <w:jc w:val="center"/>
        <w:rPr>
          <w:rFonts w:hint="eastAsia" w:ascii="宋体" w:hAnsi="宋体"/>
          <w:b/>
          <w:bCs/>
          <w:color w:val="000000"/>
          <w:kern w:val="0"/>
          <w:sz w:val="28"/>
          <w:szCs w:val="28"/>
        </w:rPr>
      </w:pPr>
      <w:r>
        <w:rPr>
          <w:rFonts w:hint="eastAsia" w:ascii="宋体" w:hAnsi="宋体"/>
          <w:b/>
          <w:bCs/>
          <w:color w:val="000000"/>
          <w:kern w:val="0"/>
          <w:sz w:val="28"/>
          <w:szCs w:val="28"/>
        </w:rPr>
        <w:t>教学进程安排表</w:t>
      </w:r>
    </w:p>
    <w:tbl>
      <w:tblPr>
        <w:tblStyle w:val="15"/>
        <w:tblW w:w="11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700"/>
        <w:gridCol w:w="1210"/>
        <w:gridCol w:w="2160"/>
        <w:gridCol w:w="720"/>
        <w:gridCol w:w="660"/>
        <w:gridCol w:w="670"/>
        <w:gridCol w:w="720"/>
        <w:gridCol w:w="720"/>
        <w:gridCol w:w="720"/>
        <w:gridCol w:w="720"/>
        <w:gridCol w:w="720"/>
        <w:gridCol w:w="720"/>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11680" w:type="dxa"/>
            <w:gridSpan w:val="14"/>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2023级三二分段</w:t>
            </w:r>
            <w:r>
              <w:rPr>
                <w:rStyle w:val="75"/>
                <w:lang w:val="en-US" w:eastAsia="zh-CN" w:bidi="ar"/>
              </w:rPr>
              <w:t>中职学段</w:t>
            </w:r>
            <w:r>
              <w:rPr>
                <w:rStyle w:val="76"/>
                <w:lang w:val="en-US" w:eastAsia="zh-CN" w:bidi="ar"/>
              </w:rPr>
              <w:t>教学安排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课程编码</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课程名称</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学分</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教学环节</w:t>
            </w:r>
          </w:p>
        </w:tc>
        <w:tc>
          <w:tcPr>
            <w:tcW w:w="43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周学时数</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总学时</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实践学时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四</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五</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六</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公共基础课</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01200065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入学教育与军训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44200105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思想政治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01200025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语文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01200115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历史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02200025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03200025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英语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34200015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信息技术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05200015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体育与健康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05200115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艺术修养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44200062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劳动教育</w:t>
            </w:r>
          </w:p>
        </w:tc>
        <w:tc>
          <w:tcPr>
            <w:tcW w:w="6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05200125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创新创业教育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公共基础课小计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1016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426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专业课</w:t>
            </w: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专业基础课</w:t>
            </w: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33324043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计算机辅助设计（CAD)</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32208036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工量具使用与维护</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32208176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汽车空调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32208076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汽车企业管理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专业核心课</w:t>
            </w: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32208016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汽车机械识图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32208046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汽车机械基础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32208026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汽车发动机构造与维修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32208056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汽车底盘构造与维修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32208086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汽车电器构造与维修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32208106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汽车维护</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专业必修环节</w:t>
            </w: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32332028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技能考证综合实训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52208038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岗位实践课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52208048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岗位实习</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540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540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3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专业课小计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1670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1276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选修课</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专业选修课</w:t>
            </w: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32208196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汽车电工电子技术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32208096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汽车美容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32332023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新能源汽车概论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33324083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液压与气压传动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32332254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汽车网络与电路分析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52332034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智能网联汽车技术概论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公共选修课</w:t>
            </w:r>
          </w:p>
        </w:tc>
        <w:tc>
          <w:tcPr>
            <w:tcW w:w="12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05300312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中华优秀传统文化</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04200115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职业素养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02200075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物理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选修课小计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333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164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合  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149.5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3019</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1866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bl>
    <w:p>
      <w:pPr>
        <w:pStyle w:val="2"/>
      </w:pPr>
    </w:p>
    <w:p>
      <w:pPr>
        <w:pStyle w:val="2"/>
      </w:pPr>
    </w:p>
    <w:tbl>
      <w:tblPr>
        <w:tblStyle w:val="15"/>
        <w:tblW w:w="124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9"/>
        <w:gridCol w:w="700"/>
        <w:gridCol w:w="1030"/>
        <w:gridCol w:w="4041"/>
        <w:gridCol w:w="660"/>
        <w:gridCol w:w="660"/>
        <w:gridCol w:w="670"/>
        <w:gridCol w:w="900"/>
        <w:gridCol w:w="750"/>
        <w:gridCol w:w="750"/>
        <w:gridCol w:w="750"/>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12430" w:type="dxa"/>
            <w:gridSpan w:val="12"/>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2023级三二分段</w:t>
            </w:r>
            <w:r>
              <w:rPr>
                <w:rStyle w:val="77"/>
                <w:lang w:val="en-US" w:eastAsia="zh-CN" w:bidi="ar"/>
              </w:rPr>
              <w:t>高职学段</w:t>
            </w:r>
            <w:r>
              <w:rPr>
                <w:rStyle w:val="78"/>
                <w:lang w:val="en-US" w:eastAsia="zh-CN" w:bidi="ar"/>
              </w:rPr>
              <w:t>教学安排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课程编码</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课程名称</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学分</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教学环节</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周学时数</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总学时</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实践学时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四</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公共基础课</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思政必修课+公共必修课</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44300011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毛泽东思想和中国特色社会主义理论体系概论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44300022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习近平新时代中国特色社会主义思想概论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44300021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思想道德与法治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44300031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形势与政策</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04300131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劳动教育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05300071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军事课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2周+12节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04300041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大学生心理健康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9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03300011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综合英语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05300011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大学生体育与健康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02300011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高等数学(工科)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04300051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职业生涯规划与创新创业就业指导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5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公共基础课小计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258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专业课</w:t>
            </w: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专业基础课</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52332046</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新能源汽车电学基础与高压安全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32332244</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汽车营销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32332234</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汽车保险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专业核心课</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52332053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新能源汽车动力电池及充电系统检修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32332093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驱动电机及控制技术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32332083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汽车电子控制原理与技术应用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32332113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纯电动汽车结构与检修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32332063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混合动力汽车结构与检修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专业必修环节</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32332153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仿真实训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32332143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电工电子实训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33335133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金工实训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00300013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双元教学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00300033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岗位实习</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04300141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社会实践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00300023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毕业作品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专业课小计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62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1386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1168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选修课</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专业选修课</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32332204</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二手车评估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52332044</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汽车传感器与检测技术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公共限定选修课</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01300011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应用文写作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44300042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马克思主义中国化进程与青年学生使命担当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每学期10课时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44300052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中共共产党简史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05300031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公共艺术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公共选修课</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34300011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信息技术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公共选修课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选修课小计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256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2174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1454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bl>
    <w:p>
      <w:pPr>
        <w:widowControl/>
        <w:jc w:val="left"/>
        <w:rPr>
          <w:rFonts w:ascii="宋体" w:cs="宋体+FPEF"/>
          <w:sz w:val="28"/>
          <w:szCs w:val="28"/>
        </w:rPr>
        <w:sectPr>
          <w:pgSz w:w="16838" w:h="11906" w:orient="landscape"/>
          <w:pgMar w:top="1800" w:right="1440" w:bottom="1800" w:left="1440" w:header="851" w:footer="992" w:gutter="0"/>
          <w:pgNumType w:fmt="decimal"/>
          <w:cols w:space="425" w:num="1"/>
          <w:titlePg/>
          <w:docGrid w:type="lines" w:linePitch="312" w:charSpace="0"/>
        </w:sectPr>
      </w:pPr>
      <w:r>
        <w:rPr>
          <w:rFonts w:ascii="宋体" w:cs="宋体+FPEF"/>
          <w:sz w:val="28"/>
          <w:szCs w:val="28"/>
        </w:rPr>
        <w:br w:type="page"/>
      </w:r>
    </w:p>
    <w:p>
      <w:pPr>
        <w:spacing w:after="156" w:afterLines="50"/>
        <w:jc w:val="center"/>
        <w:rPr>
          <w:b/>
          <w:sz w:val="30"/>
        </w:rPr>
      </w:pPr>
      <w:r>
        <w:rPr>
          <w:rFonts w:hint="eastAsia"/>
          <w:b/>
          <w:sz w:val="30"/>
        </w:rPr>
        <w:t>惠州工程职业学院人才培养方案执行计划异动审批表</w:t>
      </w:r>
    </w:p>
    <w:tbl>
      <w:tblPr>
        <w:tblStyle w:val="15"/>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848"/>
        <w:gridCol w:w="1163"/>
        <w:gridCol w:w="82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76" w:type="dxa"/>
            <w:vAlign w:val="center"/>
          </w:tcPr>
          <w:p>
            <w:pPr>
              <w:jc w:val="center"/>
            </w:pPr>
            <w:r>
              <w:rPr>
                <w:rFonts w:hint="eastAsia"/>
              </w:rPr>
              <w:t>所属系部</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76" w:type="dxa"/>
            <w:vAlign w:val="center"/>
          </w:tcPr>
          <w:p>
            <w:pPr>
              <w:jc w:val="center"/>
            </w:pPr>
            <w:r>
              <w:rPr>
                <w:rFonts w:hint="eastAsia"/>
              </w:rPr>
              <w:t>开课专业</w:t>
            </w:r>
          </w:p>
        </w:tc>
        <w:tc>
          <w:tcPr>
            <w:tcW w:w="2848" w:type="dxa"/>
            <w:vAlign w:val="center"/>
          </w:tcPr>
          <w:p>
            <w:pPr>
              <w:jc w:val="center"/>
            </w:pPr>
          </w:p>
        </w:tc>
        <w:tc>
          <w:tcPr>
            <w:tcW w:w="1163" w:type="dxa"/>
            <w:vAlign w:val="center"/>
          </w:tcPr>
          <w:p>
            <w:pPr>
              <w:jc w:val="center"/>
            </w:pPr>
            <w:r>
              <w:rPr>
                <w:rFonts w:hint="eastAsia"/>
              </w:rPr>
              <w:t>异动课程</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76" w:type="dxa"/>
            <w:vAlign w:val="center"/>
          </w:tcPr>
          <w:p>
            <w:pPr>
              <w:jc w:val="center"/>
            </w:pPr>
            <w:r>
              <w:rPr>
                <w:rFonts w:hint="eastAsia"/>
              </w:rPr>
              <w:t>开课年级</w:t>
            </w:r>
          </w:p>
        </w:tc>
        <w:tc>
          <w:tcPr>
            <w:tcW w:w="2848" w:type="dxa"/>
            <w:vAlign w:val="center"/>
          </w:tcPr>
          <w:p>
            <w:pPr>
              <w:jc w:val="center"/>
            </w:pPr>
          </w:p>
        </w:tc>
        <w:tc>
          <w:tcPr>
            <w:tcW w:w="1163" w:type="dxa"/>
            <w:vAlign w:val="center"/>
          </w:tcPr>
          <w:p>
            <w:pPr>
              <w:jc w:val="center"/>
            </w:pPr>
            <w:r>
              <w:rPr>
                <w:rFonts w:hint="eastAsia"/>
              </w:rPr>
              <w:t>异动类别*</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76" w:type="dxa"/>
            <w:vAlign w:val="center"/>
          </w:tcPr>
          <w:p>
            <w:pPr>
              <w:jc w:val="center"/>
            </w:pPr>
            <w:r>
              <w:rPr>
                <w:rFonts w:hint="eastAsia"/>
              </w:rPr>
              <w:t>方案学分∕学时</w:t>
            </w:r>
          </w:p>
        </w:tc>
        <w:tc>
          <w:tcPr>
            <w:tcW w:w="2848" w:type="dxa"/>
            <w:vAlign w:val="center"/>
          </w:tcPr>
          <w:p>
            <w:pPr>
              <w:jc w:val="center"/>
            </w:pPr>
          </w:p>
        </w:tc>
        <w:tc>
          <w:tcPr>
            <w:tcW w:w="1985" w:type="dxa"/>
            <w:gridSpan w:val="2"/>
            <w:vAlign w:val="center"/>
          </w:tcPr>
          <w:p>
            <w:pPr>
              <w:widowControl/>
              <w:spacing w:line="165" w:lineRule="atLeast"/>
              <w:jc w:val="center"/>
            </w:pPr>
            <w:r>
              <w:rPr>
                <w:rFonts w:hint="eastAsia"/>
              </w:rPr>
              <w:t>异动后学分∕学时</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6" w:type="dxa"/>
            <w:vAlign w:val="center"/>
          </w:tcPr>
          <w:p>
            <w:pPr>
              <w:jc w:val="center"/>
            </w:pPr>
            <w:r>
              <w:rPr>
                <w:rFonts w:hint="eastAsia"/>
              </w:rPr>
              <w:t>方案开课学期</w:t>
            </w:r>
          </w:p>
        </w:tc>
        <w:tc>
          <w:tcPr>
            <w:tcW w:w="2848" w:type="dxa"/>
            <w:vAlign w:val="center"/>
          </w:tcPr>
          <w:p>
            <w:pPr>
              <w:jc w:val="center"/>
            </w:pPr>
          </w:p>
        </w:tc>
        <w:tc>
          <w:tcPr>
            <w:tcW w:w="1985" w:type="dxa"/>
            <w:gridSpan w:val="2"/>
            <w:vAlign w:val="center"/>
          </w:tcPr>
          <w:p>
            <w:pPr>
              <w:widowControl/>
              <w:jc w:val="center"/>
            </w:pPr>
            <w:r>
              <w:rPr>
                <w:rFonts w:hint="eastAsia"/>
              </w:rPr>
              <w:t>异动后开课学期</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6" w:type="dxa"/>
            <w:vAlign w:val="center"/>
          </w:tcPr>
          <w:p>
            <w:pPr>
              <w:widowControl/>
              <w:jc w:val="center"/>
            </w:pPr>
            <w:r>
              <w:rPr>
                <w:rFonts w:hint="eastAsia"/>
              </w:rPr>
              <w:t>方案课程性质</w:t>
            </w:r>
          </w:p>
        </w:tc>
        <w:tc>
          <w:tcPr>
            <w:tcW w:w="2848" w:type="dxa"/>
            <w:vAlign w:val="center"/>
          </w:tcPr>
          <w:p>
            <w:pPr>
              <w:jc w:val="center"/>
            </w:pPr>
          </w:p>
        </w:tc>
        <w:tc>
          <w:tcPr>
            <w:tcW w:w="1985" w:type="dxa"/>
            <w:gridSpan w:val="2"/>
            <w:vAlign w:val="center"/>
          </w:tcPr>
          <w:p>
            <w:pPr>
              <w:widowControl/>
              <w:jc w:val="center"/>
            </w:pPr>
            <w:r>
              <w:rPr>
                <w:rFonts w:hint="eastAsia"/>
              </w:rPr>
              <w:t>异动后课程性质</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6" w:type="dxa"/>
            <w:vAlign w:val="center"/>
          </w:tcPr>
          <w:p>
            <w:pPr>
              <w:widowControl/>
              <w:jc w:val="center"/>
            </w:pPr>
            <w:r>
              <w:rPr>
                <w:rFonts w:hint="eastAsia"/>
              </w:rPr>
              <w:t>方案考试类型</w:t>
            </w:r>
          </w:p>
        </w:tc>
        <w:tc>
          <w:tcPr>
            <w:tcW w:w="2848" w:type="dxa"/>
            <w:vAlign w:val="center"/>
          </w:tcPr>
          <w:p>
            <w:pPr>
              <w:jc w:val="center"/>
            </w:pPr>
          </w:p>
        </w:tc>
        <w:tc>
          <w:tcPr>
            <w:tcW w:w="1985" w:type="dxa"/>
            <w:gridSpan w:val="2"/>
            <w:vAlign w:val="center"/>
          </w:tcPr>
          <w:p>
            <w:pPr>
              <w:widowControl/>
              <w:jc w:val="center"/>
            </w:pPr>
            <w:r>
              <w:rPr>
                <w:rFonts w:hint="eastAsia"/>
              </w:rPr>
              <w:t>异动后考试类型</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876" w:type="dxa"/>
            <w:vAlign w:val="center"/>
          </w:tcPr>
          <w:p>
            <w:pPr>
              <w:jc w:val="center"/>
            </w:pPr>
            <w:r>
              <w:rPr>
                <w:rFonts w:hint="eastAsia"/>
              </w:rPr>
              <w:t>申请异动理由</w:t>
            </w:r>
          </w:p>
          <w:p>
            <w:pPr>
              <w:jc w:val="center"/>
            </w:pPr>
            <w:r>
              <w:rPr>
                <w:rFonts w:hint="eastAsia"/>
              </w:rPr>
              <w:t>（原因必须明确，逻辑必须清晰，</w:t>
            </w:r>
          </w:p>
          <w:p>
            <w:pPr>
              <w:jc w:val="center"/>
            </w:pPr>
            <w:r>
              <w:rPr>
                <w:rFonts w:hint="eastAsia"/>
              </w:rPr>
              <w:t>可附表说明）</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876" w:type="dxa"/>
            <w:vAlign w:val="center"/>
          </w:tcPr>
          <w:p>
            <w:pPr>
              <w:jc w:val="center"/>
            </w:pPr>
            <w:r>
              <w:rPr>
                <w:rFonts w:hint="eastAsia"/>
              </w:rPr>
              <w:t>系部</w:t>
            </w:r>
          </w:p>
          <w:p>
            <w:pPr>
              <w:jc w:val="center"/>
            </w:pPr>
            <w:r>
              <w:rPr>
                <w:rFonts w:hint="eastAsia"/>
              </w:rPr>
              <w:t>意见</w:t>
            </w:r>
          </w:p>
        </w:tc>
        <w:tc>
          <w:tcPr>
            <w:tcW w:w="7299" w:type="dxa"/>
            <w:gridSpan w:val="4"/>
            <w:vAlign w:val="center"/>
          </w:tcPr>
          <w:p>
            <w:pPr>
              <w:ind w:firstLine="105" w:firstLineChars="50"/>
            </w:pPr>
          </w:p>
          <w:p>
            <w:pPr>
              <w:ind w:firstLine="105" w:firstLineChars="50"/>
            </w:pPr>
          </w:p>
          <w:p>
            <w:pPr>
              <w:jc w:val="center"/>
            </w:pPr>
            <w:r>
              <w:rPr>
                <w:rFonts w:hint="eastAsia"/>
              </w:rPr>
              <w:t xml:space="preserve">           系主任签字：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876" w:type="dxa"/>
            <w:vAlign w:val="center"/>
          </w:tcPr>
          <w:p>
            <w:pPr>
              <w:jc w:val="center"/>
            </w:pPr>
            <w:r>
              <w:rPr>
                <w:rFonts w:hint="eastAsia"/>
              </w:rPr>
              <w:t xml:space="preserve">课程承担 </w:t>
            </w:r>
          </w:p>
          <w:p>
            <w:pPr>
              <w:jc w:val="center"/>
            </w:pPr>
            <w:r>
              <w:rPr>
                <w:rFonts w:hint="eastAsia"/>
              </w:rPr>
              <w:t>单位意见</w:t>
            </w:r>
          </w:p>
          <w:p>
            <w:pPr>
              <w:jc w:val="center"/>
            </w:pPr>
            <w:r>
              <w:rPr>
                <w:rFonts w:hint="eastAsia"/>
              </w:rPr>
              <w:t xml:space="preserve">（跨系部开课填写） </w:t>
            </w:r>
          </w:p>
        </w:tc>
        <w:tc>
          <w:tcPr>
            <w:tcW w:w="7299" w:type="dxa"/>
            <w:gridSpan w:val="4"/>
            <w:vAlign w:val="center"/>
          </w:tcPr>
          <w:p/>
          <w:p/>
          <w:p>
            <w:pPr>
              <w:jc w:val="center"/>
            </w:pPr>
            <w:r>
              <w:rPr>
                <w:rFonts w:hint="eastAsia"/>
              </w:rPr>
              <w:t xml:space="preserve">     主管教学副主任签字：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876" w:type="dxa"/>
            <w:vAlign w:val="center"/>
          </w:tcPr>
          <w:p>
            <w:pPr>
              <w:jc w:val="center"/>
            </w:pPr>
            <w:r>
              <w:rPr>
                <w:rFonts w:hint="eastAsia"/>
              </w:rPr>
              <w:t>教务处</w:t>
            </w:r>
          </w:p>
          <w:p>
            <w:pPr>
              <w:jc w:val="center"/>
            </w:pPr>
            <w:r>
              <w:rPr>
                <w:rFonts w:hint="eastAsia"/>
              </w:rPr>
              <w:t>意  见</w:t>
            </w:r>
          </w:p>
        </w:tc>
        <w:tc>
          <w:tcPr>
            <w:tcW w:w="7299" w:type="dxa"/>
            <w:gridSpan w:val="4"/>
            <w:vAlign w:val="center"/>
          </w:tcPr>
          <w:p>
            <w:pPr>
              <w:ind w:firstLine="4515" w:firstLineChars="2150"/>
            </w:pPr>
          </w:p>
          <w:p>
            <w:pPr>
              <w:jc w:val="center"/>
            </w:pPr>
            <w:r>
              <w:rPr>
                <w:rFonts w:hint="eastAsia"/>
              </w:rPr>
              <w:t xml:space="preserve">            负责人签字：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876" w:type="dxa"/>
            <w:vAlign w:val="center"/>
          </w:tcPr>
          <w:p>
            <w:pPr>
              <w:jc w:val="center"/>
            </w:pPr>
            <w:r>
              <w:rPr>
                <w:rFonts w:hint="eastAsia"/>
              </w:rPr>
              <w:t>主管教学副校长意见</w:t>
            </w:r>
          </w:p>
        </w:tc>
        <w:tc>
          <w:tcPr>
            <w:tcW w:w="7299" w:type="dxa"/>
            <w:gridSpan w:val="4"/>
            <w:vAlign w:val="center"/>
          </w:tcPr>
          <w:p/>
          <w:p>
            <w:pPr>
              <w:ind w:firstLine="2940" w:firstLineChars="1400"/>
            </w:pPr>
          </w:p>
          <w:p>
            <w:pPr>
              <w:ind w:firstLine="2940" w:firstLineChars="1400"/>
            </w:pPr>
            <w:r>
              <w:rPr>
                <w:rFonts w:hint="eastAsia"/>
              </w:rPr>
              <w:t>主管教学副校长签字：</w:t>
            </w:r>
          </w:p>
          <w:p>
            <w:pPr>
              <w:ind w:firstLine="4515" w:firstLineChars="2150"/>
              <w:jc w:val="right"/>
            </w:pPr>
            <w:r>
              <w:rPr>
                <w:rFonts w:hint="eastAsia"/>
              </w:rPr>
              <w:t>年   月  日</w:t>
            </w:r>
          </w:p>
        </w:tc>
      </w:tr>
    </w:tbl>
    <w:p>
      <w:pPr>
        <w:rPr>
          <w:sz w:val="18"/>
          <w:szCs w:val="18"/>
        </w:rPr>
      </w:pPr>
      <w:r>
        <w:rPr>
          <w:rFonts w:hint="eastAsia"/>
        </w:rPr>
        <w:t>说明：</w:t>
      </w:r>
      <w:r>
        <w:br w:type="textWrapping"/>
      </w:r>
      <w:r>
        <w:rPr>
          <w:rFonts w:hint="eastAsia"/>
          <w:sz w:val="18"/>
          <w:szCs w:val="18"/>
        </w:rPr>
        <w:t>1、“异动类别”：1）增设课程  2）取消课程  3）规范课程名称  4）更改学分∕学时 5）更改开课时间  6）更改课程性质  7）其他</w:t>
      </w:r>
    </w:p>
    <w:p>
      <w:pPr>
        <w:rPr>
          <w:sz w:val="18"/>
          <w:szCs w:val="18"/>
        </w:rPr>
      </w:pPr>
      <w:r>
        <w:rPr>
          <w:rFonts w:hint="eastAsia"/>
          <w:sz w:val="18"/>
          <w:szCs w:val="18"/>
        </w:rPr>
        <w:t>2、“方案考试类型”：1）技能考试 2）理论考试 3）技能+理论考试 4）考查</w:t>
      </w:r>
    </w:p>
    <w:p>
      <w:pPr>
        <w:rPr>
          <w:sz w:val="18"/>
          <w:szCs w:val="18"/>
        </w:rPr>
      </w:pPr>
      <w:r>
        <w:rPr>
          <w:rFonts w:hint="eastAsia"/>
          <w:sz w:val="18"/>
          <w:szCs w:val="18"/>
        </w:rPr>
        <w:t>3、各教学单位依据人才培养方案审核教学安排，无特殊情况一律不准变动；如有变动需填写本表并上报教务处审批。</w:t>
      </w:r>
    </w:p>
    <w:p>
      <w:pPr>
        <w:rPr>
          <w:sz w:val="18"/>
          <w:szCs w:val="18"/>
        </w:rPr>
      </w:pPr>
      <w:r>
        <w:rPr>
          <w:rFonts w:hint="eastAsia"/>
          <w:sz w:val="18"/>
          <w:szCs w:val="18"/>
        </w:rPr>
        <w:t>4、“学分</w:t>
      </w:r>
      <w:r>
        <w:rPr>
          <w:rFonts w:hint="eastAsia"/>
        </w:rPr>
        <w:t>／</w:t>
      </w:r>
      <w:r>
        <w:rPr>
          <w:rFonts w:hint="eastAsia"/>
          <w:sz w:val="18"/>
          <w:szCs w:val="18"/>
        </w:rPr>
        <w:t>学时”一栏填写格式示例：2</w:t>
      </w:r>
      <w:r>
        <w:rPr>
          <w:rFonts w:hint="eastAsia"/>
        </w:rPr>
        <w:t>／</w:t>
      </w:r>
      <w:r>
        <w:rPr>
          <w:rFonts w:hint="eastAsia"/>
          <w:sz w:val="18"/>
          <w:szCs w:val="18"/>
        </w:rPr>
        <w:t>32；若学时分配有异动需详细注明，如实验学时数、上机学时数等。</w:t>
      </w:r>
      <w:r>
        <w:rPr>
          <w:sz w:val="18"/>
          <w:szCs w:val="18"/>
        </w:rPr>
        <w:t xml:space="preserve"> </w:t>
      </w:r>
    </w:p>
    <w:p>
      <w:pPr>
        <w:rPr>
          <w:sz w:val="18"/>
          <w:szCs w:val="18"/>
        </w:rPr>
      </w:pPr>
      <w:r>
        <w:rPr>
          <w:rFonts w:hint="eastAsia"/>
          <w:sz w:val="18"/>
          <w:szCs w:val="18"/>
        </w:rPr>
        <w:t>5、“开课学期”一栏填写格式示例：2018-2019-1。</w:t>
      </w:r>
    </w:p>
    <w:p>
      <w:pPr>
        <w:rPr>
          <w:sz w:val="18"/>
          <w:szCs w:val="18"/>
        </w:rPr>
      </w:pPr>
      <w:r>
        <w:rPr>
          <w:rFonts w:hint="eastAsia"/>
          <w:sz w:val="18"/>
          <w:szCs w:val="18"/>
        </w:rPr>
        <w:t>6、本表一式2份，系部保留一份，教务处一份备案。</w:t>
      </w:r>
    </w:p>
    <w:sectPr>
      <w:pgSz w:w="11906" w:h="16838"/>
      <w:pgMar w:top="1191" w:right="1440" w:bottom="851" w:left="1440" w:header="992"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YmE3NzM5ZjFlMGQ5MmFhZTJjMDdhOTUyNzZhNzUifQ=="/>
  </w:docVars>
  <w:rsids>
    <w:rsidRoot w:val="00360D44"/>
    <w:rsid w:val="000017BD"/>
    <w:rsid w:val="00012068"/>
    <w:rsid w:val="0001224D"/>
    <w:rsid w:val="00012E87"/>
    <w:rsid w:val="00020182"/>
    <w:rsid w:val="0002059E"/>
    <w:rsid w:val="00030B20"/>
    <w:rsid w:val="0005139F"/>
    <w:rsid w:val="00054F1D"/>
    <w:rsid w:val="00067D80"/>
    <w:rsid w:val="000752D0"/>
    <w:rsid w:val="0008218A"/>
    <w:rsid w:val="00082529"/>
    <w:rsid w:val="000A1822"/>
    <w:rsid w:val="000A378A"/>
    <w:rsid w:val="000D0B43"/>
    <w:rsid w:val="000D4F4F"/>
    <w:rsid w:val="000D7053"/>
    <w:rsid w:val="000E37B4"/>
    <w:rsid w:val="000F2105"/>
    <w:rsid w:val="000F49B0"/>
    <w:rsid w:val="001018B3"/>
    <w:rsid w:val="00107826"/>
    <w:rsid w:val="001079A3"/>
    <w:rsid w:val="00117E1D"/>
    <w:rsid w:val="001206C1"/>
    <w:rsid w:val="0012189D"/>
    <w:rsid w:val="001269C5"/>
    <w:rsid w:val="00127B97"/>
    <w:rsid w:val="00127DE2"/>
    <w:rsid w:val="001451C0"/>
    <w:rsid w:val="00146E78"/>
    <w:rsid w:val="0015267C"/>
    <w:rsid w:val="00156D51"/>
    <w:rsid w:val="001712C0"/>
    <w:rsid w:val="00197B6A"/>
    <w:rsid w:val="001B1571"/>
    <w:rsid w:val="001B6975"/>
    <w:rsid w:val="001C3C9F"/>
    <w:rsid w:val="001C5C23"/>
    <w:rsid w:val="001D79DB"/>
    <w:rsid w:val="001E391A"/>
    <w:rsid w:val="00200BE1"/>
    <w:rsid w:val="00202E18"/>
    <w:rsid w:val="0022546A"/>
    <w:rsid w:val="0023161D"/>
    <w:rsid w:val="00233E2E"/>
    <w:rsid w:val="00273B09"/>
    <w:rsid w:val="002754C8"/>
    <w:rsid w:val="00277B30"/>
    <w:rsid w:val="00285EF4"/>
    <w:rsid w:val="002924F8"/>
    <w:rsid w:val="002A218B"/>
    <w:rsid w:val="002B1FF6"/>
    <w:rsid w:val="002B5D9C"/>
    <w:rsid w:val="002D2F0C"/>
    <w:rsid w:val="002E383F"/>
    <w:rsid w:val="003169F5"/>
    <w:rsid w:val="00322839"/>
    <w:rsid w:val="00337A14"/>
    <w:rsid w:val="003447C2"/>
    <w:rsid w:val="00360D44"/>
    <w:rsid w:val="00364A5D"/>
    <w:rsid w:val="00373B08"/>
    <w:rsid w:val="00376B0A"/>
    <w:rsid w:val="00376CD8"/>
    <w:rsid w:val="00377924"/>
    <w:rsid w:val="00382F27"/>
    <w:rsid w:val="00384630"/>
    <w:rsid w:val="003934E2"/>
    <w:rsid w:val="00396036"/>
    <w:rsid w:val="003B158E"/>
    <w:rsid w:val="003C1671"/>
    <w:rsid w:val="003C4BB8"/>
    <w:rsid w:val="003D58BB"/>
    <w:rsid w:val="003D62BC"/>
    <w:rsid w:val="003E26C6"/>
    <w:rsid w:val="003F2097"/>
    <w:rsid w:val="003F7287"/>
    <w:rsid w:val="003F7D4F"/>
    <w:rsid w:val="00404E3C"/>
    <w:rsid w:val="004145E0"/>
    <w:rsid w:val="00416906"/>
    <w:rsid w:val="00420739"/>
    <w:rsid w:val="004314F3"/>
    <w:rsid w:val="004363B3"/>
    <w:rsid w:val="0043767D"/>
    <w:rsid w:val="00443B52"/>
    <w:rsid w:val="004466FA"/>
    <w:rsid w:val="00464151"/>
    <w:rsid w:val="0049174D"/>
    <w:rsid w:val="004A00B5"/>
    <w:rsid w:val="004C44D7"/>
    <w:rsid w:val="004D7604"/>
    <w:rsid w:val="004D7A49"/>
    <w:rsid w:val="004E0DC1"/>
    <w:rsid w:val="004E49B9"/>
    <w:rsid w:val="004F0B64"/>
    <w:rsid w:val="004F1796"/>
    <w:rsid w:val="004F4BDB"/>
    <w:rsid w:val="005016A5"/>
    <w:rsid w:val="00505493"/>
    <w:rsid w:val="005242B0"/>
    <w:rsid w:val="0052683F"/>
    <w:rsid w:val="00540A80"/>
    <w:rsid w:val="00554F7E"/>
    <w:rsid w:val="00554F82"/>
    <w:rsid w:val="00563A5E"/>
    <w:rsid w:val="00564D9F"/>
    <w:rsid w:val="00573E56"/>
    <w:rsid w:val="005755B6"/>
    <w:rsid w:val="00580FDB"/>
    <w:rsid w:val="005B2A00"/>
    <w:rsid w:val="005D247C"/>
    <w:rsid w:val="005F5504"/>
    <w:rsid w:val="00605436"/>
    <w:rsid w:val="00610DAB"/>
    <w:rsid w:val="00643908"/>
    <w:rsid w:val="006524A5"/>
    <w:rsid w:val="00654494"/>
    <w:rsid w:val="00654B47"/>
    <w:rsid w:val="00665CDC"/>
    <w:rsid w:val="0067573A"/>
    <w:rsid w:val="006960A7"/>
    <w:rsid w:val="006A6D32"/>
    <w:rsid w:val="006B0020"/>
    <w:rsid w:val="006C6CCD"/>
    <w:rsid w:val="006D03A9"/>
    <w:rsid w:val="006E0FDC"/>
    <w:rsid w:val="006E239E"/>
    <w:rsid w:val="006F03AB"/>
    <w:rsid w:val="006F2212"/>
    <w:rsid w:val="006F79A8"/>
    <w:rsid w:val="00704CF3"/>
    <w:rsid w:val="00707AFC"/>
    <w:rsid w:val="00713B1E"/>
    <w:rsid w:val="0072481D"/>
    <w:rsid w:val="00727408"/>
    <w:rsid w:val="00734C76"/>
    <w:rsid w:val="00751471"/>
    <w:rsid w:val="007649FF"/>
    <w:rsid w:val="00764D33"/>
    <w:rsid w:val="00773F84"/>
    <w:rsid w:val="007779DE"/>
    <w:rsid w:val="00784A05"/>
    <w:rsid w:val="00786E58"/>
    <w:rsid w:val="007937F3"/>
    <w:rsid w:val="007A3379"/>
    <w:rsid w:val="007A3E7A"/>
    <w:rsid w:val="007A4E70"/>
    <w:rsid w:val="007B4AA7"/>
    <w:rsid w:val="007C012F"/>
    <w:rsid w:val="007C2D6A"/>
    <w:rsid w:val="00800C04"/>
    <w:rsid w:val="00802269"/>
    <w:rsid w:val="00815723"/>
    <w:rsid w:val="008247AA"/>
    <w:rsid w:val="00841BFB"/>
    <w:rsid w:val="00845C0A"/>
    <w:rsid w:val="00860D59"/>
    <w:rsid w:val="00863676"/>
    <w:rsid w:val="00873ADC"/>
    <w:rsid w:val="00877999"/>
    <w:rsid w:val="00880D1F"/>
    <w:rsid w:val="00881B5D"/>
    <w:rsid w:val="008911D0"/>
    <w:rsid w:val="008A2E32"/>
    <w:rsid w:val="008C42A1"/>
    <w:rsid w:val="008D16B1"/>
    <w:rsid w:val="008E32F2"/>
    <w:rsid w:val="008E69CC"/>
    <w:rsid w:val="008F3833"/>
    <w:rsid w:val="0090320E"/>
    <w:rsid w:val="00931300"/>
    <w:rsid w:val="00940209"/>
    <w:rsid w:val="00941A87"/>
    <w:rsid w:val="0094615C"/>
    <w:rsid w:val="00950AD3"/>
    <w:rsid w:val="00957EA2"/>
    <w:rsid w:val="009675FA"/>
    <w:rsid w:val="0097327D"/>
    <w:rsid w:val="00973EA9"/>
    <w:rsid w:val="00977FB0"/>
    <w:rsid w:val="00990455"/>
    <w:rsid w:val="00990787"/>
    <w:rsid w:val="00990BCA"/>
    <w:rsid w:val="009969F3"/>
    <w:rsid w:val="00997E2D"/>
    <w:rsid w:val="009A0787"/>
    <w:rsid w:val="009A1C76"/>
    <w:rsid w:val="009A5050"/>
    <w:rsid w:val="009A6F0C"/>
    <w:rsid w:val="009C3691"/>
    <w:rsid w:val="009C6585"/>
    <w:rsid w:val="009E284A"/>
    <w:rsid w:val="009E4BB8"/>
    <w:rsid w:val="009F5F8B"/>
    <w:rsid w:val="00A02B1B"/>
    <w:rsid w:val="00A03423"/>
    <w:rsid w:val="00A05E9D"/>
    <w:rsid w:val="00A06B22"/>
    <w:rsid w:val="00A22D15"/>
    <w:rsid w:val="00A25F70"/>
    <w:rsid w:val="00A27B9C"/>
    <w:rsid w:val="00A44A46"/>
    <w:rsid w:val="00A44DF9"/>
    <w:rsid w:val="00A47518"/>
    <w:rsid w:val="00A52D2C"/>
    <w:rsid w:val="00A56FF8"/>
    <w:rsid w:val="00A61D90"/>
    <w:rsid w:val="00A77577"/>
    <w:rsid w:val="00A903BB"/>
    <w:rsid w:val="00AA7F09"/>
    <w:rsid w:val="00AC7830"/>
    <w:rsid w:val="00AD02E9"/>
    <w:rsid w:val="00AD4EDB"/>
    <w:rsid w:val="00AE1901"/>
    <w:rsid w:val="00AE3B44"/>
    <w:rsid w:val="00AF0374"/>
    <w:rsid w:val="00B04F55"/>
    <w:rsid w:val="00B21BAA"/>
    <w:rsid w:val="00B22C13"/>
    <w:rsid w:val="00B31337"/>
    <w:rsid w:val="00B40783"/>
    <w:rsid w:val="00B41172"/>
    <w:rsid w:val="00B45E08"/>
    <w:rsid w:val="00B50093"/>
    <w:rsid w:val="00B52633"/>
    <w:rsid w:val="00B65E6D"/>
    <w:rsid w:val="00B719E1"/>
    <w:rsid w:val="00B81E72"/>
    <w:rsid w:val="00B9446C"/>
    <w:rsid w:val="00BB346D"/>
    <w:rsid w:val="00BB7548"/>
    <w:rsid w:val="00BC5B77"/>
    <w:rsid w:val="00BD4EB8"/>
    <w:rsid w:val="00BD6F9A"/>
    <w:rsid w:val="00BD75F4"/>
    <w:rsid w:val="00C040A4"/>
    <w:rsid w:val="00C14FAB"/>
    <w:rsid w:val="00C2703B"/>
    <w:rsid w:val="00C2742D"/>
    <w:rsid w:val="00C335C4"/>
    <w:rsid w:val="00C430ED"/>
    <w:rsid w:val="00C51929"/>
    <w:rsid w:val="00C5192F"/>
    <w:rsid w:val="00C553A5"/>
    <w:rsid w:val="00C55445"/>
    <w:rsid w:val="00C57B06"/>
    <w:rsid w:val="00C634A2"/>
    <w:rsid w:val="00C65D66"/>
    <w:rsid w:val="00C71096"/>
    <w:rsid w:val="00C72247"/>
    <w:rsid w:val="00C74E95"/>
    <w:rsid w:val="00CA269F"/>
    <w:rsid w:val="00CB6C91"/>
    <w:rsid w:val="00CC234C"/>
    <w:rsid w:val="00CC5241"/>
    <w:rsid w:val="00CD18E9"/>
    <w:rsid w:val="00D07E49"/>
    <w:rsid w:val="00D122CF"/>
    <w:rsid w:val="00D263AD"/>
    <w:rsid w:val="00D27840"/>
    <w:rsid w:val="00D3797F"/>
    <w:rsid w:val="00D41E56"/>
    <w:rsid w:val="00D720C6"/>
    <w:rsid w:val="00D82000"/>
    <w:rsid w:val="00D838D7"/>
    <w:rsid w:val="00DB6D2C"/>
    <w:rsid w:val="00DB6DD5"/>
    <w:rsid w:val="00DC1FA3"/>
    <w:rsid w:val="00DF7A0A"/>
    <w:rsid w:val="00E13781"/>
    <w:rsid w:val="00E17515"/>
    <w:rsid w:val="00E233DF"/>
    <w:rsid w:val="00E41453"/>
    <w:rsid w:val="00E42614"/>
    <w:rsid w:val="00E42F0A"/>
    <w:rsid w:val="00E5130F"/>
    <w:rsid w:val="00E56415"/>
    <w:rsid w:val="00E66159"/>
    <w:rsid w:val="00E66205"/>
    <w:rsid w:val="00E738DD"/>
    <w:rsid w:val="00E74148"/>
    <w:rsid w:val="00E74E6A"/>
    <w:rsid w:val="00E82F24"/>
    <w:rsid w:val="00E9283E"/>
    <w:rsid w:val="00EA109C"/>
    <w:rsid w:val="00EA744C"/>
    <w:rsid w:val="00EB32F0"/>
    <w:rsid w:val="00EB4A29"/>
    <w:rsid w:val="00ED30AC"/>
    <w:rsid w:val="00EF2109"/>
    <w:rsid w:val="00F116C5"/>
    <w:rsid w:val="00F2577B"/>
    <w:rsid w:val="00F3315D"/>
    <w:rsid w:val="00F37FA7"/>
    <w:rsid w:val="00F444D8"/>
    <w:rsid w:val="00F44508"/>
    <w:rsid w:val="00F65544"/>
    <w:rsid w:val="00F7414B"/>
    <w:rsid w:val="00F830F6"/>
    <w:rsid w:val="00F958CA"/>
    <w:rsid w:val="00FA27CC"/>
    <w:rsid w:val="00FA35AF"/>
    <w:rsid w:val="00FC0A3B"/>
    <w:rsid w:val="00FC4C54"/>
    <w:rsid w:val="3BA0682C"/>
    <w:rsid w:val="3F7F1184"/>
    <w:rsid w:val="4E151CEE"/>
    <w:rsid w:val="59806767"/>
    <w:rsid w:val="773A66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3"/>
    <w:qFormat/>
    <w:uiPriority w:val="9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24"/>
    <w:qFormat/>
    <w:uiPriority w:val="99"/>
    <w:pPr>
      <w:keepNext/>
      <w:widowControl/>
      <w:spacing w:before="1000" w:after="400"/>
      <w:jc w:val="center"/>
      <w:outlineLvl w:val="2"/>
    </w:pPr>
    <w:rPr>
      <w:rFonts w:ascii="??????" w:hAnsi="??????"/>
      <w:kern w:val="0"/>
      <w:sz w:val="44"/>
      <w:szCs w:val="4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Normal Indent"/>
    <w:basedOn w:val="1"/>
    <w:qFormat/>
    <w:uiPriority w:val="99"/>
    <w:pPr>
      <w:widowControl/>
      <w:ind w:firstLine="630"/>
    </w:pPr>
    <w:rPr>
      <w:kern w:val="0"/>
      <w:sz w:val="32"/>
      <w:szCs w:val="32"/>
    </w:rPr>
  </w:style>
  <w:style w:type="paragraph" w:styleId="8">
    <w:name w:val="annotation text"/>
    <w:basedOn w:val="1"/>
    <w:link w:val="34"/>
    <w:qFormat/>
    <w:uiPriority w:val="99"/>
    <w:pPr>
      <w:jc w:val="left"/>
    </w:pPr>
    <w:rPr>
      <w:rFonts w:ascii="Calibri" w:hAnsi="Calibri"/>
      <w:kern w:val="0"/>
      <w:sz w:val="20"/>
      <w:szCs w:val="20"/>
    </w:rPr>
  </w:style>
  <w:style w:type="paragraph" w:styleId="9">
    <w:name w:val="Balloon Text"/>
    <w:basedOn w:val="1"/>
    <w:link w:val="32"/>
    <w:qFormat/>
    <w:uiPriority w:val="99"/>
    <w:rPr>
      <w:kern w:val="0"/>
      <w:sz w:val="18"/>
      <w:szCs w:val="18"/>
    </w:rPr>
  </w:style>
  <w:style w:type="paragraph" w:styleId="10">
    <w:name w:val="footer"/>
    <w:basedOn w:val="1"/>
    <w:link w:val="30"/>
    <w:qFormat/>
    <w:uiPriority w:val="99"/>
    <w:pPr>
      <w:tabs>
        <w:tab w:val="center" w:pos="4153"/>
        <w:tab w:val="right" w:pos="8306"/>
      </w:tabs>
      <w:snapToGrid w:val="0"/>
      <w:jc w:val="left"/>
    </w:pPr>
    <w:rPr>
      <w:kern w:val="0"/>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locked/>
    <w:uiPriority w:val="39"/>
  </w:style>
  <w:style w:type="paragraph" w:styleId="13">
    <w:name w:val="toc 2"/>
    <w:basedOn w:val="1"/>
    <w:next w:val="1"/>
    <w:qFormat/>
    <w:locked/>
    <w:uiPriority w:val="39"/>
    <w:pPr>
      <w:ind w:left="420" w:leftChars="200"/>
    </w:pPr>
  </w:style>
  <w:style w:type="paragraph" w:styleId="14">
    <w:name w:val="annotation subject"/>
    <w:basedOn w:val="8"/>
    <w:next w:val="8"/>
    <w:link w:val="36"/>
    <w:qFormat/>
    <w:uiPriority w:val="99"/>
    <w:rPr>
      <w:b/>
      <w:bCs/>
    </w:rPr>
  </w:style>
  <w:style w:type="table" w:styleId="16">
    <w:name w:val="Table Grid"/>
    <w:basedOn w:val="15"/>
    <w:qFormat/>
    <w:uiPriority w:val="99"/>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cs="Times New Roman"/>
      <w:b/>
    </w:rPr>
  </w:style>
  <w:style w:type="character" w:styleId="19">
    <w:name w:val="FollowedHyperlink"/>
    <w:basedOn w:val="17"/>
    <w:semiHidden/>
    <w:qFormat/>
    <w:uiPriority w:val="99"/>
    <w:rPr>
      <w:rFonts w:cs="Times New Roman"/>
      <w:color w:val="800080"/>
      <w:u w:val="single"/>
    </w:rPr>
  </w:style>
  <w:style w:type="character" w:styleId="20">
    <w:name w:val="Hyperlink"/>
    <w:basedOn w:val="17"/>
    <w:qFormat/>
    <w:uiPriority w:val="99"/>
    <w:rPr>
      <w:rFonts w:cs="Times New Roman"/>
      <w:color w:val="0000FF"/>
      <w:u w:val="single"/>
    </w:rPr>
  </w:style>
  <w:style w:type="character" w:styleId="21">
    <w:name w:val="annotation reference"/>
    <w:basedOn w:val="17"/>
    <w:qFormat/>
    <w:uiPriority w:val="99"/>
    <w:rPr>
      <w:rFonts w:cs="Times New Roman"/>
      <w:sz w:val="21"/>
    </w:rPr>
  </w:style>
  <w:style w:type="character" w:customStyle="1" w:styleId="22">
    <w:name w:val="标题 1 Char"/>
    <w:basedOn w:val="17"/>
    <w:link w:val="4"/>
    <w:qFormat/>
    <w:locked/>
    <w:uiPriority w:val="99"/>
    <w:rPr>
      <w:rFonts w:ascii="Times New Roman" w:hAnsi="Times New Roman" w:eastAsia="宋体" w:cs="Times New Roman"/>
      <w:b/>
      <w:kern w:val="44"/>
      <w:sz w:val="44"/>
    </w:rPr>
  </w:style>
  <w:style w:type="character" w:customStyle="1" w:styleId="23">
    <w:name w:val="标题 2 Char"/>
    <w:basedOn w:val="17"/>
    <w:link w:val="5"/>
    <w:qFormat/>
    <w:locked/>
    <w:uiPriority w:val="99"/>
    <w:rPr>
      <w:rFonts w:ascii="Cambria" w:hAnsi="Cambria" w:eastAsia="宋体" w:cs="Times New Roman"/>
      <w:b/>
      <w:sz w:val="32"/>
    </w:rPr>
  </w:style>
  <w:style w:type="character" w:customStyle="1" w:styleId="24">
    <w:name w:val="标题 3 Char"/>
    <w:basedOn w:val="17"/>
    <w:link w:val="6"/>
    <w:qFormat/>
    <w:locked/>
    <w:uiPriority w:val="99"/>
    <w:rPr>
      <w:rFonts w:ascii="??????" w:hAnsi="??????" w:eastAsia="宋体" w:cs="Times New Roman"/>
      <w:kern w:val="0"/>
      <w:sz w:val="44"/>
    </w:rPr>
  </w:style>
  <w:style w:type="character" w:customStyle="1" w:styleId="25">
    <w:name w:val="标题 1 字符"/>
    <w:basedOn w:val="17"/>
    <w:qFormat/>
    <w:uiPriority w:val="99"/>
    <w:rPr>
      <w:rFonts w:ascii="Times New Roman" w:hAnsi="Times New Roman" w:eastAsia="宋体" w:cs="Times New Roman"/>
      <w:b/>
      <w:bCs/>
      <w:kern w:val="44"/>
      <w:sz w:val="44"/>
      <w:szCs w:val="44"/>
    </w:rPr>
  </w:style>
  <w:style w:type="character" w:customStyle="1" w:styleId="26">
    <w:name w:val="标题 2 字符"/>
    <w:basedOn w:val="17"/>
    <w:semiHidden/>
    <w:qFormat/>
    <w:uiPriority w:val="99"/>
    <w:rPr>
      <w:rFonts w:ascii="等线 Light" w:hAnsi="等线 Light" w:eastAsia="等线 Light" w:cs="Times New Roman"/>
      <w:b/>
      <w:bCs/>
      <w:sz w:val="32"/>
      <w:szCs w:val="32"/>
    </w:rPr>
  </w:style>
  <w:style w:type="character" w:customStyle="1" w:styleId="27">
    <w:name w:val="标题 3 字符"/>
    <w:basedOn w:val="17"/>
    <w:semiHidden/>
    <w:qFormat/>
    <w:uiPriority w:val="99"/>
    <w:rPr>
      <w:rFonts w:ascii="Times New Roman" w:hAnsi="Times New Roman" w:eastAsia="宋体" w:cs="Times New Roman"/>
      <w:b/>
      <w:bCs/>
      <w:sz w:val="32"/>
      <w:szCs w:val="32"/>
    </w:rPr>
  </w:style>
  <w:style w:type="character" w:customStyle="1" w:styleId="28">
    <w:name w:val="页眉 Char"/>
    <w:basedOn w:val="17"/>
    <w:link w:val="11"/>
    <w:qFormat/>
    <w:locked/>
    <w:uiPriority w:val="99"/>
    <w:rPr>
      <w:rFonts w:ascii="Times New Roman" w:hAnsi="Times New Roman" w:eastAsia="宋体" w:cs="Times New Roman"/>
      <w:sz w:val="18"/>
    </w:rPr>
  </w:style>
  <w:style w:type="character" w:customStyle="1" w:styleId="29">
    <w:name w:val="页眉 字符"/>
    <w:basedOn w:val="17"/>
    <w:semiHidden/>
    <w:qFormat/>
    <w:uiPriority w:val="99"/>
    <w:rPr>
      <w:rFonts w:ascii="Times New Roman" w:hAnsi="Times New Roman" w:eastAsia="宋体" w:cs="Times New Roman"/>
      <w:sz w:val="18"/>
      <w:szCs w:val="18"/>
    </w:rPr>
  </w:style>
  <w:style w:type="character" w:customStyle="1" w:styleId="30">
    <w:name w:val="页脚 Char"/>
    <w:basedOn w:val="17"/>
    <w:link w:val="10"/>
    <w:qFormat/>
    <w:locked/>
    <w:uiPriority w:val="99"/>
    <w:rPr>
      <w:rFonts w:ascii="Times New Roman" w:hAnsi="Times New Roman" w:eastAsia="宋体" w:cs="Times New Roman"/>
      <w:sz w:val="18"/>
    </w:rPr>
  </w:style>
  <w:style w:type="character" w:customStyle="1" w:styleId="31">
    <w:name w:val="页脚 字符"/>
    <w:basedOn w:val="17"/>
    <w:qFormat/>
    <w:uiPriority w:val="99"/>
    <w:rPr>
      <w:rFonts w:ascii="Times New Roman" w:hAnsi="Times New Roman" w:eastAsia="宋体" w:cs="Times New Roman"/>
      <w:sz w:val="18"/>
      <w:szCs w:val="18"/>
    </w:rPr>
  </w:style>
  <w:style w:type="character" w:customStyle="1" w:styleId="32">
    <w:name w:val="批注框文本 Char"/>
    <w:basedOn w:val="17"/>
    <w:link w:val="9"/>
    <w:qFormat/>
    <w:locked/>
    <w:uiPriority w:val="99"/>
    <w:rPr>
      <w:rFonts w:ascii="Times New Roman" w:hAnsi="Times New Roman" w:eastAsia="宋体" w:cs="Times New Roman"/>
      <w:sz w:val="18"/>
    </w:rPr>
  </w:style>
  <w:style w:type="character" w:customStyle="1" w:styleId="33">
    <w:name w:val="批注框文本 字符"/>
    <w:basedOn w:val="17"/>
    <w:semiHidden/>
    <w:qFormat/>
    <w:uiPriority w:val="99"/>
    <w:rPr>
      <w:rFonts w:ascii="Times New Roman" w:hAnsi="Times New Roman" w:eastAsia="宋体" w:cs="Times New Roman"/>
      <w:sz w:val="18"/>
      <w:szCs w:val="18"/>
    </w:rPr>
  </w:style>
  <w:style w:type="character" w:customStyle="1" w:styleId="34">
    <w:name w:val="批注文字 Char"/>
    <w:basedOn w:val="17"/>
    <w:link w:val="8"/>
    <w:qFormat/>
    <w:locked/>
    <w:uiPriority w:val="99"/>
    <w:rPr>
      <w:rFonts w:ascii="Calibri" w:hAnsi="Calibri" w:eastAsia="宋体" w:cs="Times New Roman"/>
    </w:rPr>
  </w:style>
  <w:style w:type="character" w:customStyle="1" w:styleId="35">
    <w:name w:val="批注文字 字符"/>
    <w:basedOn w:val="17"/>
    <w:semiHidden/>
    <w:qFormat/>
    <w:uiPriority w:val="99"/>
    <w:rPr>
      <w:rFonts w:ascii="Times New Roman" w:hAnsi="Times New Roman" w:eastAsia="宋体" w:cs="Times New Roman"/>
      <w:sz w:val="24"/>
      <w:szCs w:val="24"/>
    </w:rPr>
  </w:style>
  <w:style w:type="character" w:customStyle="1" w:styleId="36">
    <w:name w:val="批注主题 Char"/>
    <w:basedOn w:val="34"/>
    <w:link w:val="14"/>
    <w:qFormat/>
    <w:locked/>
    <w:uiPriority w:val="99"/>
    <w:rPr>
      <w:rFonts w:ascii="Calibri" w:hAnsi="Calibri" w:eastAsia="宋体" w:cs="Times New Roman"/>
      <w:b/>
    </w:rPr>
  </w:style>
  <w:style w:type="character" w:customStyle="1" w:styleId="37">
    <w:name w:val="批注主题 字符"/>
    <w:basedOn w:val="35"/>
    <w:semiHidden/>
    <w:qFormat/>
    <w:uiPriority w:val="99"/>
    <w:rPr>
      <w:rFonts w:ascii="Times New Roman" w:hAnsi="Times New Roman" w:eastAsia="宋体" w:cs="Times New Roman"/>
      <w:b/>
      <w:bCs/>
      <w:sz w:val="24"/>
      <w:szCs w:val="24"/>
    </w:rPr>
  </w:style>
  <w:style w:type="paragraph" w:styleId="38">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样式"/>
    <w:basedOn w:val="1"/>
    <w:next w:val="40"/>
    <w:qFormat/>
    <w:uiPriority w:val="99"/>
    <w:pPr>
      <w:ind w:firstLine="420" w:firstLineChars="200"/>
    </w:pPr>
    <w:rPr>
      <w:rFonts w:ascii="Calibri" w:hAnsi="Calibri"/>
      <w:szCs w:val="22"/>
    </w:rPr>
  </w:style>
  <w:style w:type="paragraph" w:styleId="40">
    <w:name w:val="List Paragraph"/>
    <w:basedOn w:val="1"/>
    <w:qFormat/>
    <w:uiPriority w:val="99"/>
    <w:pPr>
      <w:ind w:firstLine="420" w:firstLineChars="200"/>
    </w:pPr>
  </w:style>
  <w:style w:type="paragraph" w:customStyle="1" w:styleId="41">
    <w:name w:val="表题"/>
    <w:basedOn w:val="1"/>
    <w:semiHidden/>
    <w:qFormat/>
    <w:uiPriority w:val="99"/>
    <w:pPr>
      <w:adjustRightInd w:val="0"/>
      <w:snapToGrid w:val="0"/>
      <w:spacing w:before="120" w:after="120" w:line="310" w:lineRule="atLeast"/>
      <w:jc w:val="center"/>
    </w:pPr>
    <w:rPr>
      <w:rFonts w:ascii="Arial" w:hAnsi="Arial" w:eastAsia="黑体"/>
      <w:szCs w:val="20"/>
    </w:rPr>
  </w:style>
  <w:style w:type="paragraph" w:customStyle="1" w:styleId="42">
    <w:name w:val="表内容"/>
    <w:basedOn w:val="1"/>
    <w:semiHidden/>
    <w:qFormat/>
    <w:uiPriority w:val="99"/>
    <w:pPr>
      <w:adjustRightInd w:val="0"/>
      <w:snapToGrid w:val="0"/>
      <w:spacing w:line="310" w:lineRule="atLeast"/>
      <w:jc w:val="center"/>
    </w:pPr>
    <w:rPr>
      <w:sz w:val="18"/>
      <w:szCs w:val="20"/>
    </w:rPr>
  </w:style>
  <w:style w:type="paragraph" w:customStyle="1" w:styleId="43">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
    <w:name w:val="font1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5">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
    <w:name w:val="xl86"/>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72">
    <w:name w:val="xl87"/>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7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4">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75">
    <w:name w:val="font81"/>
    <w:basedOn w:val="17"/>
    <w:qFormat/>
    <w:uiPriority w:val="0"/>
    <w:rPr>
      <w:rFonts w:hint="eastAsia" w:ascii="宋体" w:hAnsi="宋体" w:eastAsia="宋体" w:cs="宋体"/>
      <w:b/>
      <w:bCs/>
      <w:color w:val="FF0000"/>
      <w:sz w:val="32"/>
      <w:szCs w:val="32"/>
      <w:u w:val="none"/>
    </w:rPr>
  </w:style>
  <w:style w:type="character" w:customStyle="1" w:styleId="76">
    <w:name w:val="font01"/>
    <w:basedOn w:val="17"/>
    <w:qFormat/>
    <w:uiPriority w:val="0"/>
    <w:rPr>
      <w:rFonts w:hint="eastAsia" w:ascii="宋体" w:hAnsi="宋体" w:eastAsia="宋体" w:cs="宋体"/>
      <w:b/>
      <w:bCs/>
      <w:color w:val="000000"/>
      <w:sz w:val="32"/>
      <w:szCs w:val="32"/>
      <w:u w:val="none"/>
    </w:rPr>
  </w:style>
  <w:style w:type="character" w:customStyle="1" w:styleId="77">
    <w:name w:val="font151"/>
    <w:basedOn w:val="17"/>
    <w:qFormat/>
    <w:uiPriority w:val="0"/>
    <w:rPr>
      <w:rFonts w:hint="eastAsia" w:ascii="宋体" w:hAnsi="宋体" w:eastAsia="宋体" w:cs="宋体"/>
      <w:b/>
      <w:bCs/>
      <w:color w:val="FF0000"/>
      <w:sz w:val="32"/>
      <w:szCs w:val="32"/>
      <w:u w:val="none"/>
    </w:rPr>
  </w:style>
  <w:style w:type="character" w:customStyle="1" w:styleId="78">
    <w:name w:val="font21"/>
    <w:basedOn w:val="17"/>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23277</Words>
  <Characters>24790</Characters>
  <Lines>78</Lines>
  <Paragraphs>22</Paragraphs>
  <TotalTime>0</TotalTime>
  <ScaleCrop>false</ScaleCrop>
  <LinksUpToDate>false</LinksUpToDate>
  <CharactersWithSpaces>25292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2022-05-25T09:59:00Z</dcterms:created>
  <dc:creator>杨 洋</dc:creator>
  <cp:lastModifiedBy>Y_Y_M</cp:lastModifiedBy>
  <dcterms:modified xsi:type="dcterms:W3CDTF">2023-05-16T09:28:09Z</dcterms:modified>
  <dc:title>三年制电子商务专业</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A8FDAE333852469687B7613C6FC992FE</vt:lpwstr>
  </property>
</Properties>
</file>